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4A6C9E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4A6C9E"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EC215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Ciencia P</w:t>
      </w:r>
      <w:r w:rsidR="008F097B">
        <w:rPr>
          <w:rFonts w:ascii="Times New Roman" w:hAnsi="Times New Roman" w:cs="Times New Roman"/>
          <w:b/>
          <w:sz w:val="28"/>
          <w:szCs w:val="28"/>
          <w:lang w:val="es-ES"/>
        </w:rPr>
        <w:t>olítica. Febrero-</w:t>
      </w:r>
      <w:proofErr w:type="gramStart"/>
      <w:r w:rsidR="008F097B">
        <w:rPr>
          <w:rFonts w:ascii="Times New Roman" w:hAnsi="Times New Roman" w:cs="Times New Roman"/>
          <w:b/>
          <w:sz w:val="28"/>
          <w:szCs w:val="28"/>
          <w:lang w:val="es-ES"/>
        </w:rPr>
        <w:t>Marzo</w:t>
      </w:r>
      <w:proofErr w:type="gramEnd"/>
      <w:r w:rsidR="008F097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2026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ED2C20">
        <w:rPr>
          <w:rFonts w:ascii="Times New Roman" w:hAnsi="Times New Roman" w:cs="Times New Roman"/>
          <w:sz w:val="28"/>
          <w:szCs w:val="28"/>
          <w:lang w:val="es-ES"/>
        </w:rPr>
        <w:t xml:space="preserve">Turno Noche. </w:t>
      </w:r>
      <w:r w:rsidRPr="00ED2C20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ED2C20">
        <w:rPr>
          <w:rFonts w:ascii="Times New Roman" w:hAnsi="Times New Roman" w:cs="Times New Roman"/>
          <w:sz w:val="28"/>
          <w:szCs w:val="28"/>
          <w:lang w:val="es-ES"/>
        </w:rPr>
        <w:t>: 18:00hs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ED2C20" w:rsidRDefault="00EC215D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EC215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EC215D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EC215D" w:rsidRPr="00EC215D" w:rsidRDefault="00EC215D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C215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680"/>
        <w:gridCol w:w="2720"/>
        <w:gridCol w:w="2580"/>
        <w:gridCol w:w="2680"/>
      </w:tblGrid>
      <w:tr w:rsidR="008F097B" w:rsidRPr="008F097B" w:rsidTr="008F097B">
        <w:trPr>
          <w:trHeight w:val="64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F097B" w:rsidRPr="008F097B" w:rsidTr="008F097B">
        <w:trPr>
          <w:trHeight w:val="16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Introducción al Conocimiento Científico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Introducción a las Ciencias Sociales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   </w:t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 la Ciencia Política                              </w:t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Microeconomía</w:t>
            </w:r>
          </w:p>
        </w:tc>
      </w:tr>
      <w:tr w:rsidR="008F097B" w:rsidRPr="008F097B" w:rsidTr="008F097B">
        <w:trPr>
          <w:trHeight w:val="13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Argentina                        </w:t>
            </w:r>
          </w:p>
        </w:tc>
      </w:tr>
    </w:tbl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563DB" w:rsidRDefault="008563D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F097B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F097B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F097B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F097B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8F097B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F097B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740"/>
        <w:gridCol w:w="2720"/>
        <w:gridCol w:w="2680"/>
        <w:gridCol w:w="2680"/>
      </w:tblGrid>
      <w:tr w:rsidR="008F097B" w:rsidRPr="008F097B" w:rsidTr="008F097B">
        <w:trPr>
          <w:trHeight w:val="7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F097B" w:rsidRPr="008F097B" w:rsidTr="008F097B">
        <w:trPr>
          <w:trHeight w:val="12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Sistemática de la Ciencia Política I</w:t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Sociología General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Macroeconomía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Cuantitativas de Investigación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Social                                  </w:t>
            </w:r>
          </w:p>
        </w:tc>
      </w:tr>
      <w:tr w:rsidR="008F097B" w:rsidRPr="008F097B" w:rsidTr="008F097B">
        <w:trPr>
          <w:trHeight w:val="12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las Relaciones Internacionales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 las Relaciones Internacionales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Técnicas Cualitativas de Investigación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F097B" w:rsidRPr="008F097B" w:rsidTr="008F097B">
        <w:trPr>
          <w:trHeight w:val="10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Pensamiento Político Clásico</w:t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F097B"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  <w:br/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8F097B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563DB" w:rsidRDefault="008563D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F097B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</w:p>
    <w:p w:rsidR="008F097B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F097B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720"/>
        <w:gridCol w:w="2680"/>
        <w:gridCol w:w="2580"/>
        <w:gridCol w:w="2740"/>
      </w:tblGrid>
      <w:tr w:rsidR="008F097B" w:rsidRPr="008F097B" w:rsidTr="008F097B">
        <w:trPr>
          <w:trHeight w:val="6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8F097B" w:rsidRPr="008F097B" w:rsidTr="008F097B">
        <w:trPr>
          <w:trHeight w:val="3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F097B" w:rsidRPr="008F097B" w:rsidTr="008F097B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F097B" w:rsidRPr="008F097B" w:rsidTr="008F097B">
        <w:trPr>
          <w:trHeight w:val="14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F097B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Política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Sistemas Políticos Latinoamericanos Comparados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Sistemas Políticos Comparados I</w:t>
            </w: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Derecho Constitucional</w:t>
            </w:r>
          </w:p>
        </w:tc>
      </w:tr>
      <w:tr w:rsidR="008F097B" w:rsidRPr="008F097B" w:rsidTr="008F097B">
        <w:trPr>
          <w:trHeight w:val="132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F097B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Política 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Sistemas Políticos Comparados II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4A4809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  <w:r w:rsidR="008F097B"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y </w:t>
            </w: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</w:t>
            </w:r>
            <w:r w:rsidR="008F097B"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de Computación</w:t>
            </w:r>
          </w:p>
        </w:tc>
      </w:tr>
      <w:tr w:rsidR="008F097B" w:rsidRPr="008F097B" w:rsidTr="008F097B">
        <w:trPr>
          <w:trHeight w:val="13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F097B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del Pensamiento </w:t>
            </w:r>
            <w:r w:rsidR="004A4809"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Político</w:t>
            </w: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Latinoamericano y Argentino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8F097B" w:rsidRPr="00ED2C20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91B45" w:rsidRDefault="00591B4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8F097B" w:rsidRDefault="008F097B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700"/>
        <w:gridCol w:w="2680"/>
        <w:gridCol w:w="2800"/>
        <w:gridCol w:w="2640"/>
      </w:tblGrid>
      <w:tr w:rsidR="008F097B" w:rsidRPr="008F097B" w:rsidTr="008F097B">
        <w:trPr>
          <w:trHeight w:val="48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8F097B" w:rsidRPr="008F097B" w:rsidTr="008F097B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F097B" w:rsidRPr="008F097B" w:rsidTr="008F097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8F097B" w:rsidRPr="008F097B" w:rsidTr="008F097B">
        <w:trPr>
          <w:trHeight w:val="8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Desarrollo del Pensamiento Económico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                              Teoría Política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Taller de Apoyo a la Elaboración de Tesis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I                                   </w:t>
            </w: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Sistemática de la Ciencia Política III                                  </w:t>
            </w:r>
          </w:p>
        </w:tc>
      </w:tr>
      <w:tr w:rsidR="008F097B" w:rsidRPr="008F097B" w:rsidTr="008F097B">
        <w:trPr>
          <w:trHeight w:val="132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       Horas de Práctica Profesional</w:t>
            </w:r>
            <w:r w:rsidRPr="008F097B">
              <w:rPr>
                <w:rFonts w:ascii="Calibri" w:eastAsia="Times New Roman" w:hAnsi="Calibri" w:cs="Calibri"/>
                <w:b/>
                <w:bCs/>
                <w:lang w:eastAsia="es-AR"/>
              </w:rPr>
              <w:br/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Análisis Político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II      </w:t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     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8F097B" w:rsidRPr="008F097B" w:rsidTr="008F097B">
        <w:trPr>
          <w:trHeight w:val="7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Internacional Contemporánea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Exterior Argentina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Economía Argentina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8F097B" w:rsidRPr="008F097B" w:rsidTr="008F097B">
        <w:trPr>
          <w:trHeight w:val="6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Políticas Públicas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8F097B" w:rsidRPr="008F097B" w:rsidTr="008F097B">
        <w:trPr>
          <w:trHeight w:val="8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 II: </w:t>
            </w:r>
            <w:r w:rsidR="00591B45">
              <w:rPr>
                <w:rFonts w:ascii="Calibri" w:eastAsia="Times New Roman" w:hAnsi="Calibri" w:cs="Calibri"/>
                <w:b/>
                <w:bCs/>
                <w:lang w:eastAsia="es-AR"/>
              </w:rPr>
              <w:t>"Estudios y Prácticas E</w:t>
            </w:r>
            <w:r w:rsidRPr="008F097B">
              <w:rPr>
                <w:rFonts w:ascii="Calibri" w:eastAsia="Times New Roman" w:hAnsi="Calibri" w:cs="Calibri"/>
                <w:b/>
                <w:bCs/>
                <w:lang w:eastAsia="es-AR"/>
              </w:rPr>
              <w:t>lectorales"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8F097B" w:rsidRPr="008F097B" w:rsidTr="008F097B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Seminario I: “Sociedad, Cultura y Medios”                            </w:t>
            </w: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18:30hs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591B45" w:rsidRDefault="00591B4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C215D" w:rsidRPr="005604E0" w:rsidRDefault="00EC215D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llamado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EC215D" w:rsidRDefault="00EC215D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C215D" w:rsidRDefault="00EC215D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C215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8F097B" w:rsidRDefault="008F097B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680"/>
        <w:gridCol w:w="2720"/>
        <w:gridCol w:w="2580"/>
        <w:gridCol w:w="2680"/>
      </w:tblGrid>
      <w:tr w:rsidR="008F097B" w:rsidRPr="008F097B" w:rsidTr="008F097B">
        <w:trPr>
          <w:trHeight w:val="64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F097B" w:rsidRPr="008F097B" w:rsidTr="008F097B">
        <w:trPr>
          <w:trHeight w:val="9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Introducción al Conocimiento Científico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 la Ciencia Política                              </w:t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F097B" w:rsidRPr="008F097B" w:rsidTr="008F097B">
        <w:trPr>
          <w:trHeight w:val="9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Metodología de la Investigación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F097B" w:rsidRPr="008F097B" w:rsidTr="008F097B">
        <w:trPr>
          <w:trHeight w:val="15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Introducción a las Ciencias. Sociales </w:t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   </w:t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Microeconomía</w:t>
            </w:r>
          </w:p>
        </w:tc>
      </w:tr>
      <w:tr w:rsidR="008F097B" w:rsidRPr="008F097B" w:rsidTr="008F097B">
        <w:trPr>
          <w:trHeight w:val="10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Argentina  </w:t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</w:t>
            </w:r>
          </w:p>
        </w:tc>
      </w:tr>
    </w:tbl>
    <w:p w:rsidR="008F097B" w:rsidRDefault="008F097B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C215D" w:rsidRDefault="00EC215D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8F097B" w:rsidRDefault="008F097B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F097B" w:rsidRDefault="008F097B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740"/>
        <w:gridCol w:w="2840"/>
        <w:gridCol w:w="2740"/>
        <w:gridCol w:w="2740"/>
      </w:tblGrid>
      <w:tr w:rsidR="008F097B" w:rsidRPr="008F097B" w:rsidTr="008F097B">
        <w:trPr>
          <w:trHeight w:val="7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F097B" w:rsidRPr="008F097B" w:rsidTr="008F097B">
        <w:trPr>
          <w:trHeight w:val="123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Sistemática de la Ciencia Política I</w:t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Sociología General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 las Relaciones Internacionales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Cuantitativas de Investigación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F097B" w:rsidRPr="008F097B" w:rsidTr="008F097B">
        <w:trPr>
          <w:trHeight w:val="12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las Relaciones Internacionales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 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F097B" w:rsidRPr="008F097B" w:rsidTr="008F097B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F097B" w:rsidRPr="008F097B" w:rsidTr="008F097B">
        <w:trPr>
          <w:trHeight w:val="117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Macroeconomía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Técnicas Cualitativas de Investigación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Social                                  </w:t>
            </w:r>
          </w:p>
        </w:tc>
      </w:tr>
      <w:tr w:rsidR="008F097B" w:rsidRPr="008F097B" w:rsidTr="008F097B">
        <w:trPr>
          <w:trHeight w:val="94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Pensamiento Político Clásico</w:t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F097B"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  <w:br/>
            </w: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8F097B" w:rsidRDefault="008F097B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C215D" w:rsidRDefault="00EC215D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8F097B" w:rsidRDefault="008F097B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8F097B" w:rsidRDefault="008F097B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820"/>
        <w:gridCol w:w="2680"/>
        <w:gridCol w:w="2700"/>
        <w:gridCol w:w="2840"/>
      </w:tblGrid>
      <w:tr w:rsidR="008F097B" w:rsidRPr="008F097B" w:rsidTr="008F097B">
        <w:trPr>
          <w:trHeight w:val="6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8F097B" w:rsidRPr="008F097B" w:rsidTr="008F097B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F097B" w:rsidRPr="008F097B" w:rsidTr="008F097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F097B" w:rsidRPr="008F097B" w:rsidTr="008F097B">
        <w:trPr>
          <w:trHeight w:val="135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F097B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Política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Sistemas Políticos Latinoamericanos Comparados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del Pensamiento Político Latinoamericano y Argentino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Derecho Constitucional</w:t>
            </w:r>
          </w:p>
        </w:tc>
      </w:tr>
      <w:tr w:rsidR="008F097B" w:rsidRPr="008F097B" w:rsidTr="008F097B">
        <w:trPr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F097B" w:rsidRPr="008F097B" w:rsidTr="008F097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F097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F097B" w:rsidRPr="008F097B" w:rsidTr="008F097B">
        <w:trPr>
          <w:trHeight w:val="12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F097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Política 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Sistemas Políticos Comparados I</w:t>
            </w: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 y Técnicas de Computación</w:t>
            </w:r>
          </w:p>
        </w:tc>
      </w:tr>
      <w:tr w:rsidR="008F097B" w:rsidRPr="008F097B" w:rsidTr="008F097B">
        <w:trPr>
          <w:trHeight w:val="10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7B" w:rsidRPr="008F097B" w:rsidRDefault="008F097B" w:rsidP="008F097B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Sistemas Políticos Comparados II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7B" w:rsidRPr="008F097B" w:rsidRDefault="008F097B" w:rsidP="008F0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F097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8F097B" w:rsidRDefault="008F097B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604E0" w:rsidRPr="00ED2C2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91B45" w:rsidRDefault="00591B45" w:rsidP="00EC21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C215D" w:rsidRDefault="00EC215D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5604E0" w:rsidRDefault="005604E0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91B45" w:rsidRDefault="00591B45" w:rsidP="00EC2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91B45">
        <w:drawing>
          <wp:inline distT="0" distB="0" distL="0" distR="0">
            <wp:extent cx="8705850" cy="47815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B45" w:rsidSect="00ED2C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20"/>
    <w:rsid w:val="000D0066"/>
    <w:rsid w:val="00111909"/>
    <w:rsid w:val="00137551"/>
    <w:rsid w:val="00391425"/>
    <w:rsid w:val="004A4809"/>
    <w:rsid w:val="004A6C9E"/>
    <w:rsid w:val="005604E0"/>
    <w:rsid w:val="00591B45"/>
    <w:rsid w:val="006274C6"/>
    <w:rsid w:val="00772901"/>
    <w:rsid w:val="008563DB"/>
    <w:rsid w:val="008F097B"/>
    <w:rsid w:val="00914BFE"/>
    <w:rsid w:val="00925906"/>
    <w:rsid w:val="00EC215D"/>
    <w:rsid w:val="00E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7935"/>
  <w15:chartTrackingRefBased/>
  <w15:docId w15:val="{10859316-9335-4B3A-B3AB-E25B276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13</cp:revision>
  <dcterms:created xsi:type="dcterms:W3CDTF">2025-05-20T19:53:00Z</dcterms:created>
  <dcterms:modified xsi:type="dcterms:W3CDTF">2025-12-29T14:52:00Z</dcterms:modified>
</cp:coreProperties>
</file>