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5A" w:rsidRPr="002C145A" w:rsidRDefault="002C145A" w:rsidP="002C1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C145A">
        <w:rPr>
          <w:rFonts w:ascii="Times New Roman" w:hAnsi="Times New Roman" w:cs="Times New Roman"/>
          <w:b/>
          <w:sz w:val="28"/>
          <w:szCs w:val="28"/>
          <w:lang w:val="es-ES"/>
        </w:rPr>
        <w:t>Licenciatura en</w:t>
      </w:r>
      <w:r w:rsidR="00DE607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Ciencia de la Edu</w:t>
      </w:r>
      <w:r w:rsidR="00BC3BDE">
        <w:rPr>
          <w:rFonts w:ascii="Times New Roman" w:hAnsi="Times New Roman" w:cs="Times New Roman"/>
          <w:b/>
          <w:sz w:val="28"/>
          <w:szCs w:val="28"/>
          <w:lang w:val="es-ES"/>
        </w:rPr>
        <w:t>cación. Febrero-Ma</w:t>
      </w:r>
      <w:bookmarkStart w:id="0" w:name="_GoBack"/>
      <w:bookmarkEnd w:id="0"/>
      <w:r w:rsidR="00BC3BDE">
        <w:rPr>
          <w:rFonts w:ascii="Times New Roman" w:hAnsi="Times New Roman" w:cs="Times New Roman"/>
          <w:b/>
          <w:sz w:val="28"/>
          <w:szCs w:val="28"/>
          <w:lang w:val="es-ES"/>
        </w:rPr>
        <w:t>rzo 2026</w:t>
      </w:r>
    </w:p>
    <w:p w:rsidR="002C145A" w:rsidRDefault="002C145A" w:rsidP="002C14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C145A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>
        <w:rPr>
          <w:rFonts w:ascii="Times New Roman" w:hAnsi="Times New Roman" w:cs="Times New Roman"/>
          <w:sz w:val="28"/>
          <w:szCs w:val="28"/>
          <w:lang w:val="es-ES"/>
        </w:rPr>
        <w:t>: 9:00hs</w:t>
      </w:r>
      <w:r w:rsidRPr="002C145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DE6078" w:rsidRDefault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17BC6" w:rsidRDefault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DE607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BC3BDE" w:rsidRDefault="00BC3BD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C3BDE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740"/>
        <w:gridCol w:w="2780"/>
        <w:gridCol w:w="2760"/>
        <w:gridCol w:w="2720"/>
      </w:tblGrid>
      <w:tr w:rsidR="00BC3BDE" w:rsidRPr="00BC3BDE" w:rsidTr="00BC3BDE">
        <w:trPr>
          <w:trHeight w:val="6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1º AÑO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BC3BDE" w:rsidRPr="00BC3BDE" w:rsidTr="00BC3BDE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C3BDE" w:rsidRPr="00BC3BDE" w:rsidTr="00BC3BDE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BC3BDE" w:rsidRPr="00BC3BDE" w:rsidTr="00BC3BDE">
        <w:trPr>
          <w:trHeight w:val="14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Pedagogía 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Neurociencias  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General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Tecnología    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BC3BDE" w:rsidRPr="00BC3BDE" w:rsidTr="00BC3BDE">
        <w:trPr>
          <w:trHeight w:val="17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lang w:eastAsia="es-AR"/>
              </w:rPr>
              <w:br/>
              <w:t xml:space="preserve"> </w:t>
            </w: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Principios de la Educación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    Inglés Nivel I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Educación, Comunicación y Tecnología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BC3BDE" w:rsidRPr="00BC3BDE" w:rsidTr="00BC3BDE">
        <w:trPr>
          <w:trHeight w:val="12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Alfabetización Académica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Sociología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                                                </w:t>
            </w:r>
          </w:p>
        </w:tc>
      </w:tr>
    </w:tbl>
    <w:p w:rsidR="002C145A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2LCE</w:t>
      </w:r>
    </w:p>
    <w:p w:rsid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2660"/>
        <w:gridCol w:w="2680"/>
        <w:gridCol w:w="2660"/>
      </w:tblGrid>
      <w:tr w:rsidR="00BC3BDE" w:rsidRPr="00BC3BDE" w:rsidTr="00BC3BDE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BC3BDE" w:rsidRPr="00BC3BDE" w:rsidTr="00BC3BDE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C3BDE" w:rsidRPr="00BC3BDE" w:rsidTr="00BC3BD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BC3BDE" w:rsidRPr="00BC3BDE" w:rsidTr="00BC3BDE">
        <w:trPr>
          <w:trHeight w:val="11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Antropología Social y Cultural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Didáctica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II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II                                       </w:t>
            </w:r>
          </w:p>
        </w:tc>
      </w:tr>
      <w:tr w:rsidR="00BC3BDE" w:rsidRPr="00BC3BDE" w:rsidTr="00BC3BDE">
        <w:trPr>
          <w:trHeight w:val="13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no Formal               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y Psicología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BC3BDE" w:rsidRPr="00BC3BDE" w:rsidTr="00BC3BDE">
        <w:trPr>
          <w:trHeight w:val="11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Temática Optativa II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Sociología de la Educación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C3BDE" w:rsidRPr="00BC3BDE" w:rsidTr="00BC3BDE">
        <w:trPr>
          <w:trHeight w:val="10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Inclusiva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BC3BDE" w:rsidRDefault="00BC3BD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P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C3BDE" w:rsidRDefault="00BC3BD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C145A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3LCE</w:t>
      </w:r>
    </w:p>
    <w:p w:rsidR="00BC3BDE" w:rsidRDefault="00BC3BD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80"/>
        <w:gridCol w:w="2680"/>
        <w:gridCol w:w="2560"/>
        <w:gridCol w:w="2620"/>
      </w:tblGrid>
      <w:tr w:rsidR="00BC3BDE" w:rsidRPr="00BC3BDE" w:rsidTr="00BC3BDE">
        <w:trPr>
          <w:trHeight w:val="6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BC3BDE" w:rsidRPr="00BC3BDE" w:rsidTr="00BC3BDE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C3BDE" w:rsidRPr="00BC3BDE" w:rsidTr="00BC3BDE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BC3BDE" w:rsidRPr="00BC3BDE" w:rsidTr="00BC3BDE">
        <w:trPr>
          <w:trHeight w:val="15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Curricular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de la Educación Argentina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Políticas, Sistemas e Instituciones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  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de Materiales para EAD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BC3BDE" w:rsidRPr="00BC3BDE" w:rsidTr="00BC3BDE">
        <w:trPr>
          <w:trHeight w:val="151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III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Economía y Financiamiento de la Educación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Transformaciones Sociales y Demandas Educativas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Técnico  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Investigación 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</w:t>
            </w:r>
          </w:p>
        </w:tc>
      </w:tr>
      <w:tr w:rsidR="00BC3BDE" w:rsidRPr="00BC3BDE" w:rsidTr="00BC3BDE">
        <w:trPr>
          <w:trHeight w:val="133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</w:tbl>
    <w:p w:rsidR="00BC3BDE" w:rsidRDefault="00BC3BD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Pr="00817BC6" w:rsidRDefault="00817BC6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BC3BDE" w:rsidRDefault="00BC3BD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C145A" w:rsidRDefault="002C145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4LCE</w:t>
      </w:r>
    </w:p>
    <w:p w:rsidR="00BC3BDE" w:rsidRDefault="00BC3BDE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680"/>
        <w:gridCol w:w="2700"/>
        <w:gridCol w:w="2640"/>
        <w:gridCol w:w="2680"/>
      </w:tblGrid>
      <w:tr w:rsidR="00BC3BDE" w:rsidRPr="00BC3BDE" w:rsidTr="00BC3BDE">
        <w:trPr>
          <w:trHeight w:val="6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BC3BDE" w:rsidRPr="00BC3BDE" w:rsidTr="00BC3BDE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C3BDE" w:rsidRPr="00BC3BDE" w:rsidTr="00BC3BD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BC3BDE" w:rsidRPr="00BC3BDE" w:rsidTr="00BC3BDE">
        <w:trPr>
          <w:trHeight w:val="14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III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Planeamiento y Gestión de las Políticas Educativas                       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Evaluación y Calidad Educativa                            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Comparada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Capacitación Educativa y Tecnologías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BC3BDE" w:rsidRPr="00BC3BDE" w:rsidTr="00BC3BDE">
        <w:trPr>
          <w:trHeight w:val="1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las Instituciones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Problemáticas de la Educación Superior                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Capacitación y Formación Continua   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</w:t>
            </w:r>
          </w:p>
        </w:tc>
      </w:tr>
      <w:tr w:rsidR="00BC3BDE" w:rsidRPr="00BC3BDE" w:rsidTr="00BC3BDE">
        <w:trPr>
          <w:trHeight w:val="13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IV             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Trabajo Final                   </w:t>
            </w:r>
          </w:p>
        </w:tc>
      </w:tr>
      <w:tr w:rsidR="00BC3BDE" w:rsidRPr="00BC3BDE" w:rsidTr="00BC3BDE">
        <w:trPr>
          <w:trHeight w:val="12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Trabajo de Campo                  </w:t>
            </w:r>
          </w:p>
        </w:tc>
      </w:tr>
    </w:tbl>
    <w:p w:rsidR="00BC3BDE" w:rsidRDefault="00BC3BDE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17BC6" w:rsidRDefault="00DE6078" w:rsidP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DE607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817BC6" w:rsidRDefault="00817BC6" w:rsidP="00DE6078">
      <w:pPr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BC3BDE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1LCE</w:t>
      </w:r>
    </w:p>
    <w:tbl>
      <w:tblPr>
        <w:tblW w:w="1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700"/>
        <w:gridCol w:w="2600"/>
        <w:gridCol w:w="2780"/>
        <w:gridCol w:w="2800"/>
      </w:tblGrid>
      <w:tr w:rsidR="00BC3BDE" w:rsidRPr="00BC3BDE" w:rsidTr="00BC3BDE">
        <w:trPr>
          <w:trHeight w:val="61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 xml:space="preserve">1º AÑO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BC3BDE" w:rsidRPr="00BC3BDE" w:rsidTr="00BC3BDE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C3BDE" w:rsidRPr="00BC3BDE" w:rsidTr="00BC3BDE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BC3BDE" w:rsidRPr="00BC3BDE" w:rsidTr="00403F89">
        <w:trPr>
          <w:trHeight w:val="6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Pedagogía 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                                                </w:t>
            </w:r>
          </w:p>
        </w:tc>
      </w:tr>
      <w:tr w:rsidR="00BC3BDE" w:rsidRPr="00BC3BDE" w:rsidTr="00BC3BDE">
        <w:trPr>
          <w:trHeight w:val="121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lang w:eastAsia="es-AR"/>
              </w:rPr>
              <w:br/>
              <w:t xml:space="preserve"> </w:t>
            </w: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Principios de la Educación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Neurociencias 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    Inglés Nivel I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C3BDE" w:rsidRPr="00BC3BDE" w:rsidTr="00403F89">
        <w:trPr>
          <w:trHeight w:val="599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Alfabetización Académica</w:t>
            </w: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BC3BDE" w:rsidRPr="00BC3BDE" w:rsidTr="00BC3BDE">
        <w:trPr>
          <w:trHeight w:val="3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BC3BDE" w:rsidRPr="00BC3BDE" w:rsidTr="00BC3BDE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BC3BDE" w:rsidRPr="00BC3BDE" w:rsidTr="00403F89">
        <w:trPr>
          <w:trHeight w:val="92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General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>Sociología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Tecnología         </w:t>
            </w:r>
            <w:r w:rsidRPr="00BC3BDE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BC3BDE" w:rsidRPr="00BC3BDE" w:rsidTr="00403F89">
        <w:trPr>
          <w:trHeight w:val="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3BDE" w:rsidRPr="00BC3BDE" w:rsidRDefault="00BC3BDE" w:rsidP="00BC3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BC3BDE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3BDE" w:rsidRPr="00BC3BDE" w:rsidRDefault="00BC3BDE" w:rsidP="00BC3B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BC3BDE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                                                       Educación, Comunicación y Tecnología                            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(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BC3BDE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DE6078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2LCE</w:t>
      </w:r>
    </w:p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2660"/>
        <w:gridCol w:w="2680"/>
        <w:gridCol w:w="2500"/>
      </w:tblGrid>
      <w:tr w:rsidR="00403F89" w:rsidRPr="00403F89" w:rsidTr="00403F89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03F89" w:rsidRPr="00403F89" w:rsidTr="00403F89">
        <w:trPr>
          <w:trHeight w:val="10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>Antropología Social y Cultural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Didáctica         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y Teorías de la Educación II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Desarrollo II                                                                            </w:t>
            </w:r>
          </w:p>
        </w:tc>
      </w:tr>
      <w:tr w:rsidR="00403F89" w:rsidRPr="00403F89" w:rsidTr="00403F89">
        <w:trPr>
          <w:trHeight w:val="1305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no Formal               </w:t>
            </w: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03F89" w:rsidRPr="00403F89" w:rsidTr="00403F89">
        <w:trPr>
          <w:trHeight w:val="144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Taller de Temática Optativa II</w:t>
            </w: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y Psicología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   </w:t>
            </w:r>
            <w:r w:rsidRPr="00403F89">
              <w:rPr>
                <w:rFonts w:ascii="Calibri" w:eastAsia="Times New Roman" w:hAnsi="Calibri" w:cs="Calibri"/>
                <w:u w:val="single"/>
                <w:lang w:eastAsia="es-AR"/>
              </w:rPr>
              <w:t xml:space="preserve"> 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03F89" w:rsidRPr="00403F89" w:rsidTr="00403F89">
        <w:trPr>
          <w:trHeight w:val="9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Educación Inclusiva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>Sociología de la Educación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E6078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3LCE</w:t>
      </w:r>
    </w:p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80"/>
        <w:gridCol w:w="2680"/>
        <w:gridCol w:w="2560"/>
        <w:gridCol w:w="2620"/>
      </w:tblGrid>
      <w:tr w:rsidR="00403F89" w:rsidRPr="00403F89" w:rsidTr="00403F89">
        <w:trPr>
          <w:trHeight w:val="6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03F89" w:rsidRPr="00403F89" w:rsidTr="00403F89">
        <w:trPr>
          <w:trHeight w:val="13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Curricular   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>Economía y Financiamiento de la Educación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Políticas, Sistemas e Instituciones</w:t>
            </w: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  </w:t>
            </w: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de Materiales para EAD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      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03F89" w:rsidRPr="00403F89" w:rsidTr="00403F89">
        <w:trPr>
          <w:trHeight w:val="105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III     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Historia de la Educación Argentina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03F89" w:rsidRPr="00403F89" w:rsidTr="00403F89">
        <w:trPr>
          <w:trHeight w:val="96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lang w:eastAsia="es-AR"/>
              </w:rPr>
              <w:t> 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03F89" w:rsidRPr="00403F89" w:rsidTr="00403F89">
        <w:trPr>
          <w:trHeight w:val="12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Transformaciones Sociales y Demandas Educativas  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Técnico  </w:t>
            </w: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Investigación      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</w:t>
            </w:r>
            <w:r w:rsidRPr="00403F89">
              <w:rPr>
                <w:rFonts w:ascii="Calibri" w:eastAsia="Times New Roman" w:hAnsi="Calibri" w:cs="Calibri"/>
                <w:u w:val="single"/>
                <w:lang w:eastAsia="es-AR"/>
              </w:rPr>
              <w:t xml:space="preserve"> 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    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</w:t>
            </w:r>
          </w:p>
        </w:tc>
      </w:tr>
    </w:tbl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DE6078" w:rsidRDefault="00DE6078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817BC6">
        <w:rPr>
          <w:rFonts w:ascii="Times New Roman" w:hAnsi="Times New Roman" w:cs="Times New Roman"/>
          <w:b/>
          <w:sz w:val="24"/>
          <w:szCs w:val="24"/>
          <w:lang w:val="es-ES"/>
        </w:rPr>
        <w:t>4LCE</w:t>
      </w:r>
    </w:p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2620"/>
        <w:gridCol w:w="2680"/>
        <w:gridCol w:w="2620"/>
        <w:gridCol w:w="2740"/>
      </w:tblGrid>
      <w:tr w:rsidR="00403F89" w:rsidRPr="00403F89" w:rsidTr="00403F89">
        <w:trPr>
          <w:trHeight w:val="6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EDUCACIÓN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403F89" w:rsidRPr="00403F89" w:rsidTr="00403F89">
        <w:trPr>
          <w:trHeight w:val="129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Prácticas Integradoras III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Planeamiento y Gestión de las Políticas Educativas                                                          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Problemáticas de la Educación Superior                </w:t>
            </w: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Capacitación y Formación Continua   </w:t>
            </w: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</w:t>
            </w:r>
          </w:p>
        </w:tc>
      </w:tr>
      <w:tr w:rsidR="00403F89" w:rsidRPr="00403F89" w:rsidTr="00403F89">
        <w:trPr>
          <w:trHeight w:val="58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las Instituciones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03F89" w:rsidRPr="00403F89" w:rsidTr="00403F89">
        <w:trPr>
          <w:trHeight w:val="6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Temática Optativa IV       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03F89" w:rsidRPr="00403F89" w:rsidTr="00403F89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03F8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03F89" w:rsidRPr="00403F89" w:rsidTr="00403F89">
        <w:trPr>
          <w:trHeight w:val="12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Evaluación y Calidad Educativa                             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Educación Comparada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>Capacitación Educativa y Tecnologías</w:t>
            </w:r>
            <w:r w:rsidRPr="00403F8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          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03F89" w:rsidRPr="00403F89" w:rsidTr="00403F89">
        <w:trPr>
          <w:trHeight w:val="670"/>
        </w:trPr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Trabajo de Campo                  </w:t>
            </w:r>
          </w:p>
        </w:tc>
      </w:tr>
      <w:tr w:rsidR="00403F89" w:rsidRPr="00403F89" w:rsidTr="00403F89">
        <w:trPr>
          <w:trHeight w:val="73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F89" w:rsidRPr="00403F89" w:rsidRDefault="00403F89" w:rsidP="00403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F89" w:rsidRPr="00403F89" w:rsidRDefault="00403F89" w:rsidP="00403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03F8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Trabajo Final            </w:t>
            </w:r>
          </w:p>
        </w:tc>
      </w:tr>
    </w:tbl>
    <w:p w:rsidR="00403F89" w:rsidRDefault="00403F89" w:rsidP="00DE6078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403F89" w:rsidSect="002C145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5A"/>
    <w:rsid w:val="002C145A"/>
    <w:rsid w:val="00391425"/>
    <w:rsid w:val="00403F89"/>
    <w:rsid w:val="00553850"/>
    <w:rsid w:val="006274C6"/>
    <w:rsid w:val="00656189"/>
    <w:rsid w:val="00732F45"/>
    <w:rsid w:val="00817BC6"/>
    <w:rsid w:val="00BC3BDE"/>
    <w:rsid w:val="00D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4AE7B-F55B-431C-8065-DB02DA35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1277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6</cp:revision>
  <dcterms:created xsi:type="dcterms:W3CDTF">2025-05-20T18:48:00Z</dcterms:created>
  <dcterms:modified xsi:type="dcterms:W3CDTF">2025-12-19T23:16:00Z</dcterms:modified>
</cp:coreProperties>
</file>