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2D" w:rsidRDefault="006D2D89" w:rsidP="006D2D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719">
        <w:rPr>
          <w:rFonts w:ascii="Times New Roman" w:hAnsi="Times New Roman" w:cs="Times New Roman"/>
          <w:b/>
          <w:sz w:val="32"/>
          <w:szCs w:val="32"/>
        </w:rPr>
        <w:t>Carreras de Comunicación</w:t>
      </w:r>
      <w:r w:rsidR="003640E0">
        <w:rPr>
          <w:rFonts w:ascii="Times New Roman" w:hAnsi="Times New Roman" w:cs="Times New Roman"/>
          <w:b/>
          <w:sz w:val="32"/>
          <w:szCs w:val="32"/>
        </w:rPr>
        <w:t>. Julio 2026</w:t>
      </w:r>
      <w:r w:rsidR="00491F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2D89" w:rsidRDefault="00E1102D" w:rsidP="006D2D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Sede Centro. </w:t>
      </w:r>
      <w:r w:rsidR="006D2D89" w:rsidRPr="00092719">
        <w:rPr>
          <w:rFonts w:ascii="Times New Roman" w:hAnsi="Times New Roman" w:cs="Times New Roman"/>
          <w:sz w:val="32"/>
          <w:szCs w:val="32"/>
          <w:u w:val="single"/>
        </w:rPr>
        <w:t>Turno Mañana</w:t>
      </w:r>
      <w:r w:rsidR="006D2D89">
        <w:rPr>
          <w:rFonts w:ascii="Times New Roman" w:hAnsi="Times New Roman" w:cs="Times New Roman"/>
          <w:sz w:val="32"/>
          <w:szCs w:val="32"/>
        </w:rPr>
        <w:t>. Horario: 9:00hs</w:t>
      </w: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2D89" w:rsidRPr="00674900" w:rsidRDefault="006D2D89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D89" w:rsidRPr="00674900" w:rsidRDefault="006D2D89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1LPU - Publicidad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780"/>
        <w:gridCol w:w="2680"/>
        <w:gridCol w:w="2660"/>
      </w:tblGrid>
      <w:tr w:rsidR="00734A46" w:rsidRPr="00734A46" w:rsidTr="00734A46">
        <w:trPr>
          <w:trHeight w:val="5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9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05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9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98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760"/>
        <w:gridCol w:w="2860"/>
        <w:gridCol w:w="2680"/>
      </w:tblGrid>
      <w:tr w:rsidR="00734A46" w:rsidRPr="00734A46" w:rsidTr="00734A46">
        <w:trPr>
          <w:trHeight w:val="6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4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Periodismo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4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00"/>
        <w:gridCol w:w="2760"/>
        <w:gridCol w:w="2780"/>
        <w:gridCol w:w="2780"/>
      </w:tblGrid>
      <w:tr w:rsidR="00734A46" w:rsidRPr="00734A46" w:rsidTr="00734A46">
        <w:trPr>
          <w:trHeight w:val="69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266E12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734A46" w:rsidRPr="00734A46" w:rsidTr="00734A46">
        <w:trPr>
          <w:trHeight w:val="2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46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las Relaciones Públicas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7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45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42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E8">
        <w:rPr>
          <w:rFonts w:ascii="Times New Roman" w:hAnsi="Times New Roman" w:cs="Times New Roman"/>
          <w:b/>
          <w:sz w:val="32"/>
          <w:szCs w:val="32"/>
        </w:rPr>
        <w:lastRenderedPageBreak/>
        <w:t>1LCC – Comunicación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40"/>
        <w:gridCol w:w="2760"/>
        <w:gridCol w:w="2740"/>
        <w:gridCol w:w="2760"/>
      </w:tblGrid>
      <w:tr w:rsidR="00734A46" w:rsidRPr="00734A46" w:rsidTr="00734A46">
        <w:trPr>
          <w:trHeight w:val="62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36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33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2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proofErr w:type="spellStart"/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Filosofia</w:t>
            </w:r>
            <w:proofErr w:type="spellEnd"/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 de los Medios Audiovisuales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Pr="004B07E8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/>
    <w:p w:rsidR="00734A46" w:rsidRDefault="00734A46" w:rsidP="006D2D89">
      <w:pPr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b/>
          <w:sz w:val="32"/>
          <w:szCs w:val="32"/>
        </w:rPr>
        <w:t>1LPED - Periodismo Deportivo</w:t>
      </w:r>
      <w:r w:rsidRPr="000D4F25">
        <w:rPr>
          <w:rFonts w:ascii="Times New Roman" w:hAnsi="Times New Roman" w:cs="Times New Roman"/>
        </w:rPr>
        <w:t xml:space="preserve"> - </w:t>
      </w:r>
      <w:r w:rsidRPr="000D4F25">
        <w:rPr>
          <w:rFonts w:ascii="Times New Roman" w:hAnsi="Times New Roman" w:cs="Times New Roman"/>
          <w:sz w:val="28"/>
          <w:szCs w:val="28"/>
        </w:rPr>
        <w:t>Horario: 9.00hs</w:t>
      </w: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80"/>
        <w:gridCol w:w="2840"/>
        <w:gridCol w:w="2740"/>
        <w:gridCol w:w="2660"/>
      </w:tblGrid>
      <w:tr w:rsidR="00734A46" w:rsidRPr="00734A46" w:rsidTr="00734A46">
        <w:trPr>
          <w:trHeight w:val="6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21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Periodismo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Profesional I            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45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                                          </w:t>
            </w:r>
            <w:r w:rsidRPr="00734A4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125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II                    </w:t>
            </w:r>
            <w:r w:rsidRPr="00734A4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29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2LPU - Publicidad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80"/>
        <w:gridCol w:w="2680"/>
        <w:gridCol w:w="2780"/>
        <w:gridCol w:w="2800"/>
      </w:tblGrid>
      <w:tr w:rsidR="00734A46" w:rsidRPr="00734A46" w:rsidTr="00734A46">
        <w:trPr>
          <w:trHeight w:val="6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268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113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19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Publicitario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29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Comportamiento del Consumidor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Pr="003E44BD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40"/>
        <w:gridCol w:w="2760"/>
        <w:gridCol w:w="2700"/>
        <w:gridCol w:w="2760"/>
      </w:tblGrid>
      <w:tr w:rsidR="00734A46" w:rsidRPr="00734A46" w:rsidTr="00734A46">
        <w:trPr>
          <w:trHeight w:val="69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21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1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97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Pr="00217355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734A46" w:rsidP="006D2D89"/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60"/>
        <w:gridCol w:w="2800"/>
        <w:gridCol w:w="2800"/>
        <w:gridCol w:w="2860"/>
      </w:tblGrid>
      <w:tr w:rsidR="00734A46" w:rsidRPr="00734A46" w:rsidTr="00734A46">
        <w:trPr>
          <w:trHeight w:val="69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126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33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16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9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2LCC - Comunicación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60"/>
        <w:gridCol w:w="2680"/>
        <w:gridCol w:w="2720"/>
        <w:gridCol w:w="2720"/>
      </w:tblGrid>
      <w:tr w:rsidR="00734A46" w:rsidRPr="00734A46" w:rsidTr="00734A46">
        <w:trPr>
          <w:trHeight w:val="6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18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2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2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Comportamiento del Consumidor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</w:t>
            </w:r>
          </w:p>
        </w:tc>
      </w:tr>
      <w:tr w:rsidR="00734A46" w:rsidRPr="00734A46" w:rsidTr="00734A46">
        <w:trPr>
          <w:trHeight w:val="1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6D2D89" w:rsidRPr="00217355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2LPED - Periodismo Deportivo </w:t>
      </w:r>
      <w:r w:rsidRPr="00C7547B">
        <w:rPr>
          <w:rFonts w:ascii="Times New Roman" w:hAnsi="Times New Roman" w:cs="Times New Roman"/>
          <w:sz w:val="28"/>
          <w:szCs w:val="28"/>
        </w:rPr>
        <w:t>- 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2740"/>
        <w:gridCol w:w="2680"/>
        <w:gridCol w:w="2660"/>
      </w:tblGrid>
      <w:tr w:rsidR="00734A46" w:rsidRPr="00734A46" w:rsidTr="00734A46">
        <w:trPr>
          <w:trHeight w:val="67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07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</w:t>
            </w:r>
          </w:p>
        </w:tc>
      </w:tr>
      <w:tr w:rsidR="00734A46" w:rsidRPr="00734A46" w:rsidTr="00734A46">
        <w:trPr>
          <w:trHeight w:val="98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Deportes III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15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IV  </w:t>
            </w:r>
            <w:r w:rsidRPr="00734A4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0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Periodismo (3LPE)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20"/>
        <w:gridCol w:w="2740"/>
        <w:gridCol w:w="2720"/>
        <w:gridCol w:w="2700"/>
      </w:tblGrid>
      <w:tr w:rsidR="00734A46" w:rsidRPr="00734A46" w:rsidTr="00734A46">
        <w:trPr>
          <w:trHeight w:val="61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5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la Investigación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42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y Medios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4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Oratoria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Edición Periodística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Periodismo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Pr="00217355" w:rsidRDefault="006D2D89" w:rsidP="006D2D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A46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ABB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Publicidad (3LPU)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800"/>
        <w:gridCol w:w="2740"/>
        <w:gridCol w:w="2640"/>
      </w:tblGrid>
      <w:tr w:rsidR="00734A46" w:rsidRPr="00734A46" w:rsidTr="00734A46">
        <w:trPr>
          <w:trHeight w:val="58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1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</w:t>
            </w:r>
          </w:p>
        </w:tc>
      </w:tr>
      <w:tr w:rsidR="00734A46" w:rsidRPr="00734A46" w:rsidTr="00734A46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18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Audiovisual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Planificación de Medios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16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Radial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</w:t>
            </w:r>
          </w:p>
        </w:tc>
      </w:tr>
    </w:tbl>
    <w:p w:rsidR="00734A46" w:rsidRPr="00092719" w:rsidRDefault="00734A46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Pr="00C7547B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A46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ABB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Relaciones Públicas (3LRP)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720"/>
        <w:gridCol w:w="2820"/>
        <w:gridCol w:w="2740"/>
      </w:tblGrid>
      <w:tr w:rsidR="00734A46" w:rsidRPr="00734A46" w:rsidTr="00734A46">
        <w:trPr>
          <w:trHeight w:val="5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14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33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Administración de Empresas                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de las Relaciones Públicas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15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Públicos Externos          </w:t>
            </w:r>
            <w:r w:rsidRPr="00734A4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>Responsabilidad Social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 Institucional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</w:tbl>
    <w:p w:rsidR="00734A46" w:rsidRPr="00092719" w:rsidRDefault="00734A46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89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734A46" w:rsidRDefault="00734A46" w:rsidP="006D2D89">
      <w:pPr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Comunicación (3LCC)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6D2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680"/>
        <w:gridCol w:w="2920"/>
        <w:gridCol w:w="2700"/>
      </w:tblGrid>
      <w:tr w:rsidR="00734A46" w:rsidRPr="00734A46" w:rsidTr="00734A46">
        <w:trPr>
          <w:trHeight w:val="6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34A46" w:rsidRPr="00734A46" w:rsidTr="00734A46">
        <w:trPr>
          <w:trHeight w:val="1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34A46" w:rsidRPr="00734A46" w:rsidTr="00734A46">
        <w:trPr>
          <w:trHeight w:val="1316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734A4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Marco Legal                           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34A46" w:rsidRPr="00734A46" w:rsidTr="00734A4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34A46" w:rsidRPr="00734A46" w:rsidTr="00734A46">
        <w:trPr>
          <w:trHeight w:val="114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734A46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6" w:rsidRPr="00734A46" w:rsidRDefault="00734A46" w:rsidP="0073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734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34A46" w:rsidRPr="00734A46" w:rsidRDefault="00734A46" w:rsidP="00734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34A4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Estratégica de la Comunicación Institucional            </w:t>
            </w:r>
          </w:p>
        </w:tc>
      </w:tr>
    </w:tbl>
    <w:p w:rsidR="00734A46" w:rsidRPr="00092719" w:rsidRDefault="00734A46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734A46" w:rsidRDefault="00734A46" w:rsidP="006D2D89">
      <w:pPr>
        <w:rPr>
          <w:rFonts w:ascii="Times New Roman" w:hAnsi="Times New Roman" w:cs="Times New Roman"/>
          <w:b/>
          <w:sz w:val="32"/>
          <w:szCs w:val="32"/>
        </w:rPr>
      </w:pPr>
    </w:p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3º Periodismo Deportivo (3LPED)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00"/>
        <w:gridCol w:w="2800"/>
        <w:gridCol w:w="2780"/>
        <w:gridCol w:w="2780"/>
      </w:tblGrid>
      <w:tr w:rsidR="00A75755" w:rsidRPr="00A75755" w:rsidTr="00A75755">
        <w:trPr>
          <w:trHeight w:val="5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13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Medicina del Deporte             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75755" w:rsidRPr="00A75755" w:rsidTr="00A75755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34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Prácticas Profesionales III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2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a la Información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734A46" w:rsidRPr="00734A46" w:rsidRDefault="00734A46" w:rsidP="00734A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A75755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75755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4° Periodismo (4LPE)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951"/>
        <w:gridCol w:w="2719"/>
        <w:gridCol w:w="2841"/>
        <w:gridCol w:w="2800"/>
      </w:tblGrid>
      <w:tr w:rsidR="00A75755" w:rsidRPr="00A75755" w:rsidTr="00A75755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12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3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                 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de Investigación                 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30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 a la información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75755" w:rsidRPr="00A75755" w:rsidTr="00A75755">
        <w:trPr>
          <w:trHeight w:val="12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A75755" w:rsidRDefault="00A75755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755" w:rsidRDefault="006D2D89" w:rsidP="00A757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75755" w:rsidRDefault="006D2D89" w:rsidP="00A75755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4° Publicidad (4LPU)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40"/>
        <w:gridCol w:w="2660"/>
        <w:gridCol w:w="2780"/>
        <w:gridCol w:w="2740"/>
      </w:tblGrid>
      <w:tr w:rsidR="00A75755" w:rsidRPr="00A75755" w:rsidTr="00A75755">
        <w:trPr>
          <w:trHeight w:val="56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112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Atención de Cuentas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        </w:t>
            </w:r>
          </w:p>
        </w:tc>
      </w:tr>
      <w:tr w:rsidR="00A75755" w:rsidRPr="00A75755" w:rsidTr="00A75755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19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 Profesionales                           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Marketing y Publicidad Digital                  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15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Promocional     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</w:t>
            </w:r>
          </w:p>
        </w:tc>
      </w:tr>
      <w:tr w:rsidR="00A75755" w:rsidRPr="00A75755" w:rsidTr="00A75755">
        <w:trPr>
          <w:trHeight w:val="9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Régimen Jurídico de la Publicidad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A75755" w:rsidRPr="00A75755" w:rsidRDefault="00A75755" w:rsidP="00A757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75755" w:rsidRDefault="00A75755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4° Relaciones Públicas (4LRP)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A75755" w:rsidRDefault="00A75755" w:rsidP="006D2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2977"/>
        <w:gridCol w:w="2693"/>
      </w:tblGrid>
      <w:tr w:rsidR="00A75755" w:rsidRPr="00A75755" w:rsidTr="00A75755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9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1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Media Coaching y Vocería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0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Campañas Integrales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Asuntos Públicos y Lobbying</w:t>
            </w:r>
            <w:bookmarkStart w:id="0" w:name="_GoBack"/>
            <w:bookmarkEnd w:id="0"/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75755" w:rsidRPr="00A75755" w:rsidTr="00A75755">
        <w:trPr>
          <w:trHeight w:val="92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>Prácticas Interdisciplinarias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Régimen Jurídico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A75755" w:rsidRDefault="00A75755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755" w:rsidRDefault="006D2D89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75755" w:rsidRDefault="006D2D89" w:rsidP="006D2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4° Comunicación (4</w:t>
      </w:r>
      <w:r w:rsidRPr="002F5508">
        <w:rPr>
          <w:rFonts w:ascii="Times New Roman" w:hAnsi="Times New Roman" w:cs="Times New Roman"/>
          <w:b/>
          <w:sz w:val="32"/>
          <w:szCs w:val="32"/>
        </w:rPr>
        <w:t>LCC)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760"/>
        <w:gridCol w:w="2880"/>
        <w:gridCol w:w="2760"/>
      </w:tblGrid>
      <w:tr w:rsidR="00A75755" w:rsidRPr="00A75755" w:rsidTr="00A75755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10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II                          </w:t>
            </w:r>
          </w:p>
        </w:tc>
      </w:tr>
      <w:tr w:rsidR="00A75755" w:rsidRPr="00A75755" w:rsidTr="00A75755">
        <w:trPr>
          <w:trHeight w:val="2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30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        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Desarrollo de Públicos y Audiencias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1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Integración Profesional           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                             </w:t>
            </w:r>
          </w:p>
        </w:tc>
      </w:tr>
      <w:tr w:rsidR="00A75755" w:rsidRPr="00A75755" w:rsidTr="00A75755">
        <w:trPr>
          <w:trHeight w:val="11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Análisis de los Medios de Comunicación                          </w:t>
            </w:r>
          </w:p>
        </w:tc>
      </w:tr>
    </w:tbl>
    <w:p w:rsidR="00A75755" w:rsidRPr="002237A4" w:rsidRDefault="00A75755" w:rsidP="006D2D8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6D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755" w:rsidRDefault="006D2D89" w:rsidP="006D2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98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A75755" w:rsidRDefault="00A75755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4º Periodismo Deportivo (4LPDE) </w:t>
      </w:r>
      <w:r w:rsidRPr="00A75755">
        <w:rPr>
          <w:rFonts w:ascii="Times New Roman" w:hAnsi="Times New Roman" w:cs="Times New Roman"/>
          <w:sz w:val="28"/>
          <w:szCs w:val="28"/>
        </w:rPr>
        <w:t>- Horario: 9:00hs</w:t>
      </w:r>
    </w:p>
    <w:p w:rsidR="00A75755" w:rsidRDefault="00A75755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55" w:rsidRDefault="00A75755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620"/>
        <w:gridCol w:w="2740"/>
        <w:gridCol w:w="2680"/>
        <w:gridCol w:w="2720"/>
      </w:tblGrid>
      <w:tr w:rsidR="00A75755" w:rsidRPr="00A75755" w:rsidTr="00A75755">
        <w:trPr>
          <w:trHeight w:val="52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4LPEDE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75755" w:rsidRPr="00A75755" w:rsidTr="00A75755">
        <w:trPr>
          <w:trHeight w:val="2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A75755" w:rsidRPr="00A75755" w:rsidTr="00A75755">
        <w:trPr>
          <w:trHeight w:val="12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Marketing Deportivo                      </w:t>
            </w:r>
            <w:r w:rsidRPr="00A7575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75755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75755" w:rsidRPr="00A75755" w:rsidTr="00A75755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A75755" w:rsidRPr="00A75755" w:rsidTr="00A75755">
        <w:trPr>
          <w:trHeight w:val="13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IV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y Medios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de Investigación                  </w:t>
            </w:r>
            <w:r w:rsidRPr="00A75755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A75755" w:rsidRPr="00A75755" w:rsidTr="00A75755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75755" w:rsidRPr="00A75755" w:rsidTr="00A75755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A75755" w:rsidRPr="00A75755" w:rsidTr="00A75755">
        <w:trPr>
          <w:trHeight w:val="148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55" w:rsidRPr="00A75755" w:rsidRDefault="00A75755" w:rsidP="00A7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75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75755" w:rsidRPr="00A75755" w:rsidRDefault="00A75755" w:rsidP="00A75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75755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A75755" w:rsidRDefault="00A75755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55" w:rsidRDefault="00A75755" w:rsidP="006D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55" w:rsidRDefault="00A75755" w:rsidP="00A757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75755" w:rsidRDefault="00A75755" w:rsidP="00A757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D89" w:rsidRDefault="006D2D89" w:rsidP="00A75755">
      <w:pPr>
        <w:rPr>
          <w:rFonts w:ascii="Times New Roman" w:hAnsi="Times New Roman" w:cs="Times New Roman"/>
          <w:b/>
          <w:sz w:val="28"/>
          <w:szCs w:val="28"/>
        </w:rPr>
      </w:pPr>
      <w:r w:rsidRPr="00B86B74">
        <w:rPr>
          <w:rFonts w:ascii="Times New Roman" w:hAnsi="Times New Roman" w:cs="Times New Roman"/>
          <w:b/>
          <w:sz w:val="28"/>
          <w:szCs w:val="28"/>
        </w:rPr>
        <w:t xml:space="preserve">Seminarios Optativos y Materias Electivas </w:t>
      </w: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00"/>
        <w:gridCol w:w="2680"/>
        <w:gridCol w:w="2680"/>
        <w:gridCol w:w="2560"/>
      </w:tblGrid>
      <w:tr w:rsidR="003640E0" w:rsidRPr="003640E0" w:rsidTr="003640E0">
        <w:trPr>
          <w:trHeight w:val="55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ELECTIVAS Y SEMINARIOS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3640E0" w:rsidRPr="003640E0" w:rsidTr="003640E0">
        <w:trPr>
          <w:trHeight w:val="883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Coaching en Comunicación Corporativa                                        </w:t>
            </w: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3640E0" w:rsidRPr="003640E0" w:rsidTr="003640E0">
        <w:trPr>
          <w:trHeight w:val="8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Aumentada. Inteligencia Artificial en la Era de las Ideas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Dirección de Medios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3640E0" w:rsidRPr="003640E0" w:rsidTr="003640E0">
        <w:trPr>
          <w:trHeight w:val="847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Digital Social Media para Periodistas                                        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</w:tr>
      <w:tr w:rsidR="003640E0" w:rsidRPr="003640E0" w:rsidTr="003640E0">
        <w:trPr>
          <w:trHeight w:val="1117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Media Coaching y Vocería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Social para Redes Sociales                                             </w:t>
            </w:r>
            <w:r w:rsidRPr="003640E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  <w:r w:rsidRPr="003640E0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3640E0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640E0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640E0" w:rsidRPr="003640E0" w:rsidTr="003640E0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3640E0" w:rsidRPr="003640E0" w:rsidTr="003640E0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</w:t>
            </w:r>
            <w:r w:rsidRPr="003640E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3640E0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3640E0" w:rsidRPr="003640E0" w:rsidTr="003640E0">
        <w:trPr>
          <w:trHeight w:val="54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Asuntos Públicos </w:t>
            </w:r>
            <w:r w:rsidRPr="003640E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3640E0" w:rsidRPr="003640E0" w:rsidTr="003640E0">
        <w:trPr>
          <w:trHeight w:val="71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640E0" w:rsidRPr="003640E0" w:rsidRDefault="003640E0" w:rsidP="00364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640E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de las Relaciones Públicas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E0" w:rsidRPr="003640E0" w:rsidRDefault="003640E0" w:rsidP="00364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364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A75755" w:rsidRDefault="00A75755" w:rsidP="00A75755">
      <w:pPr>
        <w:rPr>
          <w:rFonts w:ascii="Times New Roman" w:hAnsi="Times New Roman" w:cs="Times New Roman"/>
          <w:b/>
          <w:sz w:val="28"/>
          <w:szCs w:val="28"/>
        </w:rPr>
      </w:pPr>
    </w:p>
    <w:sectPr w:rsidR="00A75755" w:rsidSect="00734A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89"/>
    <w:rsid w:val="00266E12"/>
    <w:rsid w:val="003640E0"/>
    <w:rsid w:val="00391425"/>
    <w:rsid w:val="00491F54"/>
    <w:rsid w:val="006274C6"/>
    <w:rsid w:val="006D2D89"/>
    <w:rsid w:val="00734A46"/>
    <w:rsid w:val="00A75755"/>
    <w:rsid w:val="00E1102D"/>
    <w:rsid w:val="00E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F9D3"/>
  <w15:chartTrackingRefBased/>
  <w15:docId w15:val="{CAF5C21B-010C-40A1-8115-82717ECB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2827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2025-05-23T23:52:00Z</dcterms:created>
  <dcterms:modified xsi:type="dcterms:W3CDTF">2026-05-29T22:45:00Z</dcterms:modified>
</cp:coreProperties>
</file>