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8E45C" w14:textId="77777777" w:rsidR="006C73F4" w:rsidRDefault="006C73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0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70"/>
        <w:gridCol w:w="5565"/>
      </w:tblGrid>
      <w:tr w:rsidR="006C73F4" w14:paraId="7D16A1C1" w14:textId="77777777">
        <w:trPr>
          <w:trHeight w:val="1696"/>
        </w:trPr>
        <w:tc>
          <w:tcPr>
            <w:tcW w:w="4470" w:type="dxa"/>
          </w:tcPr>
          <w:p w14:paraId="754D6068" w14:textId="77777777" w:rsidR="006C73F4" w:rsidRDefault="00B60674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114300" distR="114300" wp14:anchorId="12AE0F97" wp14:editId="3A98D2B9">
                  <wp:extent cx="562610" cy="71247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4785E75" w14:textId="77777777" w:rsidR="006C73F4" w:rsidRDefault="006C73F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8CC7EE8" w14:textId="3A351FA7" w:rsidR="006C73F4" w:rsidRDefault="00B6067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14:paraId="230C1C04" w14:textId="2CFAA0DA" w:rsidR="00F038D8" w:rsidRDefault="00F038D8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Facultad de Ciencias Sociales, Educación </w:t>
            </w:r>
          </w:p>
          <w:p w14:paraId="25F98CC2" w14:textId="482AE69B" w:rsidR="00F038D8" w:rsidRDefault="00F038D8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 Comunicación</w:t>
            </w:r>
          </w:p>
          <w:p w14:paraId="2DA92BC6" w14:textId="77777777" w:rsidR="006C73F4" w:rsidRDefault="006C73F4" w:rsidP="00461EC4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565" w:type="dxa"/>
          </w:tcPr>
          <w:p w14:paraId="4E01060C" w14:textId="77777777" w:rsidR="006C73F4" w:rsidRDefault="006C73F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1851E044" w14:textId="77777777" w:rsidR="006C73F4" w:rsidRDefault="006C73F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18154561" w14:textId="77777777" w:rsidR="006C73F4" w:rsidRDefault="006C73F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3136851" w14:textId="77777777" w:rsidR="006C73F4" w:rsidRDefault="006C73F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1A95A93F" w14:textId="77777777" w:rsidR="006C73F4" w:rsidRDefault="006C73F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7A8A83BE" w14:textId="77777777" w:rsidR="006C73F4" w:rsidRDefault="006C73F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2EED0729" w14:textId="77777777" w:rsidR="006C73F4" w:rsidRDefault="006C73F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5638828A" w14:textId="15AAAB98" w:rsidR="006C73F4" w:rsidRPr="00F038D8" w:rsidRDefault="00F038D8">
            <w:pPr>
              <w:ind w:left="0" w:hanging="2"/>
              <w:jc w:val="center"/>
              <w:rPr>
                <w:b/>
                <w:sz w:val="20"/>
                <w:szCs w:val="22"/>
              </w:rPr>
            </w:pPr>
            <w:r w:rsidRPr="00F038D8">
              <w:rPr>
                <w:b/>
                <w:sz w:val="20"/>
                <w:szCs w:val="22"/>
              </w:rPr>
              <w:t>Licenciatura en Ciencias de la Comunicación</w:t>
            </w:r>
          </w:p>
          <w:p w14:paraId="50F4CF62" w14:textId="77777777" w:rsidR="006C73F4" w:rsidRDefault="006C73F4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3E2863BF" w14:textId="77777777" w:rsidR="006C73F4" w:rsidRDefault="006C73F4" w:rsidP="00756107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B0AA88A" w14:textId="77777777" w:rsidR="00F038D8" w:rsidRDefault="00F038D8" w:rsidP="00756107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3773A441" w14:textId="77777777" w:rsidR="00F038D8" w:rsidRDefault="00F038D8" w:rsidP="00756107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6406615" w14:textId="77777777" w:rsidR="00F038D8" w:rsidRDefault="00F038D8" w:rsidP="00756107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4A38B8CE" w14:textId="0F7713D4" w:rsidR="00F038D8" w:rsidRDefault="00F038D8" w:rsidP="00756107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p w14:paraId="68487108" w14:textId="77777777" w:rsidR="006C73F4" w:rsidRDefault="006C73F4">
      <w:pPr>
        <w:ind w:left="0" w:hanging="2"/>
        <w:rPr>
          <w:sz w:val="22"/>
          <w:szCs w:val="22"/>
        </w:rPr>
      </w:pPr>
    </w:p>
    <w:p w14:paraId="3E252CED" w14:textId="4C243F40" w:rsidR="006C73F4" w:rsidRPr="0046481E" w:rsidRDefault="0046481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46481E">
        <w:rPr>
          <w:b/>
          <w:color w:val="000000"/>
        </w:rPr>
        <w:t>PROGRAMA 2026</w:t>
      </w:r>
    </w:p>
    <w:p w14:paraId="333964F4" w14:textId="77777777" w:rsidR="006C73F4" w:rsidRPr="0046481E" w:rsidRDefault="00B60674">
      <w:pPr>
        <w:ind w:left="0" w:hanging="2"/>
        <w:jc w:val="both"/>
        <w:rPr>
          <w:u w:val="single"/>
        </w:rPr>
      </w:pPr>
      <w:r w:rsidRPr="0046481E">
        <w:t xml:space="preserve"> </w:t>
      </w:r>
    </w:p>
    <w:tbl>
      <w:tblPr>
        <w:tblStyle w:val="a6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095"/>
        <w:gridCol w:w="315"/>
        <w:gridCol w:w="1095"/>
        <w:gridCol w:w="1530"/>
        <w:gridCol w:w="2070"/>
        <w:gridCol w:w="1650"/>
      </w:tblGrid>
      <w:tr w:rsidR="00F038D8" w:rsidRPr="0046481E" w14:paraId="6A318B18" w14:textId="77777777">
        <w:trPr>
          <w:trHeight w:val="460"/>
        </w:trPr>
        <w:tc>
          <w:tcPr>
            <w:tcW w:w="3127" w:type="dxa"/>
            <w:gridSpan w:val="4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3BE2AAD9" w14:textId="77777777" w:rsidR="00F038D8" w:rsidRPr="0046481E" w:rsidRDefault="00F038D8" w:rsidP="00F038D8">
            <w:pPr>
              <w:ind w:left="0" w:hanging="2"/>
              <w:rPr>
                <w:b/>
              </w:rPr>
            </w:pPr>
            <w:r w:rsidRPr="0046481E">
              <w:rPr>
                <w:b/>
              </w:rPr>
              <w:t>ACTIVIDAD CURRICULAR:</w:t>
            </w:r>
          </w:p>
        </w:tc>
        <w:tc>
          <w:tcPr>
            <w:tcW w:w="6660" w:type="dxa"/>
            <w:gridSpan w:val="5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01C1283E" w14:textId="4D0CD427" w:rsidR="00F038D8" w:rsidRPr="0046481E" w:rsidRDefault="00F038D8" w:rsidP="00F038D8">
            <w:pPr>
              <w:ind w:left="0" w:hanging="2"/>
            </w:pPr>
            <w:r w:rsidRPr="0046481E">
              <w:rPr>
                <w:b/>
                <w:bCs/>
              </w:rPr>
              <w:t>ADMINISTRACIÓN DE EMPRESAS</w:t>
            </w:r>
          </w:p>
        </w:tc>
      </w:tr>
      <w:tr w:rsidR="00F038D8" w:rsidRPr="0046481E" w14:paraId="6F8C9FAF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09B1F6E2" w14:textId="77777777" w:rsidR="00F038D8" w:rsidRPr="0046481E" w:rsidRDefault="00F038D8" w:rsidP="00F038D8">
            <w:pPr>
              <w:ind w:left="0" w:hanging="2"/>
              <w:rPr>
                <w:b/>
              </w:rPr>
            </w:pPr>
            <w:r w:rsidRPr="0046481E">
              <w:rPr>
                <w:b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14:paraId="39A68013" w14:textId="77777777" w:rsidR="00F038D8" w:rsidRPr="0046481E" w:rsidRDefault="00F038D8" w:rsidP="00F038D8">
            <w:pPr>
              <w:spacing w:line="240" w:lineRule="auto"/>
              <w:ind w:left="0" w:hanging="2"/>
              <w:jc w:val="both"/>
              <w:rPr>
                <w:b/>
                <w:lang w:val="en-US"/>
              </w:rPr>
            </w:pPr>
            <w:r w:rsidRPr="0046481E">
              <w:rPr>
                <w:b/>
                <w:lang w:val="en-US"/>
              </w:rPr>
              <w:t>Mg. Lic. Liliana Busto</w:t>
            </w:r>
          </w:p>
          <w:p w14:paraId="0B58FA72" w14:textId="31F2B8A7" w:rsidR="00F038D8" w:rsidRPr="0046481E" w:rsidRDefault="00F038D8" w:rsidP="00F038D8">
            <w:pPr>
              <w:ind w:leftChars="0" w:left="0" w:firstLineChars="0" w:firstLine="0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F038D8" w:rsidRPr="0046481E" w14:paraId="311FF0B7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00D6E63A" w14:textId="77777777" w:rsidR="00F038D8" w:rsidRPr="0046481E" w:rsidRDefault="00F038D8" w:rsidP="00F038D8">
            <w:pPr>
              <w:ind w:left="0" w:hanging="2"/>
              <w:rPr>
                <w:b/>
              </w:rPr>
            </w:pPr>
            <w:r w:rsidRPr="0046481E">
              <w:rPr>
                <w:b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4F4AF70B" w14:textId="355BD258" w:rsidR="00F038D8" w:rsidRPr="0046481E" w:rsidRDefault="00F038D8" w:rsidP="00F038D8">
            <w:pPr>
              <w:ind w:left="0" w:hanging="2"/>
            </w:pPr>
            <w:r w:rsidRPr="0046481E">
              <w:t>a distancia asincrónico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09F42EC7" w14:textId="77777777" w:rsidR="00F038D8" w:rsidRPr="0046481E" w:rsidRDefault="00F038D8" w:rsidP="00F038D8">
            <w:pPr>
              <w:ind w:left="0" w:hanging="2"/>
            </w:pPr>
            <w:r w:rsidRPr="0046481E">
              <w:rPr>
                <w:b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77B335B2" w14:textId="55055E25" w:rsidR="00F038D8" w:rsidRPr="0046481E" w:rsidRDefault="00F038D8" w:rsidP="00F038D8">
            <w:pPr>
              <w:ind w:left="0" w:hanging="2"/>
            </w:pPr>
            <w:r w:rsidRPr="0046481E">
              <w:t>2026</w:t>
            </w:r>
          </w:p>
        </w:tc>
      </w:tr>
      <w:tr w:rsidR="00F038D8" w:rsidRPr="0046481E" w14:paraId="1B4CF958" w14:textId="77777777">
        <w:trPr>
          <w:trHeight w:val="460"/>
        </w:trPr>
        <w:tc>
          <w:tcPr>
            <w:tcW w:w="3127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31626A7B" w14:textId="77777777" w:rsidR="00F038D8" w:rsidRPr="0046481E" w:rsidRDefault="00F038D8" w:rsidP="00F038D8">
            <w:pPr>
              <w:ind w:left="0" w:hanging="2"/>
              <w:rPr>
                <w:b/>
              </w:rPr>
            </w:pPr>
            <w:r w:rsidRPr="0046481E">
              <w:rPr>
                <w:b/>
              </w:rPr>
              <w:t>CARGA HORARIA SEMANAL:</w:t>
            </w:r>
          </w:p>
        </w:tc>
        <w:tc>
          <w:tcPr>
            <w:tcW w:w="2940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279BCDE5" w14:textId="01C9E752" w:rsidR="00F038D8" w:rsidRPr="0046481E" w:rsidRDefault="00F038D8" w:rsidP="00F038D8">
            <w:pPr>
              <w:ind w:left="0" w:hanging="2"/>
              <w:rPr>
                <w:highlight w:val="yellow"/>
              </w:rPr>
            </w:pPr>
            <w:r w:rsidRPr="0046481E"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1F36A289" w14:textId="77777777" w:rsidR="00F038D8" w:rsidRPr="0046481E" w:rsidRDefault="00F038D8" w:rsidP="00F038D8">
            <w:pPr>
              <w:ind w:left="0" w:hanging="2"/>
            </w:pPr>
            <w:r w:rsidRPr="0046481E">
              <w:rPr>
                <w:b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0E061B2B" w14:textId="770F9E4A" w:rsidR="00F038D8" w:rsidRPr="0046481E" w:rsidRDefault="00F038D8" w:rsidP="00F038D8">
            <w:pPr>
              <w:ind w:left="0" w:hanging="2"/>
            </w:pPr>
            <w:r w:rsidRPr="0046481E">
              <w:t>72</w:t>
            </w:r>
          </w:p>
        </w:tc>
      </w:tr>
      <w:tr w:rsidR="00F038D8" w:rsidRPr="0046481E" w14:paraId="40DA765B" w14:textId="77777777">
        <w:trPr>
          <w:trHeight w:val="460"/>
        </w:trPr>
        <w:tc>
          <w:tcPr>
            <w:tcW w:w="3127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73066BB3" w14:textId="77777777" w:rsidR="00F038D8" w:rsidRPr="0046481E" w:rsidRDefault="00F038D8" w:rsidP="00F038D8">
            <w:pPr>
              <w:ind w:left="0" w:hanging="2"/>
            </w:pPr>
            <w:r w:rsidRPr="0046481E">
              <w:rPr>
                <w:b/>
              </w:rPr>
              <w:t>HORARIOS DE DICTADO:</w:t>
            </w:r>
          </w:p>
        </w:tc>
        <w:tc>
          <w:tcPr>
            <w:tcW w:w="6660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585E9DD9" w14:textId="7CE98D00" w:rsidR="00F038D8" w:rsidRPr="0046481E" w:rsidRDefault="00F038D8" w:rsidP="00F038D8">
            <w:pPr>
              <w:ind w:left="0" w:hanging="2"/>
            </w:pPr>
            <w:r w:rsidRPr="0046481E">
              <w:t>Lunes de 9 a 13 hs</w:t>
            </w:r>
          </w:p>
        </w:tc>
      </w:tr>
      <w:tr w:rsidR="00F038D8" w:rsidRPr="0046481E" w14:paraId="6BDEE72F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17FB69D0" w14:textId="77777777" w:rsidR="00F038D8" w:rsidRPr="0046481E" w:rsidRDefault="00F038D8" w:rsidP="00F038D8">
            <w:pPr>
              <w:ind w:left="0" w:hanging="2"/>
              <w:rPr>
                <w:b/>
              </w:rPr>
            </w:pPr>
            <w:r w:rsidRPr="0046481E">
              <w:rPr>
                <w:b/>
              </w:rPr>
              <w:t>CURSO:</w:t>
            </w:r>
          </w:p>
        </w:tc>
        <w:tc>
          <w:tcPr>
            <w:tcW w:w="208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2317017E" w14:textId="77777777" w:rsidR="00F038D8" w:rsidRPr="0046481E" w:rsidRDefault="00F038D8" w:rsidP="00F038D8">
            <w:pPr>
              <w:ind w:left="0" w:hanging="2"/>
            </w:pPr>
          </w:p>
        </w:tc>
        <w:tc>
          <w:tcPr>
            <w:tcW w:w="1095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44A109B4" w14:textId="77777777" w:rsidR="00F038D8" w:rsidRPr="0046481E" w:rsidRDefault="00F038D8" w:rsidP="00F038D8">
            <w:pPr>
              <w:ind w:left="0" w:hanging="2"/>
              <w:rPr>
                <w:b/>
              </w:rPr>
            </w:pPr>
            <w:r w:rsidRPr="0046481E">
              <w:rPr>
                <w:b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70FE0A71" w14:textId="54DA31F7" w:rsidR="00F038D8" w:rsidRPr="0046481E" w:rsidRDefault="00F038D8" w:rsidP="00F038D8">
            <w:pPr>
              <w:ind w:left="0" w:hanging="2"/>
            </w:pPr>
            <w:r w:rsidRPr="0046481E"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5CE378E6" w14:textId="77777777" w:rsidR="00F038D8" w:rsidRPr="0046481E" w:rsidRDefault="00F038D8" w:rsidP="00F038D8">
            <w:pPr>
              <w:ind w:left="0" w:hanging="2"/>
              <w:rPr>
                <w:b/>
              </w:rPr>
            </w:pPr>
            <w:r w:rsidRPr="0046481E">
              <w:rPr>
                <w:b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1DA20678" w14:textId="51BBA5D9" w:rsidR="00F038D8" w:rsidRPr="0046481E" w:rsidRDefault="00F038D8" w:rsidP="00F038D8">
            <w:pPr>
              <w:ind w:left="0" w:hanging="2"/>
            </w:pPr>
            <w:r w:rsidRPr="0046481E">
              <w:t>Centro</w:t>
            </w:r>
          </w:p>
        </w:tc>
      </w:tr>
      <w:tr w:rsidR="00F038D8" w:rsidRPr="0046481E" w14:paraId="5954C832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157DBC0" w14:textId="77777777" w:rsidR="00F038D8" w:rsidRPr="0046481E" w:rsidRDefault="00F038D8" w:rsidP="00F038D8">
            <w:pPr>
              <w:ind w:left="0" w:hanging="2"/>
              <w:rPr>
                <w:b/>
              </w:rPr>
            </w:pPr>
            <w:r w:rsidRPr="0046481E">
              <w:rPr>
                <w:b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02964153" w14:textId="705A8809" w:rsidR="00F038D8" w:rsidRPr="0046481E" w:rsidRDefault="00F038D8" w:rsidP="00F038D8">
            <w:pPr>
              <w:ind w:left="0" w:hanging="2"/>
            </w:pPr>
            <w:r w:rsidRPr="0046481E">
              <w:t>español</w:t>
            </w:r>
          </w:p>
        </w:tc>
      </w:tr>
      <w:tr w:rsidR="00F038D8" w:rsidRPr="0046481E" w14:paraId="6C93E385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2491051A" w14:textId="77777777" w:rsidR="00F038D8" w:rsidRPr="0046481E" w:rsidRDefault="00F038D8" w:rsidP="00F038D8">
            <w:pPr>
              <w:ind w:left="0" w:hanging="2"/>
              <w:rPr>
                <w:b/>
              </w:rPr>
            </w:pPr>
            <w:r w:rsidRPr="0046481E">
              <w:rPr>
                <w:b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0D77AF18" w14:textId="7C5552E8" w:rsidR="00F038D8" w:rsidRPr="0046481E" w:rsidRDefault="00F038D8" w:rsidP="00F038D8">
            <w:pPr>
              <w:ind w:left="0" w:hanging="2"/>
            </w:pPr>
            <w:hyperlink r:id="rId9" w:history="1">
              <w:r w:rsidRPr="0046481E">
                <w:rPr>
                  <w:rStyle w:val="Hipervnculo"/>
                </w:rPr>
                <w:t>https://us.bbcollab.com/collab/ui/session/join/f3603d15b1df49679fce45ddfff4277a</w:t>
              </w:r>
            </w:hyperlink>
          </w:p>
          <w:p w14:paraId="6A7D863E" w14:textId="34F74751" w:rsidR="00F038D8" w:rsidRPr="0046481E" w:rsidRDefault="00F038D8" w:rsidP="00F038D8">
            <w:pPr>
              <w:ind w:left="0" w:hanging="2"/>
            </w:pPr>
          </w:p>
        </w:tc>
      </w:tr>
    </w:tbl>
    <w:p w14:paraId="008C4DD8" w14:textId="77777777" w:rsidR="006C73F4" w:rsidRPr="0046481E" w:rsidRDefault="006C73F4">
      <w:pPr>
        <w:tabs>
          <w:tab w:val="left" w:pos="1985"/>
        </w:tabs>
        <w:ind w:left="0" w:hanging="2"/>
        <w:jc w:val="both"/>
        <w:rPr>
          <w:b/>
        </w:rPr>
      </w:pPr>
    </w:p>
    <w:p w14:paraId="219319EF" w14:textId="77777777" w:rsidR="006C73F4" w:rsidRPr="0046481E" w:rsidRDefault="006C73F4">
      <w:pPr>
        <w:ind w:left="0" w:hanging="2"/>
        <w:jc w:val="both"/>
        <w:rPr>
          <w:b/>
        </w:rPr>
      </w:pPr>
    </w:p>
    <w:p w14:paraId="4CED9484" w14:textId="7E8BF3EB" w:rsidR="006C73F4" w:rsidRPr="0046481E" w:rsidRDefault="000572E0" w:rsidP="000572E0">
      <w:pPr>
        <w:ind w:leftChars="0" w:left="0" w:firstLineChars="0" w:firstLine="0"/>
        <w:jc w:val="both"/>
      </w:pPr>
      <w:r w:rsidRPr="0046481E">
        <w:rPr>
          <w:b/>
        </w:rPr>
        <w:t xml:space="preserve">1. </w:t>
      </w:r>
      <w:r w:rsidR="00B60674" w:rsidRPr="0046481E">
        <w:rPr>
          <w:b/>
        </w:rPr>
        <w:t xml:space="preserve">CICLO: </w:t>
      </w:r>
    </w:p>
    <w:p w14:paraId="51676707" w14:textId="76DBC62E" w:rsidR="006C73F4" w:rsidRPr="0046481E" w:rsidRDefault="006C73F4" w:rsidP="0046481E">
      <w:pPr>
        <w:ind w:leftChars="0" w:left="0" w:firstLineChars="0" w:firstLine="0"/>
        <w:jc w:val="both"/>
        <w:rPr>
          <w:i/>
        </w:rPr>
      </w:pPr>
    </w:p>
    <w:p w14:paraId="06E85C40" w14:textId="77777777" w:rsidR="006C73F4" w:rsidRPr="0046481E" w:rsidRDefault="006C73F4">
      <w:pPr>
        <w:ind w:left="0" w:hanging="2"/>
        <w:jc w:val="both"/>
        <w:rPr>
          <w:i/>
        </w:rPr>
      </w:pPr>
    </w:p>
    <w:tbl>
      <w:tblPr>
        <w:tblStyle w:val="a7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6C73F4" w:rsidRPr="0046481E" w14:paraId="12BB2A2C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1B27BB86" w14:textId="77777777" w:rsidR="006C73F4" w:rsidRPr="0046481E" w:rsidRDefault="00B60674">
            <w:pPr>
              <w:ind w:left="0" w:hanging="2"/>
              <w:jc w:val="center"/>
              <w:rPr>
                <w:b/>
              </w:rPr>
            </w:pPr>
            <w:r w:rsidRPr="0046481E">
              <w:rPr>
                <w:b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5E51C6F7" w14:textId="77777777" w:rsidR="006C73F4" w:rsidRPr="0046481E" w:rsidRDefault="006C73F4">
            <w:pPr>
              <w:ind w:left="0" w:hanging="2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024ACFEB" w14:textId="77777777" w:rsidR="006C73F4" w:rsidRPr="0046481E" w:rsidRDefault="00B60674">
            <w:pPr>
              <w:ind w:left="0" w:hanging="2"/>
              <w:jc w:val="center"/>
              <w:rPr>
                <w:b/>
              </w:rPr>
            </w:pPr>
            <w:r w:rsidRPr="0046481E">
              <w:rPr>
                <w:b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0B172A37" w14:textId="2E807858" w:rsidR="006C73F4" w:rsidRPr="0046481E" w:rsidRDefault="006876E8">
            <w:pPr>
              <w:ind w:left="0" w:hanging="2"/>
              <w:jc w:val="center"/>
              <w:rPr>
                <w:b/>
              </w:rPr>
            </w:pPr>
            <w:r w:rsidRPr="0046481E">
              <w:rPr>
                <w:b/>
              </w:rPr>
              <w:t>X</w:t>
            </w:r>
          </w:p>
        </w:tc>
      </w:tr>
    </w:tbl>
    <w:p w14:paraId="314D8835" w14:textId="77777777" w:rsidR="006C73F4" w:rsidRPr="0046481E" w:rsidRDefault="006C73F4">
      <w:pPr>
        <w:ind w:left="0" w:hanging="2"/>
        <w:jc w:val="both"/>
        <w:rPr>
          <w:b/>
        </w:rPr>
      </w:pPr>
    </w:p>
    <w:p w14:paraId="066F269F" w14:textId="77777777" w:rsidR="006C73F4" w:rsidRPr="0046481E" w:rsidRDefault="006C73F4">
      <w:pPr>
        <w:ind w:left="0" w:hanging="2"/>
        <w:jc w:val="both"/>
        <w:rPr>
          <w:b/>
        </w:rPr>
      </w:pPr>
    </w:p>
    <w:p w14:paraId="712956EC" w14:textId="77777777" w:rsidR="006C73F4" w:rsidRPr="0046481E" w:rsidRDefault="006C73F4">
      <w:pPr>
        <w:ind w:left="0" w:hanging="2"/>
        <w:jc w:val="both"/>
        <w:rPr>
          <w:b/>
        </w:rPr>
      </w:pPr>
    </w:p>
    <w:p w14:paraId="59F883EC" w14:textId="720E7B01" w:rsidR="006C73F4" w:rsidRPr="0046481E" w:rsidRDefault="0046481E" w:rsidP="0046481E">
      <w:pPr>
        <w:ind w:leftChars="0" w:left="0" w:firstLineChars="0" w:firstLine="0"/>
        <w:jc w:val="both"/>
      </w:pPr>
      <w:r w:rsidRPr="0046481E">
        <w:rPr>
          <w:b/>
        </w:rPr>
        <w:t xml:space="preserve">2. </w:t>
      </w:r>
      <w:r w:rsidR="00B60674" w:rsidRPr="0046481E">
        <w:rPr>
          <w:b/>
        </w:rPr>
        <w:t>COMPOSICIÓN DE LA CÁTEDRA:</w:t>
      </w:r>
    </w:p>
    <w:p w14:paraId="2DE9D16C" w14:textId="77777777" w:rsidR="006C73F4" w:rsidRPr="0046481E" w:rsidRDefault="006C73F4">
      <w:pPr>
        <w:ind w:left="0" w:hanging="2"/>
        <w:jc w:val="both"/>
        <w:rPr>
          <w:b/>
        </w:rPr>
      </w:pPr>
    </w:p>
    <w:p w14:paraId="7E13EA28" w14:textId="77777777" w:rsidR="006C73F4" w:rsidRPr="0046481E" w:rsidRDefault="006C73F4">
      <w:pPr>
        <w:ind w:left="0" w:hanging="2"/>
        <w:jc w:val="both"/>
        <w:rPr>
          <w:b/>
        </w:rPr>
      </w:pPr>
    </w:p>
    <w:tbl>
      <w:tblPr>
        <w:tblStyle w:val="a8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6C73F4" w:rsidRPr="0046481E" w14:paraId="7AE27F6D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C1ACD" w14:textId="77777777" w:rsidR="006C73F4" w:rsidRPr="0046481E" w:rsidRDefault="00B60674">
            <w:pPr>
              <w:spacing w:line="240" w:lineRule="auto"/>
              <w:ind w:left="0" w:hanging="2"/>
              <w:jc w:val="both"/>
              <w:rPr>
                <w:b/>
              </w:rPr>
            </w:pPr>
            <w:r w:rsidRPr="0046481E">
              <w:rPr>
                <w:b/>
              </w:rPr>
              <w:t>Docente</w:t>
            </w:r>
          </w:p>
          <w:p w14:paraId="5D0AFD23" w14:textId="425965E3" w:rsidR="006876E8" w:rsidRPr="0046481E" w:rsidRDefault="006876E8">
            <w:pPr>
              <w:spacing w:line="240" w:lineRule="auto"/>
              <w:ind w:left="0" w:hanging="2"/>
              <w:jc w:val="both"/>
              <w:rPr>
                <w:b/>
                <w:lang w:val="en-US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E0441" w14:textId="77777777" w:rsidR="006C73F4" w:rsidRPr="0046481E" w:rsidRDefault="00B60674">
            <w:pPr>
              <w:spacing w:line="240" w:lineRule="auto"/>
              <w:ind w:left="0" w:hanging="2"/>
              <w:jc w:val="both"/>
              <w:rPr>
                <w:b/>
              </w:rPr>
            </w:pPr>
            <w:r w:rsidRPr="0046481E">
              <w:rPr>
                <w:b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5F19B" w14:textId="77777777" w:rsidR="006C73F4" w:rsidRPr="0046481E" w:rsidRDefault="00B60674">
            <w:pPr>
              <w:spacing w:line="240" w:lineRule="auto"/>
              <w:ind w:left="0" w:hanging="2"/>
              <w:jc w:val="both"/>
              <w:rPr>
                <w:b/>
              </w:rPr>
            </w:pPr>
            <w:r w:rsidRPr="0046481E">
              <w:rPr>
                <w:b/>
              </w:rPr>
              <w:t>E-mail</w:t>
            </w:r>
          </w:p>
        </w:tc>
      </w:tr>
      <w:tr w:rsidR="006C73F4" w:rsidRPr="0046481E" w14:paraId="433594AC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7AAC" w14:textId="77777777" w:rsidR="006C73F4" w:rsidRPr="0046481E" w:rsidRDefault="00B60674">
            <w:pPr>
              <w:spacing w:line="240" w:lineRule="auto"/>
              <w:ind w:left="0" w:hanging="2"/>
              <w:jc w:val="both"/>
              <w:rPr>
                <w:b/>
              </w:rPr>
            </w:pPr>
            <w:r w:rsidRPr="0046481E">
              <w:rPr>
                <w:b/>
              </w:rPr>
              <w:t>Titular: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FEE9" w14:textId="77777777" w:rsidR="006C73F4" w:rsidRPr="0046481E" w:rsidRDefault="006C73F4">
            <w:pPr>
              <w:spacing w:line="240" w:lineRule="auto"/>
              <w:ind w:left="0" w:hanging="2"/>
              <w:jc w:val="both"/>
              <w:rPr>
                <w:b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D161A" w14:textId="77777777" w:rsidR="006C73F4" w:rsidRPr="0046481E" w:rsidRDefault="006C73F4">
            <w:pPr>
              <w:spacing w:line="240" w:lineRule="auto"/>
              <w:ind w:left="0" w:hanging="2"/>
              <w:jc w:val="both"/>
              <w:rPr>
                <w:b/>
              </w:rPr>
            </w:pPr>
          </w:p>
        </w:tc>
      </w:tr>
      <w:tr w:rsidR="006C73F4" w:rsidRPr="0046481E" w14:paraId="3B771C3F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57148" w14:textId="77777777" w:rsidR="006C73F4" w:rsidRPr="0046481E" w:rsidRDefault="00B60674">
            <w:pPr>
              <w:spacing w:line="240" w:lineRule="auto"/>
              <w:ind w:left="0" w:hanging="2"/>
              <w:jc w:val="both"/>
              <w:rPr>
                <w:b/>
              </w:rPr>
            </w:pPr>
            <w:r w:rsidRPr="0046481E">
              <w:rPr>
                <w:b/>
              </w:rPr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7DF73" w14:textId="23451ABF" w:rsidR="006C73F4" w:rsidRPr="0046481E" w:rsidRDefault="00756107">
            <w:pPr>
              <w:spacing w:line="240" w:lineRule="auto"/>
              <w:ind w:left="0" w:hanging="2"/>
              <w:jc w:val="both"/>
              <w:rPr>
                <w:b/>
              </w:rPr>
            </w:pPr>
            <w:r w:rsidRPr="0046481E">
              <w:rPr>
                <w:b/>
              </w:rPr>
              <w:t>docente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2834" w14:textId="77777777" w:rsidR="006C73F4" w:rsidRPr="0046481E" w:rsidRDefault="006C73F4">
            <w:pPr>
              <w:spacing w:line="240" w:lineRule="auto"/>
              <w:ind w:left="0" w:hanging="2"/>
              <w:jc w:val="both"/>
              <w:rPr>
                <w:b/>
              </w:rPr>
            </w:pPr>
          </w:p>
        </w:tc>
      </w:tr>
      <w:tr w:rsidR="006C73F4" w:rsidRPr="0046481E" w14:paraId="6A45FB2F" w14:textId="77777777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5794" w14:textId="49186909" w:rsidR="00FA1E10" w:rsidRPr="0046481E" w:rsidRDefault="00FA1E10">
            <w:pPr>
              <w:spacing w:line="240" w:lineRule="auto"/>
              <w:ind w:left="0" w:hanging="2"/>
              <w:jc w:val="both"/>
              <w:rPr>
                <w:b/>
                <w:lang w:val="en-US"/>
              </w:rPr>
            </w:pPr>
            <w:r w:rsidRPr="0046481E">
              <w:rPr>
                <w:b/>
                <w:lang w:val="en-US"/>
              </w:rPr>
              <w:lastRenderedPageBreak/>
              <w:t xml:space="preserve">Mg. </w:t>
            </w:r>
            <w:r w:rsidR="00FF45EF" w:rsidRPr="0046481E">
              <w:rPr>
                <w:b/>
                <w:lang w:val="en-US"/>
              </w:rPr>
              <w:t>L</w:t>
            </w:r>
            <w:r w:rsidR="00FA3163" w:rsidRPr="0046481E">
              <w:rPr>
                <w:b/>
                <w:lang w:val="en-US"/>
              </w:rPr>
              <w:t>ic. Liliana Busto</w:t>
            </w:r>
          </w:p>
          <w:p w14:paraId="6383700E" w14:textId="6ACF88B8" w:rsidR="006C73F4" w:rsidRPr="0046481E" w:rsidRDefault="006C73F4">
            <w:pPr>
              <w:spacing w:line="240" w:lineRule="auto"/>
              <w:ind w:left="0" w:hanging="2"/>
              <w:jc w:val="both"/>
              <w:rPr>
                <w:b/>
                <w:lang w:val="en-U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BAC1" w14:textId="77777777" w:rsidR="006C73F4" w:rsidRPr="0046481E" w:rsidRDefault="006C73F4">
            <w:pPr>
              <w:spacing w:line="240" w:lineRule="auto"/>
              <w:ind w:left="0" w:hanging="2"/>
              <w:jc w:val="both"/>
              <w:rPr>
                <w:b/>
                <w:highlight w:val="yellow"/>
                <w:lang w:val="en-US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C511A" w14:textId="0CB46A3A" w:rsidR="00FF45EF" w:rsidRPr="0046481E" w:rsidRDefault="00F038D8">
            <w:pPr>
              <w:spacing w:line="240" w:lineRule="auto"/>
              <w:ind w:left="0" w:hanging="2"/>
              <w:jc w:val="both"/>
              <w:rPr>
                <w:b/>
              </w:rPr>
            </w:pPr>
            <w:hyperlink r:id="rId10" w:history="1">
              <w:r w:rsidR="00FA3163" w:rsidRPr="0046481E">
                <w:rPr>
                  <w:rStyle w:val="Hipervnculo"/>
                  <w:b/>
                </w:rPr>
                <w:t>Liliana.busto@usal.edu.ar</w:t>
              </w:r>
            </w:hyperlink>
          </w:p>
          <w:p w14:paraId="3F9CBD63" w14:textId="1759707C" w:rsidR="00FF45EF" w:rsidRPr="0046481E" w:rsidRDefault="00FF45EF">
            <w:pPr>
              <w:spacing w:line="240" w:lineRule="auto"/>
              <w:ind w:left="0" w:hanging="2"/>
              <w:jc w:val="both"/>
              <w:rPr>
                <w:b/>
              </w:rPr>
            </w:pPr>
          </w:p>
          <w:p w14:paraId="66FF46A4" w14:textId="4F01346E" w:rsidR="006C73F4" w:rsidRPr="0046481E" w:rsidRDefault="006C73F4">
            <w:pPr>
              <w:spacing w:line="240" w:lineRule="auto"/>
              <w:ind w:left="0" w:hanging="2"/>
              <w:jc w:val="both"/>
              <w:rPr>
                <w:b/>
                <w:highlight w:val="yellow"/>
              </w:rPr>
            </w:pPr>
          </w:p>
        </w:tc>
      </w:tr>
    </w:tbl>
    <w:p w14:paraId="4AD79994" w14:textId="477938C2" w:rsidR="006C73F4" w:rsidRPr="0046481E" w:rsidRDefault="00B60674" w:rsidP="000572E0">
      <w:pPr>
        <w:spacing w:line="240" w:lineRule="auto"/>
        <w:ind w:left="0" w:hanging="2"/>
        <w:jc w:val="both"/>
      </w:pPr>
      <w:r w:rsidRPr="0046481E">
        <w:rPr>
          <w:b/>
        </w:rPr>
        <w:t>*</w:t>
      </w:r>
      <w:r w:rsidRPr="0046481E">
        <w:t xml:space="preserve">A cargo -Tutor - </w:t>
      </w:r>
      <w:r w:rsidR="000572E0" w:rsidRPr="0046481E">
        <w:t>Orientador del trabajo online</w:t>
      </w:r>
    </w:p>
    <w:p w14:paraId="4C2BA4FF" w14:textId="77777777" w:rsidR="006C73F4" w:rsidRPr="0046481E" w:rsidRDefault="006C73F4">
      <w:pPr>
        <w:ind w:left="0" w:hanging="2"/>
        <w:jc w:val="both"/>
        <w:rPr>
          <w:b/>
        </w:rPr>
      </w:pPr>
    </w:p>
    <w:tbl>
      <w:tblPr>
        <w:tblStyle w:val="a9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4860"/>
      </w:tblGrid>
      <w:tr w:rsidR="006C73F4" w:rsidRPr="0046481E" w14:paraId="2E847957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5A97F" w14:textId="77777777" w:rsidR="006C73F4" w:rsidRPr="0046481E" w:rsidRDefault="00B60674">
            <w:pPr>
              <w:ind w:left="0" w:hanging="2"/>
              <w:jc w:val="both"/>
              <w:rPr>
                <w:b/>
              </w:rPr>
            </w:pPr>
            <w:r w:rsidRPr="0046481E">
              <w:rPr>
                <w:b/>
              </w:rPr>
              <w:t>Referente técnico de la plataforma</w:t>
            </w:r>
          </w:p>
        </w:tc>
        <w:tc>
          <w:tcPr>
            <w:tcW w:w="4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44553" w14:textId="1782A754" w:rsidR="006C73F4" w:rsidRPr="0046481E" w:rsidRDefault="0035340A">
            <w:pPr>
              <w:ind w:left="0" w:hanging="2"/>
              <w:jc w:val="both"/>
              <w:rPr>
                <w:b/>
              </w:rPr>
            </w:pPr>
            <w:r w:rsidRPr="0046481E">
              <w:rPr>
                <w:b/>
              </w:rPr>
              <w:t>Lic. María Soledad Maire</w:t>
            </w:r>
          </w:p>
        </w:tc>
      </w:tr>
    </w:tbl>
    <w:p w14:paraId="2B2FBF92" w14:textId="77777777" w:rsidR="006C73F4" w:rsidRPr="0046481E" w:rsidRDefault="006C73F4">
      <w:pPr>
        <w:ind w:left="0" w:hanging="2"/>
        <w:jc w:val="both"/>
        <w:rPr>
          <w:b/>
        </w:rPr>
      </w:pPr>
    </w:p>
    <w:p w14:paraId="61D50A05" w14:textId="77777777" w:rsidR="006C73F4" w:rsidRPr="0046481E" w:rsidRDefault="006C73F4">
      <w:pPr>
        <w:ind w:left="0" w:hanging="2"/>
        <w:jc w:val="both"/>
        <w:rPr>
          <w:b/>
        </w:rPr>
      </w:pPr>
    </w:p>
    <w:p w14:paraId="44EE54AE" w14:textId="77777777" w:rsidR="006C73F4" w:rsidRPr="0046481E" w:rsidRDefault="006C73F4">
      <w:pPr>
        <w:ind w:left="0" w:hanging="2"/>
        <w:jc w:val="both"/>
        <w:rPr>
          <w:b/>
        </w:rPr>
      </w:pPr>
    </w:p>
    <w:p w14:paraId="06338283" w14:textId="300A38EE" w:rsidR="006C73F4" w:rsidRPr="0046481E" w:rsidRDefault="0046481E" w:rsidP="0046481E">
      <w:pPr>
        <w:ind w:leftChars="0" w:left="142" w:firstLineChars="0" w:firstLine="0"/>
        <w:jc w:val="both"/>
      </w:pPr>
      <w:r w:rsidRPr="0046481E">
        <w:rPr>
          <w:b/>
        </w:rPr>
        <w:t xml:space="preserve">3. </w:t>
      </w:r>
      <w:r w:rsidR="00B60674" w:rsidRPr="0046481E">
        <w:rPr>
          <w:b/>
        </w:rPr>
        <w:t>EJE/ÁREA EN QUE SE ENCUENTRA LA MATERIA/SEMINARIO DENTRO DE LA CARRERA:</w:t>
      </w:r>
    </w:p>
    <w:p w14:paraId="01229344" w14:textId="77777777" w:rsidR="006C73F4" w:rsidRPr="0046481E" w:rsidRDefault="006C73F4">
      <w:pPr>
        <w:ind w:left="0" w:hanging="2"/>
        <w:jc w:val="both"/>
      </w:pPr>
    </w:p>
    <w:p w14:paraId="2678499B" w14:textId="08A32933" w:rsidR="006C73F4" w:rsidRPr="0046481E" w:rsidRDefault="006876E8">
      <w:pPr>
        <w:ind w:left="0" w:hanging="2"/>
        <w:jc w:val="both"/>
      </w:pPr>
      <w:r w:rsidRPr="0046481E">
        <w:t>Comunicación Social</w:t>
      </w:r>
    </w:p>
    <w:p w14:paraId="6FAC9819" w14:textId="77777777" w:rsidR="006C73F4" w:rsidRPr="0046481E" w:rsidRDefault="006C73F4">
      <w:pPr>
        <w:ind w:left="0" w:hanging="2"/>
        <w:jc w:val="both"/>
      </w:pPr>
    </w:p>
    <w:p w14:paraId="4B53E5CA" w14:textId="53176303" w:rsidR="006C73F4" w:rsidRPr="0046481E" w:rsidRDefault="0046481E" w:rsidP="0046481E">
      <w:pPr>
        <w:ind w:leftChars="0" w:left="0" w:firstLineChars="0" w:firstLine="0"/>
        <w:jc w:val="both"/>
      </w:pPr>
      <w:r w:rsidRPr="0046481E">
        <w:rPr>
          <w:b/>
        </w:rPr>
        <w:t xml:space="preserve">4. </w:t>
      </w:r>
      <w:r w:rsidR="00B60674" w:rsidRPr="0046481E">
        <w:rPr>
          <w:b/>
        </w:rPr>
        <w:t>FUNDAMENTACIÓN DE LA MATERIA/SEMINARIO EN LA CARRERA:</w:t>
      </w:r>
    </w:p>
    <w:p w14:paraId="6CA34B6D" w14:textId="4E4E8414" w:rsidR="006C73F4" w:rsidRPr="0046481E" w:rsidRDefault="006C73F4">
      <w:pPr>
        <w:ind w:left="0" w:hanging="2"/>
        <w:jc w:val="both"/>
        <w:rPr>
          <w:b/>
          <w:i/>
        </w:rPr>
      </w:pPr>
    </w:p>
    <w:p w14:paraId="74E38E4C" w14:textId="29EEEEDE" w:rsidR="006876E8" w:rsidRPr="0046481E" w:rsidRDefault="00756107" w:rsidP="000B2F03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>La materia pre</w:t>
      </w:r>
      <w:r w:rsidR="000B2F03" w:rsidRPr="0046481E">
        <w:t xml:space="preserve">tende desarrollar los principales conceptos básicos de la Administración focalizando en los distintos tipos de organizaciones, modelos de gestión, teorías administrativas y formatos de información económica, logrando reconocer las propias potencialidades de los estudiantes dentro del proceso de enseñanza aprendizaje, para alcanzar un mejor desempeño universitario basado en la calidad y la eficiencia. Aplicar técnicas que posibiliten desarrollar hábitos de estudio y de </w:t>
      </w:r>
      <w:r w:rsidR="00FF45EF" w:rsidRPr="0046481E">
        <w:t>investigación</w:t>
      </w:r>
      <w:r w:rsidR="000B2F03" w:rsidRPr="0046481E">
        <w:t xml:space="preserve"> que aseguren de forma eficaz el acceso al conocimiento y fomenten el ejercicio de un aprendizaje participativo fundamento principal de la materia.</w:t>
      </w:r>
      <w:r w:rsidR="006876E8" w:rsidRPr="0046481E">
        <w:t xml:space="preserve"> </w:t>
      </w:r>
    </w:p>
    <w:p w14:paraId="58D6DED6" w14:textId="77777777" w:rsidR="006876E8" w:rsidRPr="0046481E" w:rsidRDefault="006876E8" w:rsidP="006876E8">
      <w:pPr>
        <w:spacing w:line="259" w:lineRule="auto"/>
        <w:ind w:left="0" w:hanging="2"/>
      </w:pPr>
      <w:r w:rsidRPr="0046481E">
        <w:rPr>
          <w:b/>
        </w:rPr>
        <w:t xml:space="preserve"> </w:t>
      </w:r>
    </w:p>
    <w:p w14:paraId="5AA2D2AA" w14:textId="27726105" w:rsidR="006C73F4" w:rsidRPr="0046481E" w:rsidRDefault="0046481E" w:rsidP="0046481E">
      <w:pPr>
        <w:ind w:leftChars="0" w:left="0" w:firstLineChars="0" w:firstLine="0"/>
        <w:jc w:val="both"/>
        <w:rPr>
          <w:b/>
        </w:rPr>
      </w:pPr>
      <w:r w:rsidRPr="0046481E">
        <w:rPr>
          <w:b/>
        </w:rPr>
        <w:t xml:space="preserve">5. </w:t>
      </w:r>
      <w:r w:rsidR="00B60674" w:rsidRPr="0046481E">
        <w:rPr>
          <w:b/>
        </w:rPr>
        <w:t>OBJETIVOS DE LA MATERIA:</w:t>
      </w:r>
    </w:p>
    <w:p w14:paraId="6A00B8E8" w14:textId="77777777" w:rsidR="0046481E" w:rsidRPr="0046481E" w:rsidRDefault="0046481E" w:rsidP="0046481E">
      <w:pPr>
        <w:ind w:leftChars="0" w:left="0" w:firstLineChars="0" w:firstLine="0"/>
        <w:jc w:val="both"/>
      </w:pPr>
    </w:p>
    <w:p w14:paraId="2981F1B2" w14:textId="77777777" w:rsidR="0035340A" w:rsidRPr="0046481E" w:rsidRDefault="0035340A" w:rsidP="000572E0">
      <w:pPr>
        <w:pStyle w:val="Prrafodelista"/>
        <w:numPr>
          <w:ilvl w:val="0"/>
          <w:numId w:val="15"/>
        </w:numPr>
        <w:rPr>
          <w:sz w:val="24"/>
          <w:szCs w:val="24"/>
        </w:rPr>
      </w:pPr>
      <w:r w:rsidRPr="0046481E">
        <w:rPr>
          <w:sz w:val="24"/>
          <w:szCs w:val="24"/>
        </w:rPr>
        <w:t xml:space="preserve">Proporcionar una visión global e integrada sobre las diversas relaciones estratégicas que mantienen las instituciones con el mundo social. </w:t>
      </w:r>
    </w:p>
    <w:p w14:paraId="792214C6" w14:textId="77777777" w:rsidR="0035340A" w:rsidRPr="0046481E" w:rsidRDefault="0035340A" w:rsidP="000572E0">
      <w:pPr>
        <w:pStyle w:val="Prrafodelista"/>
        <w:numPr>
          <w:ilvl w:val="0"/>
          <w:numId w:val="15"/>
        </w:numPr>
        <w:rPr>
          <w:sz w:val="24"/>
          <w:szCs w:val="24"/>
        </w:rPr>
      </w:pPr>
      <w:r w:rsidRPr="0046481E">
        <w:rPr>
          <w:sz w:val="24"/>
          <w:szCs w:val="24"/>
        </w:rPr>
        <w:t xml:space="preserve">Utilizar marcos conceptuales para el análisis de las relaciones públicas dentro de las empresas comerciales, las organizaciones sin fines de lucro y los organismos estatales. </w:t>
      </w:r>
    </w:p>
    <w:p w14:paraId="2B83EB57" w14:textId="77777777" w:rsidR="0035340A" w:rsidRPr="0046481E" w:rsidRDefault="0035340A" w:rsidP="000572E0">
      <w:pPr>
        <w:pStyle w:val="Prrafodelista"/>
        <w:numPr>
          <w:ilvl w:val="0"/>
          <w:numId w:val="15"/>
        </w:numPr>
        <w:rPr>
          <w:sz w:val="24"/>
          <w:szCs w:val="24"/>
        </w:rPr>
      </w:pPr>
      <w:r w:rsidRPr="0046481E">
        <w:rPr>
          <w:sz w:val="24"/>
          <w:szCs w:val="24"/>
        </w:rPr>
        <w:t xml:space="preserve">Interpretar las relaciones organizacionales, sus estructuras y elaborar las propias herramientas de juicio frente a ellas. </w:t>
      </w:r>
    </w:p>
    <w:p w14:paraId="7EE8225F" w14:textId="77777777" w:rsidR="0035340A" w:rsidRPr="0046481E" w:rsidRDefault="0035340A" w:rsidP="000572E0">
      <w:pPr>
        <w:pStyle w:val="Prrafodelista"/>
        <w:numPr>
          <w:ilvl w:val="0"/>
          <w:numId w:val="15"/>
        </w:numPr>
        <w:rPr>
          <w:sz w:val="24"/>
          <w:szCs w:val="24"/>
        </w:rPr>
      </w:pPr>
      <w:r w:rsidRPr="0046481E">
        <w:rPr>
          <w:sz w:val="24"/>
          <w:szCs w:val="24"/>
        </w:rPr>
        <w:t xml:space="preserve">Interpretar los paradigmas de la Administración. </w:t>
      </w:r>
    </w:p>
    <w:p w14:paraId="2A7B9870" w14:textId="50909F24" w:rsidR="0035340A" w:rsidRPr="0046481E" w:rsidRDefault="0046481E" w:rsidP="000572E0">
      <w:pPr>
        <w:pStyle w:val="Prrafodelista"/>
        <w:numPr>
          <w:ilvl w:val="0"/>
          <w:numId w:val="15"/>
        </w:numPr>
        <w:rPr>
          <w:sz w:val="24"/>
          <w:szCs w:val="24"/>
        </w:rPr>
      </w:pPr>
      <w:r w:rsidRPr="0046481E">
        <w:rPr>
          <w:sz w:val="24"/>
          <w:szCs w:val="24"/>
        </w:rPr>
        <w:t xml:space="preserve">Comprender </w:t>
      </w:r>
      <w:r w:rsidR="0035340A" w:rsidRPr="0046481E">
        <w:rPr>
          <w:sz w:val="24"/>
          <w:szCs w:val="24"/>
        </w:rPr>
        <w:t xml:space="preserve">los procesos de comunicación y de información actuales. </w:t>
      </w:r>
    </w:p>
    <w:p w14:paraId="3378A3D1" w14:textId="039DE53A" w:rsidR="006C73F4" w:rsidRPr="0046481E" w:rsidRDefault="0035340A" w:rsidP="000572E0">
      <w:pPr>
        <w:pStyle w:val="Prrafodelista"/>
        <w:numPr>
          <w:ilvl w:val="0"/>
          <w:numId w:val="15"/>
        </w:numPr>
        <w:rPr>
          <w:sz w:val="24"/>
          <w:szCs w:val="24"/>
        </w:rPr>
      </w:pPr>
      <w:r w:rsidRPr="0046481E">
        <w:rPr>
          <w:sz w:val="24"/>
          <w:szCs w:val="24"/>
        </w:rPr>
        <w:t>Entender el ámbito Corporativo y Financiero en el mundo de hoy. Articular los conocimientos teóricos con la experiencia práctica</w:t>
      </w:r>
    </w:p>
    <w:p w14:paraId="36315D85" w14:textId="77777777" w:rsidR="006C73F4" w:rsidRPr="0046481E" w:rsidRDefault="006C73F4">
      <w:pPr>
        <w:ind w:left="0" w:hanging="2"/>
        <w:jc w:val="both"/>
        <w:rPr>
          <w:b/>
        </w:rPr>
      </w:pPr>
    </w:p>
    <w:p w14:paraId="3580D86B" w14:textId="77777777" w:rsidR="006C73F4" w:rsidRPr="0046481E" w:rsidRDefault="006C73F4">
      <w:pPr>
        <w:ind w:left="0" w:hanging="2"/>
        <w:jc w:val="both"/>
      </w:pPr>
    </w:p>
    <w:p w14:paraId="2AFB5B3C" w14:textId="00B1E5D1" w:rsidR="006C73F4" w:rsidRPr="0046481E" w:rsidRDefault="0046481E" w:rsidP="0046481E">
      <w:pPr>
        <w:ind w:leftChars="0" w:left="0" w:firstLineChars="0" w:firstLine="0"/>
        <w:jc w:val="both"/>
      </w:pPr>
      <w:r w:rsidRPr="0046481E">
        <w:rPr>
          <w:b/>
        </w:rPr>
        <w:t xml:space="preserve">6.  </w:t>
      </w:r>
      <w:r w:rsidR="00B60674" w:rsidRPr="0046481E">
        <w:rPr>
          <w:b/>
        </w:rPr>
        <w:t xml:space="preserve">ASIGNACIÓN HORARIA: </w:t>
      </w:r>
    </w:p>
    <w:p w14:paraId="0EDA12F7" w14:textId="77777777" w:rsidR="0046481E" w:rsidRPr="0046481E" w:rsidRDefault="0046481E" w:rsidP="0046481E">
      <w:pPr>
        <w:ind w:leftChars="0" w:left="0" w:firstLineChars="0" w:firstLine="0"/>
        <w:jc w:val="both"/>
        <w:rPr>
          <w:b/>
        </w:rPr>
      </w:pPr>
    </w:p>
    <w:p w14:paraId="5F16561C" w14:textId="77777777" w:rsidR="0046481E" w:rsidRPr="0046481E" w:rsidRDefault="0046481E" w:rsidP="0046481E">
      <w:pPr>
        <w:ind w:leftChars="0" w:left="0" w:firstLineChars="0" w:firstLine="0"/>
        <w:jc w:val="both"/>
        <w:rPr>
          <w:b/>
        </w:rPr>
      </w:pPr>
    </w:p>
    <w:p w14:paraId="76F25BD7" w14:textId="77777777" w:rsidR="0046481E" w:rsidRPr="0046481E" w:rsidRDefault="0046481E" w:rsidP="0046481E">
      <w:pPr>
        <w:ind w:leftChars="0" w:left="0" w:firstLineChars="0" w:firstLine="0"/>
        <w:jc w:val="both"/>
        <w:rPr>
          <w:b/>
        </w:rPr>
      </w:pPr>
    </w:p>
    <w:tbl>
      <w:tblPr>
        <w:tblW w:w="80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1044"/>
        <w:gridCol w:w="1026"/>
        <w:gridCol w:w="1035"/>
      </w:tblGrid>
      <w:tr w:rsidR="0046481E" w:rsidRPr="0046481E" w14:paraId="74B631DE" w14:textId="77777777" w:rsidTr="0046481E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1FC332EE" w14:textId="77777777" w:rsidR="0046481E" w:rsidRPr="0046481E" w:rsidRDefault="0046481E" w:rsidP="0046481E">
            <w:pPr>
              <w:ind w:left="0" w:hanging="2"/>
              <w:jc w:val="both"/>
            </w:pPr>
          </w:p>
        </w:tc>
        <w:tc>
          <w:tcPr>
            <w:tcW w:w="104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1E85876A" w14:textId="77777777" w:rsidR="0046481E" w:rsidRPr="0046481E" w:rsidRDefault="0046481E" w:rsidP="0046481E">
            <w:pPr>
              <w:ind w:left="0" w:hanging="2"/>
              <w:jc w:val="center"/>
            </w:pPr>
            <w:r w:rsidRPr="0046481E">
              <w:rPr>
                <w:b/>
              </w:rPr>
              <w:t>Teórica</w:t>
            </w:r>
          </w:p>
        </w:tc>
        <w:tc>
          <w:tcPr>
            <w:tcW w:w="102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03A8B4C5" w14:textId="77777777" w:rsidR="0046481E" w:rsidRPr="0046481E" w:rsidRDefault="0046481E" w:rsidP="0046481E">
            <w:pPr>
              <w:ind w:left="0" w:hanging="2"/>
              <w:jc w:val="center"/>
            </w:pPr>
            <w:r w:rsidRPr="0046481E">
              <w:rPr>
                <w:b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7A2B9313" w14:textId="77777777" w:rsidR="0046481E" w:rsidRPr="0046481E" w:rsidRDefault="0046481E" w:rsidP="0046481E">
            <w:pPr>
              <w:ind w:left="0" w:hanging="2"/>
              <w:jc w:val="center"/>
            </w:pPr>
            <w:r w:rsidRPr="0046481E">
              <w:rPr>
                <w:b/>
              </w:rPr>
              <w:t>Total</w:t>
            </w:r>
          </w:p>
        </w:tc>
      </w:tr>
      <w:tr w:rsidR="0046481E" w:rsidRPr="0046481E" w14:paraId="7C8AA158" w14:textId="77777777" w:rsidTr="0046481E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0CA3F621" w14:textId="77777777" w:rsidR="0046481E" w:rsidRPr="0046481E" w:rsidRDefault="0046481E" w:rsidP="0046481E">
            <w:pPr>
              <w:ind w:left="0" w:hanging="2"/>
            </w:pPr>
            <w:r w:rsidRPr="0046481E">
              <w:rPr>
                <w:b/>
              </w:rPr>
              <w:t xml:space="preserve">Carga horaria de trabajo sincrónico </w:t>
            </w:r>
            <w:r w:rsidRPr="0046481E">
              <w:t>(precisar: presencial - mediante videoconferencia)</w:t>
            </w:r>
          </w:p>
        </w:tc>
        <w:tc>
          <w:tcPr>
            <w:tcW w:w="104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092619CC" w14:textId="7CF1F863" w:rsidR="0046481E" w:rsidRPr="0046481E" w:rsidRDefault="0046481E" w:rsidP="0046481E">
            <w:pPr>
              <w:ind w:left="0" w:hanging="2"/>
              <w:jc w:val="both"/>
            </w:pPr>
            <w:r w:rsidRPr="0046481E">
              <w:t>4</w:t>
            </w:r>
          </w:p>
        </w:tc>
        <w:tc>
          <w:tcPr>
            <w:tcW w:w="102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15B8575E" w14:textId="69D2E480" w:rsidR="0046481E" w:rsidRPr="0046481E" w:rsidRDefault="0046481E" w:rsidP="0046481E">
            <w:pPr>
              <w:ind w:left="0" w:hanging="2"/>
              <w:jc w:val="both"/>
            </w:pPr>
            <w:r w:rsidRPr="0046481E">
              <w:t>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5BFC63B9" w14:textId="35E6E411" w:rsidR="0046481E" w:rsidRPr="0046481E" w:rsidRDefault="0046481E" w:rsidP="0046481E">
            <w:pPr>
              <w:ind w:left="0" w:hanging="2"/>
              <w:jc w:val="both"/>
            </w:pPr>
            <w:r w:rsidRPr="0046481E">
              <w:t>8</w:t>
            </w:r>
          </w:p>
        </w:tc>
      </w:tr>
      <w:tr w:rsidR="0046481E" w:rsidRPr="0046481E" w14:paraId="3DE2DB1A" w14:textId="77777777" w:rsidTr="0046481E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D5CB7CF" w14:textId="77777777" w:rsidR="0046481E" w:rsidRPr="0046481E" w:rsidRDefault="0046481E" w:rsidP="0046481E">
            <w:pPr>
              <w:ind w:left="0" w:hanging="2"/>
              <w:rPr>
                <w:b/>
              </w:rPr>
            </w:pPr>
            <w:r w:rsidRPr="0046481E">
              <w:rPr>
                <w:b/>
              </w:rPr>
              <w:lastRenderedPageBreak/>
              <w:t>Carga horaria de trabajo asincrónico</w:t>
            </w:r>
          </w:p>
          <w:p w14:paraId="1904705F" w14:textId="77777777" w:rsidR="0046481E" w:rsidRPr="0046481E" w:rsidRDefault="0046481E" w:rsidP="0046481E">
            <w:pPr>
              <w:ind w:left="0" w:hanging="2"/>
              <w:rPr>
                <w:b/>
              </w:rPr>
            </w:pPr>
            <w:r w:rsidRPr="0046481E">
              <w:t>(trabajo asincrónico en plataformas</w:t>
            </w:r>
            <w:r w:rsidRPr="0046481E">
              <w:rPr>
                <w:b/>
              </w:rPr>
              <w:t xml:space="preserve"> - </w:t>
            </w:r>
            <w:r w:rsidRPr="0046481E">
              <w:t>en horas y en %)</w:t>
            </w:r>
          </w:p>
        </w:tc>
        <w:tc>
          <w:tcPr>
            <w:tcW w:w="104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5A579CD7" w14:textId="3B833908" w:rsidR="0046481E" w:rsidRPr="0046481E" w:rsidRDefault="0046481E" w:rsidP="0046481E">
            <w:pPr>
              <w:ind w:left="0" w:hanging="2"/>
              <w:jc w:val="both"/>
            </w:pPr>
            <w:r w:rsidRPr="0046481E">
              <w:t>50</w:t>
            </w:r>
          </w:p>
        </w:tc>
        <w:tc>
          <w:tcPr>
            <w:tcW w:w="102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E28C403" w14:textId="1A7DFE9F" w:rsidR="0046481E" w:rsidRPr="0046481E" w:rsidRDefault="0046481E" w:rsidP="0046481E">
            <w:pPr>
              <w:ind w:left="0" w:hanging="2"/>
              <w:jc w:val="both"/>
            </w:pPr>
            <w:r w:rsidRPr="0046481E">
              <w:t>14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2CF4941D" w14:textId="28E8F9E3" w:rsidR="0046481E" w:rsidRPr="0046481E" w:rsidRDefault="0046481E" w:rsidP="0046481E">
            <w:pPr>
              <w:ind w:left="0" w:hanging="2"/>
              <w:jc w:val="both"/>
            </w:pPr>
            <w:r w:rsidRPr="0046481E">
              <w:t>64</w:t>
            </w:r>
          </w:p>
        </w:tc>
      </w:tr>
      <w:tr w:rsidR="0046481E" w:rsidRPr="0046481E" w14:paraId="394169F0" w14:textId="77777777" w:rsidTr="0046481E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42FC419F" w14:textId="77777777" w:rsidR="0046481E" w:rsidRPr="0046481E" w:rsidRDefault="0046481E" w:rsidP="0046481E">
            <w:pPr>
              <w:ind w:left="0" w:hanging="2"/>
              <w:rPr>
                <w:b/>
              </w:rPr>
            </w:pPr>
            <w:r w:rsidRPr="0046481E">
              <w:rPr>
                <w:b/>
              </w:rPr>
              <w:t>Carga horaria general</w:t>
            </w:r>
          </w:p>
        </w:tc>
        <w:tc>
          <w:tcPr>
            <w:tcW w:w="1044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26E4E0C" w14:textId="0E7D5140" w:rsidR="0046481E" w:rsidRPr="0046481E" w:rsidRDefault="0046481E" w:rsidP="0046481E">
            <w:pPr>
              <w:ind w:left="0" w:hanging="2"/>
              <w:jc w:val="both"/>
            </w:pPr>
            <w:r w:rsidRPr="0046481E">
              <w:t>54</w:t>
            </w:r>
          </w:p>
        </w:tc>
        <w:tc>
          <w:tcPr>
            <w:tcW w:w="102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3CB501AB" w14:textId="12B822D3" w:rsidR="0046481E" w:rsidRPr="0046481E" w:rsidRDefault="0046481E" w:rsidP="0046481E">
            <w:pPr>
              <w:ind w:left="0" w:hanging="2"/>
              <w:jc w:val="both"/>
            </w:pPr>
            <w:r w:rsidRPr="0046481E">
              <w:t>18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070DD8C3" w14:textId="18DEC4AC" w:rsidR="0046481E" w:rsidRPr="0046481E" w:rsidRDefault="0046481E" w:rsidP="0046481E">
            <w:pPr>
              <w:ind w:left="0" w:hanging="2"/>
              <w:jc w:val="both"/>
            </w:pPr>
            <w:r w:rsidRPr="0046481E">
              <w:t>72</w:t>
            </w:r>
          </w:p>
        </w:tc>
      </w:tr>
    </w:tbl>
    <w:p w14:paraId="4ABA47FB" w14:textId="77777777" w:rsidR="0046481E" w:rsidRPr="0046481E" w:rsidRDefault="0046481E" w:rsidP="0046481E">
      <w:pPr>
        <w:ind w:leftChars="0" w:left="0" w:firstLineChars="0" w:firstLine="0"/>
        <w:jc w:val="both"/>
      </w:pPr>
    </w:p>
    <w:p w14:paraId="6C92C257" w14:textId="11C69073" w:rsidR="000322D4" w:rsidRPr="0046481E" w:rsidRDefault="000322D4" w:rsidP="001B2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</w:rPr>
      </w:pPr>
    </w:p>
    <w:p w14:paraId="77EF5712" w14:textId="77777777" w:rsidR="006C73F4" w:rsidRPr="0046481E" w:rsidRDefault="006C73F4">
      <w:pPr>
        <w:ind w:left="0" w:hanging="2"/>
        <w:jc w:val="both"/>
      </w:pPr>
    </w:p>
    <w:p w14:paraId="33EC52D6" w14:textId="77777777" w:rsidR="006C73F4" w:rsidRPr="0046481E" w:rsidRDefault="006C73F4">
      <w:pPr>
        <w:ind w:left="0" w:hanging="2"/>
        <w:jc w:val="both"/>
      </w:pPr>
    </w:p>
    <w:p w14:paraId="6BD068B1" w14:textId="77777777" w:rsidR="0046481E" w:rsidRPr="0046481E" w:rsidRDefault="0046481E">
      <w:pPr>
        <w:ind w:left="0" w:hanging="2"/>
        <w:jc w:val="both"/>
      </w:pPr>
    </w:p>
    <w:p w14:paraId="354D4271" w14:textId="77777777" w:rsidR="0046481E" w:rsidRPr="0046481E" w:rsidRDefault="0046481E">
      <w:pPr>
        <w:ind w:left="0" w:hanging="2"/>
        <w:jc w:val="both"/>
      </w:pPr>
    </w:p>
    <w:p w14:paraId="113BDD7E" w14:textId="2478295C" w:rsidR="006C73F4" w:rsidRPr="0046481E" w:rsidRDefault="0046481E" w:rsidP="0046481E">
      <w:pPr>
        <w:ind w:leftChars="0" w:left="0" w:firstLineChars="0" w:firstLine="0"/>
        <w:jc w:val="both"/>
      </w:pPr>
      <w:r w:rsidRPr="0046481E">
        <w:rPr>
          <w:b/>
        </w:rPr>
        <w:t>7.</w:t>
      </w:r>
      <w:r w:rsidR="0025151A">
        <w:t xml:space="preserve"> </w:t>
      </w:r>
      <w:r w:rsidR="00B60674" w:rsidRPr="0046481E">
        <w:rPr>
          <w:b/>
        </w:rPr>
        <w:t>UNIDADES TEMÁTICAS, CONTENIDOS, BIBLIOGRAFÍA POR UNIDAD TEMÁTICA:</w:t>
      </w:r>
    </w:p>
    <w:p w14:paraId="64EB14F5" w14:textId="77777777" w:rsidR="000572E0" w:rsidRPr="0046481E" w:rsidRDefault="000572E0" w:rsidP="0046481E">
      <w:pPr>
        <w:spacing w:line="259" w:lineRule="auto"/>
        <w:ind w:leftChars="0" w:left="0" w:right="3891" w:firstLineChars="0" w:firstLine="0"/>
        <w:rPr>
          <w:rFonts w:eastAsia="Arial"/>
          <w:b/>
        </w:rPr>
      </w:pPr>
    </w:p>
    <w:p w14:paraId="7719102C" w14:textId="66345CB8" w:rsidR="00FA1E10" w:rsidRPr="0046481E" w:rsidRDefault="000572E0" w:rsidP="0046481E">
      <w:pPr>
        <w:spacing w:line="259" w:lineRule="auto"/>
        <w:ind w:left="-2" w:right="3891" w:firstLineChars="0" w:firstLine="0"/>
      </w:pPr>
      <w:r w:rsidRPr="0046481E">
        <w:rPr>
          <w:rFonts w:eastAsia="Arial"/>
          <w:b/>
        </w:rPr>
        <w:t>Unidad</w:t>
      </w:r>
      <w:r w:rsidR="00FA1E10" w:rsidRPr="0046481E">
        <w:rPr>
          <w:rFonts w:eastAsia="Arial"/>
          <w:b/>
        </w:rPr>
        <w:t xml:space="preserve"> I: </w:t>
      </w:r>
      <w:r w:rsidR="001B2B9E" w:rsidRPr="0046481E">
        <w:rPr>
          <w:rFonts w:eastAsia="Arial"/>
          <w:b/>
        </w:rPr>
        <w:t xml:space="preserve">Definición de Administración </w:t>
      </w:r>
      <w:r w:rsidR="00FA1E10" w:rsidRPr="0046481E">
        <w:rPr>
          <w:rFonts w:eastAsia="Arial"/>
          <w:b/>
        </w:rPr>
        <w:t>Empresas</w:t>
      </w:r>
      <w:r w:rsidR="00FA1E10" w:rsidRPr="0046481E">
        <w:rPr>
          <w:rFonts w:eastAsia="Arial"/>
        </w:rPr>
        <w:t xml:space="preserve"> </w:t>
      </w:r>
      <w:r w:rsidR="00FA1E10" w:rsidRPr="0046481E">
        <w:t xml:space="preserve">Metas del curso.  </w:t>
      </w:r>
    </w:p>
    <w:p w14:paraId="47636052" w14:textId="77777777" w:rsidR="000572E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Introducción a la administración.  Diferentes tipos de escuelas.  Principales </w:t>
      </w:r>
      <w:r w:rsidR="000572E0" w:rsidRPr="0046481E">
        <w:t>teóricos de la administración.</w:t>
      </w:r>
    </w:p>
    <w:p w14:paraId="7FB50AEE" w14:textId="4A730607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>Concepto de ´Ente´, `Bienes materiales´, ´</w:t>
      </w:r>
      <w:r w:rsidR="000572E0" w:rsidRPr="0046481E">
        <w:t>Bienes económicos´ y ´Mercado -</w:t>
      </w:r>
      <w:r w:rsidRPr="0046481E">
        <w:t xml:space="preserve">Industria´.  </w:t>
      </w:r>
    </w:p>
    <w:p w14:paraId="61EA36C3" w14:textId="39BB0506" w:rsidR="000572E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>La ´Organización´, sus componentes y elementos fundamentales.  Diferencias entre organización con y sin fines de lucro</w:t>
      </w:r>
    </w:p>
    <w:p w14:paraId="07E5BCDE" w14:textId="7143C0DC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rPr>
          <w:b/>
        </w:rPr>
        <w:t xml:space="preserve">Bibliografía obligatoria: </w:t>
      </w:r>
    </w:p>
    <w:p w14:paraId="138B5643" w14:textId="23C0B0C6" w:rsidR="00FA1E10" w:rsidRPr="0046481E" w:rsidRDefault="000572E0" w:rsidP="00FA1E10">
      <w:pPr>
        <w:pStyle w:val="Prrafodelista"/>
        <w:ind w:left="0" w:hanging="2"/>
        <w:jc w:val="left"/>
        <w:rPr>
          <w:sz w:val="24"/>
          <w:szCs w:val="24"/>
        </w:rPr>
      </w:pPr>
      <w:r w:rsidRPr="0046481E">
        <w:rPr>
          <w:sz w:val="24"/>
          <w:szCs w:val="24"/>
          <w:lang w:val="es-ES"/>
        </w:rPr>
        <w:t>-Koontz, H; Weinrich, H.</w:t>
      </w:r>
      <w:r w:rsidRPr="0046481E">
        <w:rPr>
          <w:sz w:val="24"/>
          <w:szCs w:val="24"/>
        </w:rPr>
        <w:t xml:space="preserve"> </w:t>
      </w:r>
      <w:r w:rsidR="0025151A">
        <w:rPr>
          <w:sz w:val="24"/>
          <w:szCs w:val="24"/>
        </w:rPr>
        <w:t xml:space="preserve">(2012) </w:t>
      </w:r>
      <w:r w:rsidR="00650FE0" w:rsidRPr="0046481E">
        <w:rPr>
          <w:sz w:val="24"/>
          <w:szCs w:val="24"/>
        </w:rPr>
        <w:t>Administración, una</w:t>
      </w:r>
      <w:r w:rsidRPr="0046481E">
        <w:rPr>
          <w:sz w:val="24"/>
          <w:szCs w:val="24"/>
        </w:rPr>
        <w:t xml:space="preserve"> perspectiva global</w:t>
      </w:r>
      <w:r w:rsidR="00FA1E10" w:rsidRPr="0046481E">
        <w:rPr>
          <w:sz w:val="24"/>
          <w:szCs w:val="24"/>
        </w:rPr>
        <w:t xml:space="preserve">. </w:t>
      </w:r>
      <w:r w:rsidR="00FA1E10" w:rsidRPr="0046481E">
        <w:rPr>
          <w:sz w:val="24"/>
          <w:szCs w:val="24"/>
          <w:lang w:val="es-ES"/>
        </w:rPr>
        <w:t xml:space="preserve"> </w:t>
      </w:r>
      <w:r w:rsidR="00FA1E10" w:rsidRPr="0046481E">
        <w:rPr>
          <w:sz w:val="24"/>
          <w:szCs w:val="24"/>
        </w:rPr>
        <w:t xml:space="preserve">Editorial: Mc Graw Hill. </w:t>
      </w:r>
    </w:p>
    <w:p w14:paraId="6378F200" w14:textId="77777777" w:rsidR="00FA1E10" w:rsidRDefault="00FA1E10" w:rsidP="00FA1E10">
      <w:pPr>
        <w:ind w:left="0" w:hanging="2"/>
      </w:pPr>
      <w:r w:rsidRPr="0046481E">
        <w:t xml:space="preserve">-Guía de presentaciones y trabajos de la cátedra. </w:t>
      </w:r>
    </w:p>
    <w:p w14:paraId="01837A09" w14:textId="67B65229" w:rsidR="0025151A" w:rsidRDefault="0025151A" w:rsidP="00FA1E10">
      <w:pPr>
        <w:ind w:left="0" w:hanging="2"/>
        <w:rPr>
          <w:lang w:val="en-US"/>
        </w:rPr>
      </w:pPr>
      <w:r>
        <w:t>-</w:t>
      </w:r>
      <w:r w:rsidRPr="0025151A">
        <w:t xml:space="preserve">Gonzalez Marin, Yesid &amp; Canós-Darós, Lourdes &amp; Hernandez, Diego. </w:t>
      </w:r>
      <w:r w:rsidRPr="0025151A">
        <w:rPr>
          <w:lang w:val="en-US"/>
        </w:rPr>
        <w:t>(2022). Habilidades directivas: bases del liderazgo organizacio</w:t>
      </w:r>
      <w:r>
        <w:rPr>
          <w:lang w:val="en-US"/>
        </w:rPr>
        <w:t>nal:</w:t>
      </w:r>
      <w:r w:rsidRPr="0025151A">
        <w:rPr>
          <w:lang w:val="en-US"/>
        </w:rPr>
        <w:t>. South Florida Journal of Development. 3. 4495-4505. 10.46932/sfjdv3n4-029.</w:t>
      </w:r>
      <w:r>
        <w:rPr>
          <w:lang w:val="en-US"/>
        </w:rPr>
        <w:t xml:space="preserve"> </w:t>
      </w:r>
      <w:hyperlink r:id="rId11" w:history="1">
        <w:r w:rsidRPr="00AA79FE">
          <w:rPr>
            <w:rStyle w:val="Hipervnculo"/>
            <w:lang w:val="en-US"/>
          </w:rPr>
          <w:t>https://www.researchgate.net/publication/362042604_Habilidades_directivas_bases_del_liderazgo_organizacional_Management_skills_foundations_of_organizational_leadership</w:t>
        </w:r>
      </w:hyperlink>
    </w:p>
    <w:p w14:paraId="5E2D01D2" w14:textId="77777777" w:rsidR="0025151A" w:rsidRPr="0025151A" w:rsidRDefault="0025151A" w:rsidP="00FA1E10">
      <w:pPr>
        <w:ind w:left="0" w:hanging="2"/>
        <w:rPr>
          <w:lang w:val="en-US"/>
        </w:rPr>
      </w:pPr>
    </w:p>
    <w:p w14:paraId="49A2614B" w14:textId="587AE342" w:rsidR="00FA1E10" w:rsidRPr="0025151A" w:rsidRDefault="00FA1E10" w:rsidP="0025151A">
      <w:pPr>
        <w:spacing w:line="259" w:lineRule="auto"/>
        <w:ind w:left="0" w:hanging="2"/>
        <w:rPr>
          <w:lang w:val="es-AR"/>
        </w:rPr>
      </w:pPr>
      <w:r w:rsidRPr="0025151A">
        <w:rPr>
          <w:b/>
          <w:lang w:val="en-US"/>
        </w:rPr>
        <w:t xml:space="preserve"> </w:t>
      </w:r>
      <w:r w:rsidRPr="0046481E">
        <w:rPr>
          <w:rFonts w:eastAsia="Arial"/>
          <w:b/>
        </w:rPr>
        <w:t xml:space="preserve">Unidad II: Empresa y Cliente. </w:t>
      </w:r>
    </w:p>
    <w:p w14:paraId="757B641E" w14:textId="77777777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>Concepto de ´Empresa´ y su finalidad. Funciones y objetivos.</w:t>
      </w:r>
    </w:p>
    <w:p w14:paraId="19BCC5FE" w14:textId="77777777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La necesidad de Administración en todas las organizaciones.  </w:t>
      </w:r>
    </w:p>
    <w:p w14:paraId="7A0454BF" w14:textId="77777777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Tipos de empresa.  </w:t>
      </w:r>
    </w:p>
    <w:p w14:paraId="510CD7C6" w14:textId="56BC7FC9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Utilización de la departamentalización como método de organización interna.  Tipos de estructuras  </w:t>
      </w:r>
    </w:p>
    <w:p w14:paraId="62B40B3C" w14:textId="5F6AF7F2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Diferentes áreas empresariales.  La administración pública. Tipos y ejemplos ilustrativos. Definición y diferenciación de cada una de ellas.  Funciones y habilidades de los administradores.  </w:t>
      </w:r>
    </w:p>
    <w:p w14:paraId="67ABE7EF" w14:textId="25B6EA10" w:rsidR="000572E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Concepto de ´Cliente´ y tipos de clientes-consumidores. Su aplicación a cada forma de ´Organización´ y clasificación según su acercamiento a decisión de compra de producto/servicio.  Clientes internos y externos.  </w:t>
      </w:r>
    </w:p>
    <w:p w14:paraId="027BE1B1" w14:textId="48EDA5EC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</w:rPr>
      </w:pPr>
      <w:r w:rsidRPr="0046481E">
        <w:rPr>
          <w:b/>
        </w:rPr>
        <w:t xml:space="preserve">Bibliografía obligatoria: </w:t>
      </w:r>
    </w:p>
    <w:p w14:paraId="19059E36" w14:textId="39995694" w:rsidR="000572E0" w:rsidRPr="0046481E" w:rsidRDefault="000572E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Koontz, H; Weinrich, H. </w:t>
      </w:r>
      <w:r w:rsidR="0025151A">
        <w:t xml:space="preserve">(2012) </w:t>
      </w:r>
      <w:r w:rsidR="00650FE0" w:rsidRPr="0046481E">
        <w:t>Administración, una</w:t>
      </w:r>
      <w:r w:rsidRPr="0046481E">
        <w:t xml:space="preserve"> perspectiva global.  Editorial: Mc Graw Hill.</w:t>
      </w:r>
    </w:p>
    <w:p w14:paraId="08D94387" w14:textId="1583A64D" w:rsidR="000572E0" w:rsidRPr="0046481E" w:rsidRDefault="000572E0" w:rsidP="00FA1E10">
      <w:pPr>
        <w:spacing w:line="237" w:lineRule="auto"/>
        <w:ind w:left="0" w:hanging="2"/>
      </w:pPr>
      <w:r w:rsidRPr="0046481E">
        <w:t>Mallo, C; Merlo J.</w:t>
      </w:r>
      <w:r w:rsidR="0025151A">
        <w:t>(1995)</w:t>
      </w:r>
      <w:r w:rsidRPr="0046481E">
        <w:t xml:space="preserve"> </w:t>
      </w:r>
      <w:r w:rsidR="00FA1E10" w:rsidRPr="0046481E">
        <w:t xml:space="preserve">Control de </w:t>
      </w:r>
      <w:r w:rsidR="00650FE0" w:rsidRPr="0046481E">
        <w:t>Gestión</w:t>
      </w:r>
      <w:r w:rsidRPr="0046481E">
        <w:t xml:space="preserve"> y Control Presupuestario</w:t>
      </w:r>
      <w:r w:rsidR="00FA1E10" w:rsidRPr="0046481E">
        <w:t xml:space="preserve">. Editorial: Mc Graw Hill. </w:t>
      </w:r>
    </w:p>
    <w:p w14:paraId="658DE7A4" w14:textId="12003A95" w:rsidR="00FA1E10" w:rsidRPr="0046481E" w:rsidRDefault="00FA1E10" w:rsidP="00FA1E10">
      <w:pPr>
        <w:spacing w:line="237" w:lineRule="auto"/>
        <w:ind w:left="0" w:hanging="2"/>
      </w:pPr>
      <w:r w:rsidRPr="0046481E">
        <w:t xml:space="preserve">Guía de presentaciones y trabajos de la cátedra. </w:t>
      </w:r>
    </w:p>
    <w:p w14:paraId="0FFC5C18" w14:textId="77777777" w:rsidR="00FA1E10" w:rsidRPr="0046481E" w:rsidRDefault="00FA1E10" w:rsidP="00FA1E10">
      <w:pPr>
        <w:spacing w:line="259" w:lineRule="auto"/>
        <w:ind w:left="0" w:hanging="2"/>
      </w:pPr>
      <w:r w:rsidRPr="0046481E">
        <w:t xml:space="preserve"> </w:t>
      </w:r>
    </w:p>
    <w:p w14:paraId="5F65C335" w14:textId="77777777" w:rsidR="00FA1E10" w:rsidRPr="0046481E" w:rsidRDefault="00FA1E10" w:rsidP="00FA1E10">
      <w:pPr>
        <w:spacing w:line="259" w:lineRule="auto"/>
        <w:ind w:left="0" w:right="3891" w:hanging="2"/>
      </w:pPr>
      <w:r w:rsidRPr="0046481E">
        <w:rPr>
          <w:rFonts w:eastAsia="Arial"/>
          <w:b/>
        </w:rPr>
        <w:t xml:space="preserve">Unidad III – Planificación. </w:t>
      </w:r>
    </w:p>
    <w:p w14:paraId="0F6BE410" w14:textId="01D5EECB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Concepto de planificación. Su aplicación en las organizaciones.  Clasificación de tipos de Planes.  </w:t>
      </w:r>
    </w:p>
    <w:p w14:paraId="0D1778C4" w14:textId="0736941A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Planificación a corto y largo plazo. Planificación estratégica. Herramientas de análisis para la planificación: Matrices, FODA, y de ´Portafolios´ (Matriz de la BCG).  </w:t>
      </w:r>
    </w:p>
    <w:p w14:paraId="594EFBD5" w14:textId="42FA47B1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>Los presupuestos y su relación con la planificación.  Control presupuestario</w:t>
      </w:r>
      <w:r w:rsidR="000572E0" w:rsidRPr="0046481E">
        <w:t xml:space="preserve">. </w:t>
      </w:r>
      <w:r w:rsidRPr="0046481E">
        <w:t xml:space="preserve">Previsión de ventas y de gastos.  </w:t>
      </w:r>
    </w:p>
    <w:p w14:paraId="46200334" w14:textId="77777777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El área de ventas. La organización de la empresa en función de los objetivos de esta área.  </w:t>
      </w:r>
    </w:p>
    <w:p w14:paraId="5527C026" w14:textId="77777777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>El área de compras. Su incidencia en los resultados de la organización. Concepto de proveedor. Tipos</w:t>
      </w:r>
    </w:p>
    <w:p w14:paraId="71035EF9" w14:textId="77777777" w:rsidR="00FA1E10" w:rsidRPr="0046481E" w:rsidRDefault="00FA1E10" w:rsidP="000572E0">
      <w:pPr>
        <w:spacing w:after="4" w:line="250" w:lineRule="auto"/>
        <w:ind w:leftChars="0" w:left="0" w:firstLineChars="0" w:firstLine="0"/>
      </w:pPr>
      <w:r w:rsidRPr="0046481E">
        <w:rPr>
          <w:b/>
        </w:rPr>
        <w:t xml:space="preserve">Bibliografía obligatoria: </w:t>
      </w:r>
    </w:p>
    <w:p w14:paraId="295F6940" w14:textId="634C668C" w:rsidR="00FA1E10" w:rsidRPr="0046481E" w:rsidRDefault="000572E0" w:rsidP="00FA1E10">
      <w:pPr>
        <w:ind w:left="0" w:hanging="2"/>
        <w:rPr>
          <w:lang w:val="es-AR"/>
        </w:rPr>
      </w:pPr>
      <w:r w:rsidRPr="0046481E">
        <w:t xml:space="preserve">Lavolpe A. </w:t>
      </w:r>
      <w:r w:rsidR="0025151A">
        <w:t>(2003)</w:t>
      </w:r>
      <w:r w:rsidRPr="0046481E">
        <w:t>La Gestión Presupuestaria.</w:t>
      </w:r>
      <w:r w:rsidR="00FA1E10" w:rsidRPr="0046481E">
        <w:t xml:space="preserve"> Ed. </w:t>
      </w:r>
      <w:r w:rsidRPr="0046481E">
        <w:rPr>
          <w:lang w:val="es-AR"/>
        </w:rPr>
        <w:t>Macchi</w:t>
      </w:r>
      <w:r w:rsidR="00FA1E10" w:rsidRPr="0046481E">
        <w:rPr>
          <w:lang w:val="es-AR"/>
        </w:rPr>
        <w:t>. Buenos Aires.</w:t>
      </w:r>
    </w:p>
    <w:p w14:paraId="4C557A37" w14:textId="7DCA2B06" w:rsidR="00FA1E10" w:rsidRPr="0046481E" w:rsidRDefault="000572E0" w:rsidP="00FA1E10">
      <w:pPr>
        <w:ind w:left="0" w:hanging="2"/>
        <w:rPr>
          <w:lang w:val="es-AR"/>
        </w:rPr>
      </w:pPr>
      <w:r w:rsidRPr="0046481E">
        <w:t xml:space="preserve">Koontz, H; Weinrich, H. </w:t>
      </w:r>
      <w:r w:rsidR="0025151A">
        <w:t>(2012)</w:t>
      </w:r>
      <w:r w:rsidRPr="0046481E">
        <w:t xml:space="preserve">Administración, una perspectiva global.  </w:t>
      </w:r>
      <w:r w:rsidRPr="0046481E">
        <w:rPr>
          <w:lang w:val="es-AR"/>
        </w:rPr>
        <w:t>Editorial: Mc Graw Hill.</w:t>
      </w:r>
    </w:p>
    <w:p w14:paraId="063E7224" w14:textId="424103B3" w:rsidR="00FA1E10" w:rsidRPr="0046481E" w:rsidRDefault="000572E0" w:rsidP="00FA1E10">
      <w:pPr>
        <w:ind w:left="0" w:hanging="2"/>
      </w:pPr>
      <w:r w:rsidRPr="0046481E">
        <w:rPr>
          <w:lang w:val="es-AR"/>
        </w:rPr>
        <w:t>Porter, M</w:t>
      </w:r>
      <w:r w:rsidR="00FA1E10" w:rsidRPr="0046481E">
        <w:rPr>
          <w:lang w:val="es-AR"/>
        </w:rPr>
        <w:t xml:space="preserve">. </w:t>
      </w:r>
      <w:r w:rsidR="0025151A">
        <w:rPr>
          <w:lang w:val="es-AR"/>
        </w:rPr>
        <w:t xml:space="preserve">(1999) </w:t>
      </w:r>
      <w:r w:rsidRPr="0046481E">
        <w:t>La Ventaja Competitiva de las Naciones`. Editorial Vergara</w:t>
      </w:r>
      <w:r w:rsidR="00FA1E10" w:rsidRPr="0046481E">
        <w:t xml:space="preserve">. </w:t>
      </w:r>
    </w:p>
    <w:p w14:paraId="24AD809C" w14:textId="2CF10C44" w:rsidR="00FA1E10" w:rsidRPr="0046481E" w:rsidRDefault="00FA1E10" w:rsidP="00FA1E10">
      <w:pPr>
        <w:ind w:left="0" w:hanging="2"/>
      </w:pPr>
      <w:r w:rsidRPr="0046481E">
        <w:t xml:space="preserve">Guía de presentaciones y trabajos de la cátedra. </w:t>
      </w:r>
    </w:p>
    <w:p w14:paraId="2F2B969F" w14:textId="77777777" w:rsidR="00FA1E10" w:rsidRPr="0046481E" w:rsidRDefault="00FA1E10" w:rsidP="00FA1E10">
      <w:pPr>
        <w:spacing w:line="259" w:lineRule="auto"/>
        <w:ind w:left="0" w:hanging="2"/>
      </w:pPr>
      <w:r w:rsidRPr="0046481E">
        <w:rPr>
          <w:b/>
        </w:rPr>
        <w:t xml:space="preserve"> </w:t>
      </w:r>
    </w:p>
    <w:p w14:paraId="363E2336" w14:textId="77777777" w:rsidR="00FA1E10" w:rsidRPr="0046481E" w:rsidRDefault="00FA1E10" w:rsidP="00FA1E10">
      <w:pPr>
        <w:spacing w:line="259" w:lineRule="auto"/>
        <w:ind w:left="0" w:right="3891" w:hanging="2"/>
      </w:pPr>
      <w:r w:rsidRPr="0046481E">
        <w:rPr>
          <w:rFonts w:eastAsia="Arial"/>
          <w:b/>
        </w:rPr>
        <w:t xml:space="preserve">Unidad IV – Toma de Decisiones. </w:t>
      </w:r>
    </w:p>
    <w:p w14:paraId="3682A419" w14:textId="126592D7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Definición del proceso de toma de decisiones.  Decisiones programadas y no programadas.  La estructura en la toma de decisiones.  Desarrollo de la toma de decisión a nivel local e internacional.  </w:t>
      </w:r>
    </w:p>
    <w:p w14:paraId="014058FD" w14:textId="5DBF0384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El ´Árbol de decisión´. Desarrollo del objetivo del árbol como herramienta indispensable en la toma de decisiones.  La toma de decisiones en la administración pública.  </w:t>
      </w:r>
    </w:p>
    <w:p w14:paraId="1CA29FA7" w14:textId="77777777" w:rsidR="00FA1E10" w:rsidRPr="0046481E" w:rsidRDefault="00FA1E10" w:rsidP="000572E0">
      <w:pPr>
        <w:spacing w:after="4" w:line="250" w:lineRule="auto"/>
        <w:ind w:leftChars="0" w:left="0" w:firstLineChars="0" w:firstLine="0"/>
      </w:pPr>
      <w:r w:rsidRPr="0046481E">
        <w:rPr>
          <w:b/>
        </w:rPr>
        <w:t xml:space="preserve">Bibliografía obligatoria: </w:t>
      </w:r>
    </w:p>
    <w:p w14:paraId="2605B53A" w14:textId="1D894110" w:rsidR="000572E0" w:rsidRPr="0046481E" w:rsidRDefault="000572E0" w:rsidP="00FA1E10">
      <w:pPr>
        <w:ind w:left="0" w:hanging="2"/>
        <w:rPr>
          <w:lang w:val="es-AR"/>
        </w:rPr>
      </w:pPr>
      <w:r w:rsidRPr="0046481E">
        <w:rPr>
          <w:lang w:val="es-AR"/>
        </w:rPr>
        <w:t xml:space="preserve">Koontz, H; Weinrich, H. </w:t>
      </w:r>
      <w:r w:rsidR="0025151A">
        <w:rPr>
          <w:lang w:val="es-AR"/>
        </w:rPr>
        <w:t>(2012)</w:t>
      </w:r>
      <w:r w:rsidRPr="0046481E">
        <w:rPr>
          <w:lang w:val="es-AR"/>
        </w:rPr>
        <w:t>Administración,</w:t>
      </w:r>
      <w:r w:rsidR="00650FE0" w:rsidRPr="0046481E">
        <w:rPr>
          <w:lang w:val="es-AR"/>
        </w:rPr>
        <w:t xml:space="preserve"> </w:t>
      </w:r>
      <w:r w:rsidRPr="0046481E">
        <w:rPr>
          <w:lang w:val="es-AR"/>
        </w:rPr>
        <w:t>una perspectiva global.  Editorial: Mc Graw Hill.</w:t>
      </w:r>
    </w:p>
    <w:p w14:paraId="25D396EC" w14:textId="23324346" w:rsidR="00FA1E10" w:rsidRPr="0046481E" w:rsidRDefault="000572E0" w:rsidP="00FA1E10">
      <w:pPr>
        <w:ind w:left="0" w:hanging="2"/>
      </w:pPr>
      <w:r w:rsidRPr="0046481E">
        <w:rPr>
          <w:lang w:val="es-AR"/>
        </w:rPr>
        <w:t>Porter, M</w:t>
      </w:r>
      <w:r w:rsidR="00FA1E10" w:rsidRPr="0046481E">
        <w:rPr>
          <w:lang w:val="es-AR"/>
        </w:rPr>
        <w:t xml:space="preserve">. </w:t>
      </w:r>
      <w:r w:rsidR="00FA1E10" w:rsidRPr="0046481E">
        <w:t xml:space="preserve">`Estrategia y Ventaja Competitiva`. Editorial Deusto. </w:t>
      </w:r>
    </w:p>
    <w:p w14:paraId="4151A520" w14:textId="3AAD0F44" w:rsidR="00FA1E10" w:rsidRPr="0046481E" w:rsidRDefault="000572E0" w:rsidP="00FA1E10">
      <w:pPr>
        <w:ind w:left="0" w:right="1582" w:hanging="2"/>
      </w:pPr>
      <w:r w:rsidRPr="0046481E">
        <w:t>Porter, M</w:t>
      </w:r>
      <w:r w:rsidR="00FA1E10" w:rsidRPr="0046481E">
        <w:t>.</w:t>
      </w:r>
      <w:r w:rsidR="0025151A">
        <w:t>(1999)</w:t>
      </w:r>
      <w:r w:rsidR="00FA1E10" w:rsidRPr="0046481E">
        <w:t xml:space="preserve"> `La Ventaja Competitiva de las Naciones`.</w:t>
      </w:r>
      <w:r w:rsidR="00FA1E10" w:rsidRPr="0046481E">
        <w:rPr>
          <w:b/>
        </w:rPr>
        <w:t xml:space="preserve"> </w:t>
      </w:r>
      <w:r w:rsidR="00FA1E10" w:rsidRPr="0046481E">
        <w:t>Editorial Vergara</w:t>
      </w:r>
      <w:r w:rsidR="00FA1E10" w:rsidRPr="0046481E">
        <w:rPr>
          <w:b/>
        </w:rPr>
        <w:t>.</w:t>
      </w:r>
      <w:r w:rsidR="00FA1E10" w:rsidRPr="0046481E">
        <w:t xml:space="preserve"> </w:t>
      </w:r>
    </w:p>
    <w:p w14:paraId="7438A675" w14:textId="4A261622" w:rsidR="00FA1E10" w:rsidRPr="0046481E" w:rsidRDefault="00FA1E10" w:rsidP="00FA1E10">
      <w:pPr>
        <w:ind w:left="0" w:right="1582" w:hanging="2"/>
      </w:pPr>
      <w:r w:rsidRPr="0046481E">
        <w:t xml:space="preserve">Guía de presentaciones y trabajos de la cátedra. </w:t>
      </w:r>
    </w:p>
    <w:p w14:paraId="3C56D954" w14:textId="77777777" w:rsidR="00FA1E10" w:rsidRPr="0046481E" w:rsidRDefault="00FA1E10" w:rsidP="00FA1E10">
      <w:pPr>
        <w:spacing w:line="259" w:lineRule="auto"/>
        <w:ind w:left="0" w:hanging="2"/>
        <w:rPr>
          <w:highlight w:val="yellow"/>
        </w:rPr>
      </w:pPr>
      <w:r w:rsidRPr="0046481E">
        <w:rPr>
          <w:highlight w:val="yellow"/>
        </w:rPr>
        <w:t xml:space="preserve"> </w:t>
      </w:r>
    </w:p>
    <w:p w14:paraId="6ADC4B0C" w14:textId="5A40BE9F" w:rsidR="00FA1E10" w:rsidRPr="0046481E" w:rsidRDefault="00FA1E10" w:rsidP="00FA1E10">
      <w:pPr>
        <w:spacing w:line="259" w:lineRule="auto"/>
        <w:ind w:left="0" w:right="3891" w:hanging="2"/>
      </w:pPr>
      <w:r w:rsidRPr="0046481E">
        <w:rPr>
          <w:rFonts w:eastAsia="Arial"/>
          <w:b/>
        </w:rPr>
        <w:t xml:space="preserve">Unidad </w:t>
      </w:r>
      <w:r w:rsidR="000572E0" w:rsidRPr="0046481E">
        <w:rPr>
          <w:rFonts w:eastAsia="Arial"/>
          <w:b/>
        </w:rPr>
        <w:t xml:space="preserve">V – Información, Comunicación </w:t>
      </w:r>
      <w:r w:rsidRPr="0046481E">
        <w:rPr>
          <w:rFonts w:eastAsia="Arial"/>
          <w:b/>
        </w:rPr>
        <w:t xml:space="preserve">Negociación. </w:t>
      </w:r>
    </w:p>
    <w:p w14:paraId="1EC7A02A" w14:textId="00DDCAD5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Sistemas de Información y de comunicación.  Utilidad, circuitos y secciones de la información.  </w:t>
      </w:r>
    </w:p>
    <w:p w14:paraId="333D4ED1" w14:textId="57BB0486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Diferentes niveles de información en función de su objetivo.  Exceso y falta de Información. </w:t>
      </w:r>
    </w:p>
    <w:p w14:paraId="53C433CD" w14:textId="6E255130" w:rsidR="00FA1E10" w:rsidRPr="0046481E" w:rsidRDefault="00FA1E10" w:rsidP="000572E0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Concepto de ´Negociación´. Tipos. Funciones del negociador.  Tipos de negociadores según sus características.  Aplicación de la negociación a las organizaciones.  Generación de resultados satisfactorios. </w:t>
      </w:r>
    </w:p>
    <w:p w14:paraId="29041F75" w14:textId="77777777" w:rsidR="00FA1E10" w:rsidRDefault="00FA1E10" w:rsidP="000572E0">
      <w:pPr>
        <w:spacing w:after="4" w:line="250" w:lineRule="auto"/>
        <w:ind w:leftChars="0" w:left="0" w:firstLineChars="0" w:firstLine="0"/>
        <w:rPr>
          <w:b/>
        </w:rPr>
      </w:pPr>
      <w:r w:rsidRPr="0046481E">
        <w:rPr>
          <w:b/>
        </w:rPr>
        <w:t xml:space="preserve">Bibliografía obligatoria: </w:t>
      </w:r>
    </w:p>
    <w:p w14:paraId="55DBA76B" w14:textId="0EDADE83" w:rsidR="0025151A" w:rsidRPr="0025151A" w:rsidRDefault="0025151A" w:rsidP="000572E0">
      <w:pPr>
        <w:spacing w:after="4" w:line="250" w:lineRule="auto"/>
        <w:ind w:leftChars="0" w:left="0" w:firstLineChars="0" w:firstLine="0"/>
      </w:pPr>
      <w:r w:rsidRPr="0025151A">
        <w:t>Acuña</w:t>
      </w:r>
      <w:r>
        <w:t>,G Díaz,E(2019) Estrategias de negociación. Ediciones USTA</w:t>
      </w:r>
    </w:p>
    <w:p w14:paraId="0813807D" w14:textId="58129B04" w:rsidR="00013C25" w:rsidRPr="0046481E" w:rsidRDefault="00013C25" w:rsidP="000572E0">
      <w:pPr>
        <w:spacing w:after="4" w:line="250" w:lineRule="auto"/>
        <w:ind w:leftChars="0" w:left="0" w:firstLineChars="0" w:firstLine="0"/>
        <w:rPr>
          <w:lang w:val="es-AR"/>
        </w:rPr>
      </w:pPr>
      <w:r w:rsidRPr="0046481E">
        <w:rPr>
          <w:lang w:val="es-AR"/>
        </w:rPr>
        <w:t>Fisher,R, Ury,W. Si de acuerdo. Cómo negociar sin ceder.</w:t>
      </w:r>
    </w:p>
    <w:p w14:paraId="1E379922" w14:textId="69BE5041" w:rsidR="00FA1E10" w:rsidRPr="0046481E" w:rsidRDefault="000572E0" w:rsidP="00FA1E10">
      <w:pPr>
        <w:ind w:left="0" w:hanging="2"/>
        <w:rPr>
          <w:lang w:val="es-AR"/>
        </w:rPr>
      </w:pPr>
      <w:r w:rsidRPr="0046481E">
        <w:t xml:space="preserve">Koontz, H; Weinrich, H. </w:t>
      </w:r>
      <w:r w:rsidR="0025151A">
        <w:t xml:space="preserve">(2012) </w:t>
      </w:r>
      <w:r w:rsidRPr="0046481E">
        <w:t>Administración,</w:t>
      </w:r>
      <w:r w:rsidR="00013C25" w:rsidRPr="0046481E">
        <w:t xml:space="preserve"> </w:t>
      </w:r>
      <w:r w:rsidRPr="0046481E">
        <w:t xml:space="preserve">una perspectiva global.  </w:t>
      </w:r>
      <w:r w:rsidRPr="0046481E">
        <w:rPr>
          <w:lang w:val="es-AR"/>
        </w:rPr>
        <w:t>Editorial: Mc Graw Hill.</w:t>
      </w:r>
    </w:p>
    <w:p w14:paraId="55FA67B8" w14:textId="514AB43C" w:rsidR="00FA1E10" w:rsidRPr="0046481E" w:rsidRDefault="000572E0" w:rsidP="00FA1E10">
      <w:pPr>
        <w:spacing w:after="10" w:line="249" w:lineRule="auto"/>
        <w:ind w:left="0" w:hanging="2"/>
      </w:pPr>
      <w:r w:rsidRPr="0046481E">
        <w:rPr>
          <w:lang w:val="es-AR"/>
        </w:rPr>
        <w:t>Hitt, M, Ireland, H</w:t>
      </w:r>
      <w:r w:rsidR="00FA1E10" w:rsidRPr="0046481E">
        <w:rPr>
          <w:lang w:val="es-AR"/>
        </w:rPr>
        <w:t xml:space="preserve">. </w:t>
      </w:r>
      <w:r w:rsidR="00FA1E10" w:rsidRPr="0046481E">
        <w:t>Administración Estratégica,</w:t>
      </w:r>
      <w:r w:rsidRPr="0046481E">
        <w:t xml:space="preserve"> Competitividad y Globalización</w:t>
      </w:r>
      <w:r w:rsidR="00FA1E10" w:rsidRPr="0046481E">
        <w:t xml:space="preserve">. </w:t>
      </w:r>
    </w:p>
    <w:p w14:paraId="0269EACB" w14:textId="0CC2DAD2" w:rsidR="00FA1E10" w:rsidRPr="0046481E" w:rsidRDefault="000572E0" w:rsidP="00FA1E10">
      <w:pPr>
        <w:ind w:left="0" w:right="1582" w:hanging="2"/>
      </w:pPr>
      <w:r w:rsidRPr="0046481E">
        <w:t xml:space="preserve">Porter, M </w:t>
      </w:r>
      <w:r w:rsidR="0025151A">
        <w:t>(1999)</w:t>
      </w:r>
      <w:r w:rsidRPr="0046481E">
        <w:t>.</w:t>
      </w:r>
      <w:r w:rsidR="00FA1E10" w:rsidRPr="0046481E">
        <w:t>La Vent</w:t>
      </w:r>
      <w:r w:rsidRPr="0046481E">
        <w:t>aja Competitiva de las Naciones</w:t>
      </w:r>
      <w:r w:rsidR="00FA1E10" w:rsidRPr="0046481E">
        <w:t>.</w:t>
      </w:r>
      <w:r w:rsidR="00FA1E10" w:rsidRPr="0046481E">
        <w:rPr>
          <w:b/>
        </w:rPr>
        <w:t xml:space="preserve"> </w:t>
      </w:r>
      <w:r w:rsidR="00FA1E10" w:rsidRPr="0046481E">
        <w:t>Editorial Vergara</w:t>
      </w:r>
      <w:r w:rsidR="00FA1E10" w:rsidRPr="0046481E">
        <w:rPr>
          <w:b/>
        </w:rPr>
        <w:t>.</w:t>
      </w:r>
      <w:r w:rsidR="00FA1E10" w:rsidRPr="0046481E">
        <w:t xml:space="preserve"> </w:t>
      </w:r>
    </w:p>
    <w:p w14:paraId="34612545" w14:textId="78C5B426" w:rsidR="00FA1E10" w:rsidRPr="0046481E" w:rsidRDefault="00FA1E10" w:rsidP="00FA1E10">
      <w:pPr>
        <w:ind w:left="0" w:right="1582" w:hanging="2"/>
      </w:pPr>
      <w:r w:rsidRPr="0046481E">
        <w:t xml:space="preserve">Guía de presentaciones y trabajos de la cátedra. </w:t>
      </w:r>
    </w:p>
    <w:p w14:paraId="0DDF9267" w14:textId="77777777" w:rsidR="00FA1E10" w:rsidRPr="0046481E" w:rsidRDefault="00FA1E10" w:rsidP="00FA1E10">
      <w:pPr>
        <w:spacing w:line="259" w:lineRule="auto"/>
        <w:ind w:left="0" w:hanging="2"/>
      </w:pPr>
      <w:r w:rsidRPr="0046481E">
        <w:rPr>
          <w:b/>
        </w:rPr>
        <w:t xml:space="preserve"> </w:t>
      </w:r>
    </w:p>
    <w:p w14:paraId="550024BA" w14:textId="77777777" w:rsidR="00FA1E10" w:rsidRPr="0046481E" w:rsidRDefault="00FA1E10" w:rsidP="00FA1E10">
      <w:pPr>
        <w:spacing w:line="259" w:lineRule="auto"/>
        <w:ind w:left="0" w:right="3891" w:hanging="2"/>
      </w:pPr>
      <w:r w:rsidRPr="0046481E">
        <w:rPr>
          <w:rFonts w:eastAsia="Arial"/>
          <w:b/>
        </w:rPr>
        <w:t xml:space="preserve">Unidad VI – Relaciones institucionales.  </w:t>
      </w:r>
    </w:p>
    <w:p w14:paraId="37FCC798" w14:textId="5C53DD08" w:rsidR="00FA1E10" w:rsidRPr="0046481E" w:rsidRDefault="00FA1E10" w:rsidP="00013C25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>Ubicación de la función de ´Administración´ en la organización.  Entornos de la organización</w:t>
      </w:r>
    </w:p>
    <w:p w14:paraId="33DB4070" w14:textId="77777777" w:rsidR="00013C25" w:rsidRPr="0046481E" w:rsidRDefault="00FA1E10" w:rsidP="00013C25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>Reporte</w:t>
      </w:r>
      <w:r w:rsidR="00013C25" w:rsidRPr="0046481E">
        <w:t xml:space="preserve">s operacionales y gerenciales. </w:t>
      </w:r>
    </w:p>
    <w:p w14:paraId="06510080" w14:textId="4128ED39" w:rsidR="00FA1E10" w:rsidRPr="0046481E" w:rsidRDefault="00FA1E10" w:rsidP="00013C25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>Selección y Capacit</w:t>
      </w:r>
      <w:r w:rsidR="00013C25" w:rsidRPr="0046481E">
        <w:t xml:space="preserve">ación de los Recursos Humanos. </w:t>
      </w:r>
      <w:r w:rsidRPr="0046481E">
        <w:t>Procesos y etapas de decision</w:t>
      </w:r>
      <w:r w:rsidR="00013C25" w:rsidRPr="0046481E">
        <w:t xml:space="preserve">es sobre los Recursos Humanos. </w:t>
      </w:r>
      <w:r w:rsidR="00650FE0" w:rsidRPr="0046481E">
        <w:t xml:space="preserve">Acoso laboral. Estrés. </w:t>
      </w:r>
      <w:r w:rsidR="00013C25" w:rsidRPr="0046481E">
        <w:t>Mobbing. Burn out</w:t>
      </w:r>
    </w:p>
    <w:p w14:paraId="6C8CD2EA" w14:textId="6D317E2D" w:rsidR="00FA1E10" w:rsidRPr="0046481E" w:rsidRDefault="00FA1E10" w:rsidP="00013C25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Receptores de la Información.  </w:t>
      </w:r>
    </w:p>
    <w:p w14:paraId="71843F7C" w14:textId="23B51164" w:rsidR="00FA1E10" w:rsidRPr="0046481E" w:rsidRDefault="00FA1E10" w:rsidP="00013C25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Obligaciones institucionales. </w:t>
      </w:r>
    </w:p>
    <w:p w14:paraId="79846836" w14:textId="77777777" w:rsidR="00FA1E10" w:rsidRPr="0046481E" w:rsidRDefault="00FA1E10" w:rsidP="00013C25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Empresas según su Modelo Gerencial. Locales, internacionales. </w:t>
      </w:r>
    </w:p>
    <w:p w14:paraId="679EDCAC" w14:textId="77777777" w:rsidR="00FA1E10" w:rsidRPr="0046481E" w:rsidRDefault="00FA1E10" w:rsidP="00013C25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Globalización. Migraciones forzosas y voluntarias </w:t>
      </w:r>
    </w:p>
    <w:p w14:paraId="7CF3D337" w14:textId="7468EC50" w:rsidR="00FA1E10" w:rsidRPr="0046481E" w:rsidRDefault="00FA1E10" w:rsidP="00013C25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Información financiera.  Comunicación masiva, privada y selectiva.  </w:t>
      </w:r>
    </w:p>
    <w:p w14:paraId="253F81ED" w14:textId="783EA1BC" w:rsidR="00FA1E10" w:rsidRPr="0046481E" w:rsidRDefault="00FA1E10" w:rsidP="00013C25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Difusión de la información.  Su utilización como factores de medición y compensación. </w:t>
      </w:r>
    </w:p>
    <w:p w14:paraId="10681F97" w14:textId="77777777" w:rsidR="00FA1E10" w:rsidRPr="0046481E" w:rsidRDefault="00FA1E10" w:rsidP="00013C25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 xml:space="preserve">Responsabilidad social empresaria. Fundamentos. Indicadores. </w:t>
      </w:r>
    </w:p>
    <w:p w14:paraId="19D90939" w14:textId="6044D041" w:rsidR="00FA1E10" w:rsidRPr="0046481E" w:rsidRDefault="00FA1E10" w:rsidP="00013C25">
      <w:pPr>
        <w:suppressAutoHyphens w:val="0"/>
        <w:spacing w:after="12" w:line="247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46481E">
        <w:t>La cultura organizacion</w:t>
      </w:r>
      <w:r w:rsidR="00013C25" w:rsidRPr="0046481E">
        <w:t>al en la empresa. Su importancia.</w:t>
      </w:r>
    </w:p>
    <w:p w14:paraId="36438847" w14:textId="77777777" w:rsidR="00FA1E10" w:rsidRPr="0046481E" w:rsidRDefault="00FA1E10" w:rsidP="00013C25">
      <w:pPr>
        <w:spacing w:after="4" w:line="250" w:lineRule="auto"/>
        <w:ind w:leftChars="0" w:left="0" w:firstLineChars="0" w:firstLine="0"/>
      </w:pPr>
      <w:r w:rsidRPr="0046481E">
        <w:rPr>
          <w:b/>
        </w:rPr>
        <w:t xml:space="preserve">Bibliografía obligatoria: </w:t>
      </w:r>
    </w:p>
    <w:p w14:paraId="57CFEAF3" w14:textId="73D910D4" w:rsidR="00FA1E10" w:rsidRPr="0046481E" w:rsidRDefault="00013C25" w:rsidP="00FA1E10">
      <w:pPr>
        <w:ind w:left="0" w:right="171" w:hanging="2"/>
        <w:rPr>
          <w:lang w:val="en-US"/>
        </w:rPr>
      </w:pPr>
      <w:r w:rsidRPr="0046481E">
        <w:rPr>
          <w:lang w:val="es-AR"/>
        </w:rPr>
        <w:t xml:space="preserve">Koontz, H; Weinrich, H. </w:t>
      </w:r>
      <w:r w:rsidR="0025151A">
        <w:rPr>
          <w:lang w:val="es-AR"/>
        </w:rPr>
        <w:t>(2012)</w:t>
      </w:r>
      <w:r w:rsidRPr="0046481E">
        <w:rPr>
          <w:lang w:val="es-AR"/>
        </w:rPr>
        <w:t xml:space="preserve">Administración, una perspectiva global.  </w:t>
      </w:r>
      <w:r w:rsidRPr="0046481E">
        <w:rPr>
          <w:lang w:val="en-US"/>
        </w:rPr>
        <w:t>Editorial: Mc Graw Hill.</w:t>
      </w:r>
    </w:p>
    <w:p w14:paraId="5E756057" w14:textId="0C1474C8" w:rsidR="00FA1E10" w:rsidRDefault="00FA1E10" w:rsidP="00FA1E10">
      <w:pPr>
        <w:ind w:left="0" w:right="171" w:hanging="2"/>
      </w:pPr>
      <w:r w:rsidRPr="0046481E">
        <w:rPr>
          <w:lang w:val="en-US"/>
        </w:rPr>
        <w:t xml:space="preserve">Scavone, G.M y Viegas, J.C. (2017). </w:t>
      </w:r>
      <w:r w:rsidRPr="0046481E">
        <w:t xml:space="preserve">Contabilidad Superior, Buenas Prácticas de Gobierno </w:t>
      </w:r>
    </w:p>
    <w:p w14:paraId="7D6D382F" w14:textId="5F9E4576" w:rsidR="0025151A" w:rsidRPr="0046481E" w:rsidRDefault="0025151A" w:rsidP="00FA1E10">
      <w:pPr>
        <w:ind w:left="0" w:right="171" w:hanging="2"/>
      </w:pPr>
      <w:r>
        <w:t>Melamed,A(2024) Gestión de las personas para 2025. Forbes.</w:t>
      </w:r>
    </w:p>
    <w:p w14:paraId="57FDD14E" w14:textId="76A4C020" w:rsidR="00FA1E10" w:rsidRPr="0046481E" w:rsidRDefault="00013C25" w:rsidP="00FA1E10">
      <w:pPr>
        <w:ind w:left="0" w:right="171" w:hanging="2"/>
      </w:pPr>
      <w:r w:rsidRPr="0046481E">
        <w:t>Porter, M. Estrategia y Ventaja Competitiva</w:t>
      </w:r>
      <w:r w:rsidR="00FA1E10" w:rsidRPr="0046481E">
        <w:t>. Editorial Deusto.</w:t>
      </w:r>
    </w:p>
    <w:p w14:paraId="3F538629" w14:textId="525D2461" w:rsidR="00FA1E10" w:rsidRPr="0046481E" w:rsidRDefault="00FA1E10" w:rsidP="00FA1E10">
      <w:pPr>
        <w:spacing w:line="240" w:lineRule="auto"/>
        <w:ind w:left="0" w:hanging="2"/>
      </w:pPr>
      <w:r w:rsidRPr="0046481E">
        <w:t xml:space="preserve">Assad, S., Contrera, G.(2010) Mobbing. Hostigamiento psicológico en el trabajo. Buenos Aires. Ed. Gowa </w:t>
      </w:r>
    </w:p>
    <w:p w14:paraId="19937380" w14:textId="77777777" w:rsidR="0046481E" w:rsidRDefault="00FA1E10" w:rsidP="0046481E">
      <w:pPr>
        <w:ind w:left="0" w:right="171" w:hanging="2"/>
      </w:pPr>
      <w:r w:rsidRPr="0046481E">
        <w:t xml:space="preserve"> </w:t>
      </w:r>
    </w:p>
    <w:p w14:paraId="662A326B" w14:textId="3A498EC5" w:rsidR="006C73F4" w:rsidRPr="0046481E" w:rsidRDefault="0046481E" w:rsidP="0046481E">
      <w:pPr>
        <w:ind w:left="0" w:right="171" w:hanging="2"/>
        <w:rPr>
          <w:b/>
        </w:rPr>
      </w:pPr>
      <w:r w:rsidRPr="0046481E">
        <w:rPr>
          <w:b/>
        </w:rPr>
        <w:t xml:space="preserve">8. </w:t>
      </w:r>
      <w:r w:rsidR="00B60674" w:rsidRPr="0046481E">
        <w:rPr>
          <w:b/>
        </w:rPr>
        <w:t xml:space="preserve">METODOLOGÍA: </w:t>
      </w:r>
    </w:p>
    <w:p w14:paraId="7F789480" w14:textId="77777777" w:rsidR="0046481E" w:rsidRPr="0046481E" w:rsidRDefault="0046481E" w:rsidP="0046481E">
      <w:pPr>
        <w:ind w:leftChars="0" w:left="0" w:firstLineChars="0" w:firstLine="0"/>
        <w:jc w:val="both"/>
        <w:rPr>
          <w:color w:val="4A442A"/>
        </w:rPr>
      </w:pPr>
    </w:p>
    <w:p w14:paraId="5F85E30B" w14:textId="6FFAB181" w:rsidR="006C73F4" w:rsidRPr="0046481E" w:rsidRDefault="00B60674" w:rsidP="008529E1">
      <w:pPr>
        <w:ind w:leftChars="0" w:left="0" w:firstLineChars="0" w:firstLine="0"/>
        <w:jc w:val="both"/>
      </w:pPr>
      <w:r w:rsidRPr="0046481E">
        <w:t>En el entorno virtual asincrónico</w:t>
      </w:r>
      <w:r w:rsidR="0046481E" w:rsidRPr="0046481E">
        <w:t>:</w:t>
      </w:r>
    </w:p>
    <w:p w14:paraId="1453674C" w14:textId="77EA5A1D" w:rsidR="00FA1E10" w:rsidRPr="0046481E" w:rsidRDefault="00FA1E10" w:rsidP="00FA1E10">
      <w:pPr>
        <w:ind w:leftChars="0" w:left="0" w:firstLineChars="0" w:firstLine="0"/>
        <w:jc w:val="both"/>
      </w:pPr>
      <w:r w:rsidRPr="0046481E">
        <w:t>Lecturas bibliográficas dirigidas por la catedra</w:t>
      </w:r>
    </w:p>
    <w:p w14:paraId="5F63DE46" w14:textId="7BAAD450" w:rsidR="00FA1E10" w:rsidRPr="0046481E" w:rsidRDefault="00FA1E10" w:rsidP="00FA1E10">
      <w:pPr>
        <w:ind w:leftChars="0" w:left="0" w:firstLineChars="0" w:firstLine="0"/>
        <w:jc w:val="both"/>
      </w:pPr>
      <w:r w:rsidRPr="0046481E">
        <w:t>Investigación a partir de consignas practicas</w:t>
      </w:r>
    </w:p>
    <w:p w14:paraId="4FE6B48A" w14:textId="3BFE69F1" w:rsidR="006C73F4" w:rsidRDefault="00FA1E10" w:rsidP="00FA1E10">
      <w:pPr>
        <w:ind w:leftChars="0" w:left="0" w:firstLineChars="0" w:firstLine="0"/>
        <w:jc w:val="both"/>
        <w:rPr>
          <w:sz w:val="22"/>
          <w:szCs w:val="22"/>
        </w:rPr>
      </w:pPr>
      <w:r w:rsidRPr="008529E1">
        <w:rPr>
          <w:sz w:val="22"/>
          <w:szCs w:val="22"/>
        </w:rPr>
        <w:t>Trabajos de repaso y revisión de temas desarrollados</w:t>
      </w:r>
    </w:p>
    <w:p w14:paraId="716FEEAF" w14:textId="77777777" w:rsidR="0046481E" w:rsidRDefault="0046481E" w:rsidP="00FA1E10">
      <w:pPr>
        <w:ind w:leftChars="0" w:left="0" w:firstLineChars="0" w:firstLine="0"/>
        <w:jc w:val="both"/>
        <w:rPr>
          <w:sz w:val="22"/>
          <w:szCs w:val="22"/>
        </w:rPr>
      </w:pPr>
    </w:p>
    <w:p w14:paraId="6E249D57" w14:textId="77777777" w:rsidR="0046481E" w:rsidRDefault="0046481E" w:rsidP="00FA1E10">
      <w:pPr>
        <w:ind w:leftChars="0" w:left="0" w:firstLineChars="0" w:firstLine="0"/>
        <w:jc w:val="both"/>
        <w:rPr>
          <w:sz w:val="22"/>
          <w:szCs w:val="22"/>
        </w:rPr>
      </w:pPr>
    </w:p>
    <w:p w14:paraId="1D9291BD" w14:textId="77777777" w:rsidR="0046481E" w:rsidRDefault="0046481E" w:rsidP="0046481E">
      <w:pPr>
        <w:ind w:leftChars="0" w:left="0" w:firstLineChars="0" w:firstLine="0"/>
        <w:jc w:val="both"/>
        <w:rPr>
          <w:b/>
        </w:rPr>
      </w:pPr>
      <w:r w:rsidRPr="0046481E">
        <w:rPr>
          <w:b/>
        </w:rPr>
        <w:t xml:space="preserve">9. 1. PLAN DE ACTIVIDADES/SECUENCIA DE ACTIVIDADES </w:t>
      </w:r>
    </w:p>
    <w:p w14:paraId="3DA9A738" w14:textId="77777777" w:rsidR="0046481E" w:rsidRDefault="0046481E" w:rsidP="0046481E">
      <w:pPr>
        <w:ind w:leftChars="0" w:left="0" w:firstLineChars="0" w:firstLine="0"/>
        <w:jc w:val="both"/>
      </w:pPr>
    </w:p>
    <w:tbl>
      <w:tblPr>
        <w:tblW w:w="952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375"/>
        <w:gridCol w:w="870"/>
        <w:gridCol w:w="870"/>
        <w:gridCol w:w="1740"/>
        <w:gridCol w:w="1740"/>
      </w:tblGrid>
      <w:tr w:rsidR="0046481E" w:rsidRPr="0046481E" w14:paraId="4525124F" w14:textId="77777777" w:rsidTr="0046481E">
        <w:trPr>
          <w:trHeight w:val="600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5854B" w14:textId="1DF0B58E" w:rsidR="0046481E" w:rsidRPr="0046481E" w:rsidRDefault="00721846" w:rsidP="0046481E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Semana Nº /Unidad</w:t>
            </w:r>
          </w:p>
        </w:tc>
        <w:tc>
          <w:tcPr>
            <w:tcW w:w="3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E790C6" w14:textId="77777777" w:rsidR="0046481E" w:rsidRPr="0046481E" w:rsidRDefault="0046481E" w:rsidP="0046481E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46481E">
              <w:rPr>
                <w:sz w:val="20"/>
                <w:szCs w:val="20"/>
              </w:rPr>
              <w:t>Actividad prevista</w:t>
            </w:r>
          </w:p>
          <w:p w14:paraId="1CA9BF98" w14:textId="77777777" w:rsidR="0046481E" w:rsidRPr="0046481E" w:rsidRDefault="0046481E" w:rsidP="0046481E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46481E">
              <w:rPr>
                <w:sz w:val="20"/>
                <w:szCs w:val="20"/>
              </w:rPr>
              <w:t>(incluir: contenidos básicos, consigna de aprendizaje y recurso tecnológico)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7DE85" w14:textId="77777777" w:rsidR="0046481E" w:rsidRPr="0046481E" w:rsidRDefault="0046481E" w:rsidP="0046481E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46481E">
              <w:rPr>
                <w:sz w:val="20"/>
                <w:szCs w:val="20"/>
              </w:rPr>
              <w:t>Duración de la actividad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9065EB" w14:textId="77777777" w:rsidR="0046481E" w:rsidRPr="0046481E" w:rsidRDefault="0046481E" w:rsidP="0046481E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46481E">
              <w:rPr>
                <w:sz w:val="20"/>
                <w:szCs w:val="20"/>
              </w:rPr>
              <w:t>Tipo de actividad (obligatoria o sugerida / individual o grupal)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2946E" w14:textId="77777777" w:rsidR="0046481E" w:rsidRPr="0046481E" w:rsidRDefault="0046481E" w:rsidP="0046481E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 w:rsidRPr="0046481E">
              <w:rPr>
                <w:sz w:val="20"/>
                <w:szCs w:val="20"/>
              </w:rPr>
              <w:t>Interacción prevista (docente-alumno, docente-alumnos, alumnos entre sí)</w:t>
            </w:r>
          </w:p>
        </w:tc>
      </w:tr>
      <w:tr w:rsidR="0046481E" w:rsidRPr="0046481E" w14:paraId="625201FC" w14:textId="77777777" w:rsidTr="0046481E">
        <w:trPr>
          <w:trHeight w:val="600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3C2C14" w14:textId="77777777" w:rsidR="0046481E" w:rsidRPr="0046481E" w:rsidRDefault="0046481E" w:rsidP="00464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3CAC4" w14:textId="77777777" w:rsidR="0046481E" w:rsidRPr="0046481E" w:rsidRDefault="0046481E" w:rsidP="00464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69054" w14:textId="77777777" w:rsidR="0046481E" w:rsidRPr="0046481E" w:rsidRDefault="0046481E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Teoría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BB929" w14:textId="77777777" w:rsidR="0046481E" w:rsidRPr="0046481E" w:rsidRDefault="0046481E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Práctica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0B4125" w14:textId="77777777" w:rsidR="0046481E" w:rsidRPr="0046481E" w:rsidRDefault="0046481E" w:rsidP="00464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F0DD2" w14:textId="77777777" w:rsidR="0046481E" w:rsidRPr="0046481E" w:rsidRDefault="0046481E" w:rsidP="00464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</w:tr>
      <w:tr w:rsidR="0046481E" w:rsidRPr="0046481E" w14:paraId="16662A3D" w14:textId="77777777" w:rsidTr="0046481E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3126F" w14:textId="77777777" w:rsidR="0046481E" w:rsidRPr="0046481E" w:rsidRDefault="0046481E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87301F" w14:textId="77777777" w:rsidR="0046481E" w:rsidRPr="0046481E" w:rsidRDefault="0046481E" w:rsidP="0046481E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Contenidos:</w:t>
            </w:r>
          </w:p>
          <w:p w14:paraId="004E0296" w14:textId="6297A945" w:rsidR="0046481E" w:rsidRDefault="00721846" w:rsidP="0046481E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Introducción a la materia.</w:t>
            </w:r>
          </w:p>
          <w:p w14:paraId="6C8683B6" w14:textId="77777777" w:rsidR="00721846" w:rsidRPr="00721846" w:rsidRDefault="00721846" w:rsidP="00721846">
            <w:pPr>
              <w:ind w:left="0" w:hanging="2"/>
              <w:rPr>
                <w:i/>
                <w:sz w:val="20"/>
                <w:szCs w:val="20"/>
              </w:rPr>
            </w:pPr>
            <w:r w:rsidRPr="00721846">
              <w:rPr>
                <w:i/>
                <w:sz w:val="20"/>
                <w:szCs w:val="20"/>
              </w:rPr>
              <w:t xml:space="preserve">Unidad N°1: </w:t>
            </w:r>
          </w:p>
          <w:p w14:paraId="33A08E0D" w14:textId="26CF730E" w:rsidR="00721846" w:rsidRPr="00721846" w:rsidRDefault="00721846" w:rsidP="00721846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Definición de </w:t>
            </w:r>
            <w:r w:rsidRPr="00721846">
              <w:rPr>
                <w:i/>
                <w:sz w:val="20"/>
                <w:szCs w:val="20"/>
              </w:rPr>
              <w:t xml:space="preserve">Administración de </w:t>
            </w:r>
          </w:p>
          <w:p w14:paraId="6F459754" w14:textId="10FCFCB1" w:rsidR="00721846" w:rsidRPr="0046481E" w:rsidRDefault="00721846" w:rsidP="00721846">
            <w:pPr>
              <w:ind w:left="0" w:hanging="2"/>
              <w:rPr>
                <w:i/>
                <w:sz w:val="20"/>
                <w:szCs w:val="20"/>
              </w:rPr>
            </w:pPr>
            <w:r w:rsidRPr="00721846">
              <w:rPr>
                <w:i/>
                <w:sz w:val="20"/>
                <w:szCs w:val="20"/>
              </w:rPr>
              <w:t>Empresas.</w:t>
            </w:r>
          </w:p>
          <w:p w14:paraId="4BC5E891" w14:textId="77777777" w:rsidR="0046481E" w:rsidRPr="0046481E" w:rsidRDefault="0046481E" w:rsidP="0046481E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14:paraId="0277E5BD" w14:textId="5476D729" w:rsidR="0046481E" w:rsidRDefault="0046481E" w:rsidP="0046481E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 xml:space="preserve"> Recursos tecnológicos:</w:t>
            </w:r>
            <w:r w:rsidR="00721846">
              <w:rPr>
                <w:i/>
                <w:sz w:val="20"/>
                <w:szCs w:val="20"/>
              </w:rPr>
              <w:t xml:space="preserve"> </w:t>
            </w:r>
          </w:p>
          <w:p w14:paraId="6E2916F5" w14:textId="0C3C118F" w:rsidR="00721846" w:rsidRPr="0046481E" w:rsidRDefault="00721846" w:rsidP="0046481E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Foro de bienvenida y dudas</w:t>
            </w:r>
          </w:p>
          <w:p w14:paraId="3671CFFE" w14:textId="77777777" w:rsidR="0046481E" w:rsidRDefault="0046481E" w:rsidP="0046481E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- Material bibliográfico digital y guías de lectura disponibles en el aula virtual. (asincrónico)</w:t>
            </w:r>
          </w:p>
          <w:p w14:paraId="4211B521" w14:textId="3910B9B8" w:rsidR="00721846" w:rsidRPr="0046481E" w:rsidRDefault="00721846" w:rsidP="0046481E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Encuentro sincrónico el 9 de marzo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5E8C14" w14:textId="2D5B3432" w:rsidR="0046481E" w:rsidRPr="0046481E" w:rsidRDefault="00721846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  <w:r w:rsidR="0046481E" w:rsidRPr="0046481E">
              <w:rPr>
                <w:i/>
                <w:sz w:val="20"/>
                <w:szCs w:val="20"/>
              </w:rPr>
              <w:t xml:space="preserve">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30B3FC" w14:textId="77777777" w:rsidR="0046481E" w:rsidRPr="0046481E" w:rsidRDefault="0046481E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5806B" w14:textId="0F5B8E91" w:rsidR="0046481E" w:rsidRPr="0046481E" w:rsidRDefault="00721846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No </w:t>
            </w:r>
            <w:r w:rsidR="0046481E" w:rsidRPr="0046481E"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CC79B7" w14:textId="77777777" w:rsidR="0046481E" w:rsidRPr="0046481E" w:rsidRDefault="0046481E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docente-alumnos</w:t>
            </w:r>
          </w:p>
        </w:tc>
      </w:tr>
      <w:tr w:rsidR="0046481E" w:rsidRPr="0046481E" w14:paraId="528A66FF" w14:textId="77777777" w:rsidTr="0046481E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F27F2" w14:textId="77777777" w:rsidR="0046481E" w:rsidRPr="0046481E" w:rsidRDefault="0046481E" w:rsidP="00464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C5B30" w14:textId="77777777" w:rsidR="0046481E" w:rsidRPr="0046481E" w:rsidRDefault="0046481E" w:rsidP="0046481E">
            <w:pPr>
              <w:spacing w:line="276" w:lineRule="auto"/>
              <w:ind w:left="0" w:right="100" w:hanging="2"/>
              <w:rPr>
                <w:b/>
                <w:i/>
                <w:sz w:val="20"/>
                <w:szCs w:val="20"/>
              </w:rPr>
            </w:pPr>
            <w:r w:rsidRPr="0046481E">
              <w:rPr>
                <w:b/>
                <w:i/>
                <w:sz w:val="20"/>
                <w:szCs w:val="20"/>
              </w:rPr>
              <w:t>Práctica</w:t>
            </w:r>
          </w:p>
          <w:p w14:paraId="712305F8" w14:textId="2F478EB0" w:rsidR="00721846" w:rsidRPr="0046481E" w:rsidRDefault="0046481E" w:rsidP="00721846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 xml:space="preserve"> </w:t>
            </w:r>
            <w:r w:rsidR="00721846">
              <w:rPr>
                <w:i/>
                <w:sz w:val="20"/>
                <w:szCs w:val="20"/>
              </w:rPr>
              <w:t>Cuestionario práctico de repaso</w:t>
            </w:r>
          </w:p>
          <w:p w14:paraId="2474E95F" w14:textId="46790DD1" w:rsidR="0046481E" w:rsidRPr="0046481E" w:rsidRDefault="0046481E" w:rsidP="0046481E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99690" w14:textId="77777777" w:rsidR="0046481E" w:rsidRPr="0046481E" w:rsidRDefault="0046481E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1DCDE" w14:textId="73E27A44" w:rsidR="0046481E" w:rsidRPr="0046481E" w:rsidRDefault="00721846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30039" w14:textId="2D8C429A" w:rsidR="0046481E" w:rsidRPr="0046481E" w:rsidRDefault="00721846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2C60CD" w14:textId="52B8A793" w:rsidR="0046481E" w:rsidRPr="0046481E" w:rsidRDefault="00721846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Alumnos-docente</w:t>
            </w:r>
          </w:p>
        </w:tc>
      </w:tr>
      <w:tr w:rsidR="0046481E" w:rsidRPr="0046481E" w14:paraId="0F4454BB" w14:textId="77777777" w:rsidTr="0046481E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9E2C44" w14:textId="77777777" w:rsidR="0046481E" w:rsidRPr="0046481E" w:rsidRDefault="0046481E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14E833" w14:textId="77777777" w:rsidR="0046481E" w:rsidRPr="0046481E" w:rsidRDefault="0046481E" w:rsidP="0046481E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Contenidos:</w:t>
            </w:r>
          </w:p>
          <w:p w14:paraId="5FF14344" w14:textId="77777777" w:rsidR="00721846" w:rsidRPr="00721846" w:rsidRDefault="00721846" w:rsidP="00721846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721846">
              <w:rPr>
                <w:i/>
                <w:sz w:val="20"/>
                <w:szCs w:val="20"/>
              </w:rPr>
              <w:t xml:space="preserve">Unidad N°2: </w:t>
            </w:r>
          </w:p>
          <w:p w14:paraId="407AC94B" w14:textId="45AE642A" w:rsidR="0046481E" w:rsidRPr="0046481E" w:rsidRDefault="00721846" w:rsidP="00721846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721846">
              <w:rPr>
                <w:i/>
                <w:sz w:val="20"/>
                <w:szCs w:val="20"/>
              </w:rPr>
              <w:t>Empresa y cliente</w:t>
            </w:r>
          </w:p>
          <w:p w14:paraId="41891232" w14:textId="77777777" w:rsidR="0046481E" w:rsidRPr="0046481E" w:rsidRDefault="0046481E" w:rsidP="0046481E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 xml:space="preserve"> Recursos tecnológicos:</w:t>
            </w:r>
          </w:p>
          <w:p w14:paraId="0A533E95" w14:textId="71891010" w:rsidR="0046481E" w:rsidRPr="0046481E" w:rsidRDefault="00721846" w:rsidP="0046481E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Foro de retroalimentación</w:t>
            </w:r>
            <w:r w:rsidR="0046481E" w:rsidRPr="0046481E">
              <w:rPr>
                <w:i/>
                <w:sz w:val="20"/>
                <w:szCs w:val="20"/>
              </w:rPr>
              <w:t xml:space="preserve">. </w:t>
            </w:r>
          </w:p>
          <w:p w14:paraId="36949D44" w14:textId="12756850" w:rsidR="0046481E" w:rsidRPr="0046481E" w:rsidRDefault="0046481E" w:rsidP="0046481E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 xml:space="preserve">- Material bibliográfico digital y audiovisual </w:t>
            </w:r>
            <w:r w:rsidR="00AF68A1" w:rsidRPr="0046481E">
              <w:rPr>
                <w:i/>
                <w:sz w:val="20"/>
                <w:szCs w:val="20"/>
              </w:rPr>
              <w:t>disponible</w:t>
            </w:r>
            <w:r w:rsidRPr="0046481E">
              <w:rPr>
                <w:i/>
                <w:sz w:val="20"/>
                <w:szCs w:val="20"/>
              </w:rPr>
              <w:t xml:space="preserve"> en el aula virtual. (asincrónico)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6209F3" w14:textId="3E5DA1F7" w:rsidR="0046481E" w:rsidRPr="0046481E" w:rsidRDefault="00721846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8 </w:t>
            </w:r>
            <w:r w:rsidR="0046481E" w:rsidRPr="0046481E">
              <w:rPr>
                <w:i/>
                <w:sz w:val="20"/>
                <w:szCs w:val="20"/>
              </w:rPr>
              <w:t>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249DBA" w14:textId="77777777" w:rsidR="0046481E" w:rsidRPr="0046481E" w:rsidRDefault="0046481E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39228" w14:textId="60F0F837" w:rsidR="0046481E" w:rsidRPr="0046481E" w:rsidRDefault="00721846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No </w:t>
            </w:r>
            <w:r w:rsidR="0046481E" w:rsidRPr="0046481E"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ADB1A" w14:textId="77777777" w:rsidR="0046481E" w:rsidRPr="0046481E" w:rsidRDefault="0046481E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docente-alumnos</w:t>
            </w:r>
          </w:p>
        </w:tc>
      </w:tr>
      <w:tr w:rsidR="0046481E" w:rsidRPr="0046481E" w14:paraId="0002C467" w14:textId="77777777" w:rsidTr="0046481E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34D12" w14:textId="77777777" w:rsidR="0046481E" w:rsidRPr="0046481E" w:rsidRDefault="0046481E" w:rsidP="00464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07BCA" w14:textId="77777777" w:rsidR="0046481E" w:rsidRPr="0046481E" w:rsidRDefault="0046481E" w:rsidP="0046481E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 xml:space="preserve">Práctica: </w:t>
            </w:r>
          </w:p>
          <w:p w14:paraId="123FF108" w14:textId="55FA4F7E" w:rsidR="0046481E" w:rsidRPr="0046481E" w:rsidRDefault="00721846" w:rsidP="0046481E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Cuestionario práctico 2</w:t>
            </w:r>
          </w:p>
          <w:p w14:paraId="3A0E848B" w14:textId="77777777" w:rsidR="0046481E" w:rsidRPr="0046481E" w:rsidRDefault="0046481E" w:rsidP="0046481E">
            <w:pPr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Recursos tecnológicos:</w:t>
            </w:r>
          </w:p>
          <w:p w14:paraId="59FF8AA8" w14:textId="77777777" w:rsidR="0046481E" w:rsidRPr="0046481E" w:rsidRDefault="0046481E" w:rsidP="0046481E">
            <w:pPr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- Material bibliográfico digital disponible en el aula virtual. (asincrónico)</w:t>
            </w:r>
          </w:p>
          <w:p w14:paraId="67A3CAF2" w14:textId="77777777" w:rsidR="0046481E" w:rsidRPr="0046481E" w:rsidRDefault="0046481E" w:rsidP="0046481E">
            <w:pPr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- Foro de participación escrita para preguntas aclaratorias (asincrónico).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D9735" w14:textId="77777777" w:rsidR="0046481E" w:rsidRPr="0046481E" w:rsidRDefault="0046481E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E984E" w14:textId="7075AF62" w:rsidR="0046481E" w:rsidRPr="0046481E" w:rsidRDefault="00721846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="005A7851">
              <w:rPr>
                <w:i/>
                <w:sz w:val="20"/>
                <w:szCs w:val="20"/>
              </w:rPr>
              <w:t xml:space="preserve"> </w:t>
            </w:r>
            <w:r w:rsidR="0046481E" w:rsidRPr="0046481E">
              <w:rPr>
                <w:i/>
                <w:sz w:val="20"/>
                <w:szCs w:val="20"/>
              </w:rPr>
              <w:t xml:space="preserve">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5D030" w14:textId="59EA74FA" w:rsidR="0046481E" w:rsidRPr="0046481E" w:rsidRDefault="00721846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C091D7" w14:textId="77777777" w:rsidR="0046481E" w:rsidRPr="0046481E" w:rsidRDefault="0046481E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docente-alumnos</w:t>
            </w:r>
          </w:p>
          <w:p w14:paraId="68A794C2" w14:textId="5B5A49E4" w:rsidR="0046481E" w:rsidRPr="0046481E" w:rsidRDefault="00721846" w:rsidP="0046481E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alumnos-docente</w:t>
            </w:r>
          </w:p>
        </w:tc>
      </w:tr>
      <w:tr w:rsidR="00721846" w:rsidRPr="0046481E" w14:paraId="6CFF22A4" w14:textId="77777777" w:rsidTr="00F9097D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4BC93A" w14:textId="153907DB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3A172" w14:textId="77777777" w:rsidR="00721846" w:rsidRPr="0046481E" w:rsidRDefault="00721846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Contenidos:</w:t>
            </w:r>
          </w:p>
          <w:p w14:paraId="3D055121" w14:textId="72080E02" w:rsidR="00721846" w:rsidRPr="00721846" w:rsidRDefault="00721846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Unidad N°3</w:t>
            </w:r>
            <w:r w:rsidRPr="00721846">
              <w:rPr>
                <w:i/>
                <w:sz w:val="20"/>
                <w:szCs w:val="20"/>
              </w:rPr>
              <w:t xml:space="preserve"> </w:t>
            </w:r>
          </w:p>
          <w:p w14:paraId="10063A1B" w14:textId="23060426" w:rsidR="00721846" w:rsidRPr="0046481E" w:rsidRDefault="00721846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Planificación</w:t>
            </w:r>
          </w:p>
          <w:p w14:paraId="59EFCC7D" w14:textId="77777777" w:rsidR="00721846" w:rsidRPr="0046481E" w:rsidRDefault="00721846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 xml:space="preserve"> Recursos tecnológicos:</w:t>
            </w:r>
          </w:p>
          <w:p w14:paraId="5F84B777" w14:textId="77777777" w:rsidR="00721846" w:rsidRPr="0046481E" w:rsidRDefault="00721846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Foro de retroalimentación</w:t>
            </w:r>
            <w:r w:rsidRPr="0046481E">
              <w:rPr>
                <w:i/>
                <w:sz w:val="20"/>
                <w:szCs w:val="20"/>
              </w:rPr>
              <w:t xml:space="preserve">. </w:t>
            </w:r>
          </w:p>
          <w:p w14:paraId="017F4B31" w14:textId="1B8ACD23" w:rsidR="00721846" w:rsidRPr="0046481E" w:rsidRDefault="00721846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- Material bibliográfico digital y audiovisual disponible en el aula virtual. (asincrónico)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744D0D" w14:textId="77777777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8 </w:t>
            </w:r>
            <w:r w:rsidRPr="0046481E">
              <w:rPr>
                <w:i/>
                <w:sz w:val="20"/>
                <w:szCs w:val="20"/>
              </w:rPr>
              <w:t>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BCB2AF" w14:textId="77777777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1FA313" w14:textId="77777777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No </w:t>
            </w:r>
            <w:r w:rsidRPr="0046481E"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FFAA3" w14:textId="77777777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docente-alumnos</w:t>
            </w:r>
          </w:p>
        </w:tc>
      </w:tr>
      <w:tr w:rsidR="00721846" w:rsidRPr="0046481E" w14:paraId="12BF7F98" w14:textId="77777777" w:rsidTr="00F9097D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E0EF48" w14:textId="77777777" w:rsidR="00721846" w:rsidRPr="0046481E" w:rsidRDefault="00721846" w:rsidP="00F9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860D1" w14:textId="77777777" w:rsidR="00721846" w:rsidRPr="0046481E" w:rsidRDefault="00721846" w:rsidP="00F9097D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 xml:space="preserve">Práctica: </w:t>
            </w:r>
          </w:p>
          <w:p w14:paraId="25B70C97" w14:textId="28CD31F9" w:rsidR="00721846" w:rsidRPr="0046481E" w:rsidRDefault="00721846" w:rsidP="00F9097D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Cuestionario práctico 3</w:t>
            </w:r>
          </w:p>
          <w:p w14:paraId="7A6ACE73" w14:textId="77777777" w:rsidR="00721846" w:rsidRPr="0046481E" w:rsidRDefault="00721846" w:rsidP="00F9097D">
            <w:pPr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Recursos tecnológicos:</w:t>
            </w:r>
          </w:p>
          <w:p w14:paraId="6E7F0A8F" w14:textId="77777777" w:rsidR="00721846" w:rsidRPr="0046481E" w:rsidRDefault="00721846" w:rsidP="00F9097D">
            <w:pPr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- Material bibliográfico digital disponible en el aula virtual. (asincrónico)</w:t>
            </w:r>
          </w:p>
          <w:p w14:paraId="1AC508A9" w14:textId="77777777" w:rsidR="00721846" w:rsidRPr="0046481E" w:rsidRDefault="00721846" w:rsidP="00F9097D">
            <w:pPr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- Foro de participación escrita para preguntas aclaratorias (asincrónico).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A06DA" w14:textId="77777777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15894D" w14:textId="3CAA6872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="005A7851">
              <w:rPr>
                <w:i/>
                <w:sz w:val="20"/>
                <w:szCs w:val="20"/>
              </w:rPr>
              <w:t xml:space="preserve"> </w:t>
            </w:r>
            <w:r w:rsidRPr="0046481E">
              <w:rPr>
                <w:i/>
                <w:sz w:val="20"/>
                <w:szCs w:val="20"/>
              </w:rPr>
              <w:t xml:space="preserve">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4119FB" w14:textId="77777777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E5ED7" w14:textId="77777777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docente-alumnos</w:t>
            </w:r>
          </w:p>
          <w:p w14:paraId="7DD941D5" w14:textId="77777777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alumnos-docente</w:t>
            </w:r>
          </w:p>
        </w:tc>
      </w:tr>
      <w:tr w:rsidR="00721846" w:rsidRPr="0046481E" w14:paraId="50B71321" w14:textId="77777777" w:rsidTr="00F9097D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6AEAE9" w14:textId="5AFA4C99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2A72A" w14:textId="77777777" w:rsidR="00721846" w:rsidRPr="0046481E" w:rsidRDefault="00721846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Contenidos:</w:t>
            </w:r>
          </w:p>
          <w:p w14:paraId="0493CAC8" w14:textId="0EDB2204" w:rsidR="00721846" w:rsidRPr="00721846" w:rsidRDefault="005A7851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Unidad N°4</w:t>
            </w:r>
            <w:r w:rsidR="00721846" w:rsidRPr="00721846">
              <w:rPr>
                <w:i/>
                <w:sz w:val="20"/>
                <w:szCs w:val="20"/>
              </w:rPr>
              <w:t xml:space="preserve">: </w:t>
            </w:r>
          </w:p>
          <w:p w14:paraId="34D709F0" w14:textId="233471A9" w:rsidR="00721846" w:rsidRPr="0046481E" w:rsidRDefault="005A7851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Toma  de decisiones</w:t>
            </w:r>
          </w:p>
          <w:p w14:paraId="38A50744" w14:textId="77777777" w:rsidR="00721846" w:rsidRPr="0046481E" w:rsidRDefault="00721846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 xml:space="preserve"> Recursos tecnológicos:</w:t>
            </w:r>
          </w:p>
          <w:p w14:paraId="2E1495B2" w14:textId="77777777" w:rsidR="00721846" w:rsidRPr="0046481E" w:rsidRDefault="00721846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Foro de retroalimentación</w:t>
            </w:r>
            <w:r w:rsidRPr="0046481E">
              <w:rPr>
                <w:i/>
                <w:sz w:val="20"/>
                <w:szCs w:val="20"/>
              </w:rPr>
              <w:t xml:space="preserve">. </w:t>
            </w:r>
          </w:p>
          <w:p w14:paraId="66BF86E8" w14:textId="47A461DF" w:rsidR="00721846" w:rsidRPr="0046481E" w:rsidRDefault="00721846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 xml:space="preserve">- Material bibliográfico digital y audiovisual </w:t>
            </w:r>
            <w:r w:rsidR="005A7851" w:rsidRPr="0046481E">
              <w:rPr>
                <w:i/>
                <w:sz w:val="20"/>
                <w:szCs w:val="20"/>
              </w:rPr>
              <w:t>disponible</w:t>
            </w:r>
            <w:r w:rsidRPr="0046481E">
              <w:rPr>
                <w:i/>
                <w:sz w:val="20"/>
                <w:szCs w:val="20"/>
              </w:rPr>
              <w:t xml:space="preserve"> en el aula virtual. (asincrónico)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769CA" w14:textId="77777777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8 </w:t>
            </w:r>
            <w:r w:rsidRPr="0046481E">
              <w:rPr>
                <w:i/>
                <w:sz w:val="20"/>
                <w:szCs w:val="20"/>
              </w:rPr>
              <w:t>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25FB9" w14:textId="77777777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F00EB" w14:textId="77777777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No </w:t>
            </w:r>
            <w:r w:rsidRPr="0046481E"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30081" w14:textId="77777777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docente-alumnos</w:t>
            </w:r>
          </w:p>
        </w:tc>
      </w:tr>
      <w:tr w:rsidR="00721846" w:rsidRPr="0046481E" w14:paraId="13FAF4B3" w14:textId="77777777" w:rsidTr="00F9097D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65B0A8" w14:textId="77777777" w:rsidR="00721846" w:rsidRPr="0046481E" w:rsidRDefault="00721846" w:rsidP="00F9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6E470" w14:textId="77777777" w:rsidR="00721846" w:rsidRPr="0046481E" w:rsidRDefault="00721846" w:rsidP="00F9097D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 xml:space="preserve">Práctica: </w:t>
            </w:r>
          </w:p>
          <w:p w14:paraId="36E67A80" w14:textId="568A39CB" w:rsidR="00721846" w:rsidRPr="0046481E" w:rsidRDefault="00721846" w:rsidP="00F9097D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Cuestionario práctico </w:t>
            </w:r>
            <w:r w:rsidR="005A7851">
              <w:rPr>
                <w:i/>
                <w:sz w:val="20"/>
                <w:szCs w:val="20"/>
              </w:rPr>
              <w:t>4</w:t>
            </w:r>
          </w:p>
          <w:p w14:paraId="42F643DC" w14:textId="77777777" w:rsidR="00721846" w:rsidRPr="0046481E" w:rsidRDefault="00721846" w:rsidP="00F9097D">
            <w:pPr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Recursos tecnológicos:</w:t>
            </w:r>
          </w:p>
          <w:p w14:paraId="7C963412" w14:textId="77777777" w:rsidR="00721846" w:rsidRPr="0046481E" w:rsidRDefault="00721846" w:rsidP="00F9097D">
            <w:pPr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- Material bibliográfico digital disponible en el aula virtual. (asincrónico)</w:t>
            </w:r>
          </w:p>
          <w:p w14:paraId="29589EFC" w14:textId="77777777" w:rsidR="00721846" w:rsidRPr="0046481E" w:rsidRDefault="00721846" w:rsidP="00F9097D">
            <w:pPr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- Foro de participación escrita para preguntas aclaratorias (asincrónico).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7FA8B" w14:textId="77777777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B38DE6" w14:textId="53C80D13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="005A7851">
              <w:rPr>
                <w:i/>
                <w:sz w:val="20"/>
                <w:szCs w:val="20"/>
              </w:rPr>
              <w:t xml:space="preserve"> </w:t>
            </w:r>
            <w:r w:rsidRPr="0046481E">
              <w:rPr>
                <w:i/>
                <w:sz w:val="20"/>
                <w:szCs w:val="20"/>
              </w:rPr>
              <w:t xml:space="preserve">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577D81" w14:textId="77777777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76AC9B" w14:textId="77777777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docente-alumnos</w:t>
            </w:r>
          </w:p>
          <w:p w14:paraId="08C8A1FC" w14:textId="77777777" w:rsidR="00721846" w:rsidRPr="0046481E" w:rsidRDefault="00721846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alumnos-docente</w:t>
            </w:r>
          </w:p>
        </w:tc>
      </w:tr>
      <w:tr w:rsidR="005A7851" w:rsidRPr="0046481E" w14:paraId="3E081774" w14:textId="77777777" w:rsidTr="00F9097D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6F001" w14:textId="74CAD6BB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211C7" w14:textId="77777777" w:rsidR="005A7851" w:rsidRPr="0046481E" w:rsidRDefault="005A7851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Contenidos:</w:t>
            </w:r>
          </w:p>
          <w:p w14:paraId="1A310112" w14:textId="3F4AE3D1" w:rsidR="005A7851" w:rsidRPr="00721846" w:rsidRDefault="005A7851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Unidad N°5</w:t>
            </w:r>
            <w:r w:rsidRPr="00721846">
              <w:rPr>
                <w:i/>
                <w:sz w:val="20"/>
                <w:szCs w:val="20"/>
              </w:rPr>
              <w:t xml:space="preserve">: </w:t>
            </w:r>
          </w:p>
          <w:p w14:paraId="6502DA17" w14:textId="74B2E37C" w:rsidR="005A7851" w:rsidRPr="0046481E" w:rsidRDefault="005A7851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5A7851">
              <w:rPr>
                <w:i/>
                <w:sz w:val="20"/>
                <w:szCs w:val="20"/>
              </w:rPr>
              <w:t>Información, Comunicación. Negociación</w:t>
            </w:r>
          </w:p>
          <w:p w14:paraId="39759A4B" w14:textId="77777777" w:rsidR="005A7851" w:rsidRPr="0046481E" w:rsidRDefault="005A7851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 xml:space="preserve"> Recursos tecnológicos:</w:t>
            </w:r>
          </w:p>
          <w:p w14:paraId="6FAD0556" w14:textId="77777777" w:rsidR="005A7851" w:rsidRPr="0046481E" w:rsidRDefault="005A7851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Foro de retroalimentación</w:t>
            </w:r>
            <w:r w:rsidRPr="0046481E">
              <w:rPr>
                <w:i/>
                <w:sz w:val="20"/>
                <w:szCs w:val="20"/>
              </w:rPr>
              <w:t xml:space="preserve">. </w:t>
            </w:r>
          </w:p>
          <w:p w14:paraId="5BB2A921" w14:textId="357F1C00" w:rsidR="005A7851" w:rsidRPr="0046481E" w:rsidRDefault="005A7851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- Material bibliográfico digital y audiovisual disponible en el aula virtual. (asincrónico)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F3E9D" w14:textId="77777777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8 </w:t>
            </w:r>
            <w:r w:rsidRPr="0046481E">
              <w:rPr>
                <w:i/>
                <w:sz w:val="20"/>
                <w:szCs w:val="20"/>
              </w:rPr>
              <w:t>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1EEE5" w14:textId="77777777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96835B" w14:textId="77777777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No </w:t>
            </w:r>
            <w:r w:rsidRPr="0046481E"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A34CA" w14:textId="77777777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docente-alumnos</w:t>
            </w:r>
          </w:p>
        </w:tc>
      </w:tr>
      <w:tr w:rsidR="005A7851" w:rsidRPr="0046481E" w14:paraId="5E659CB6" w14:textId="77777777" w:rsidTr="00F9097D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789089" w14:textId="77777777" w:rsidR="005A7851" w:rsidRPr="0046481E" w:rsidRDefault="005A7851" w:rsidP="00F9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4DB7FA" w14:textId="77777777" w:rsidR="005A7851" w:rsidRPr="0046481E" w:rsidRDefault="005A7851" w:rsidP="00F9097D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 xml:space="preserve">Práctica: </w:t>
            </w:r>
          </w:p>
          <w:p w14:paraId="0B97D45B" w14:textId="111716D8" w:rsidR="005A7851" w:rsidRPr="0046481E" w:rsidRDefault="005A7851" w:rsidP="00F9097D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Cuestionario práctico 5</w:t>
            </w:r>
          </w:p>
          <w:p w14:paraId="5ABA5510" w14:textId="77777777" w:rsidR="005A7851" w:rsidRPr="0046481E" w:rsidRDefault="005A7851" w:rsidP="00F9097D">
            <w:pPr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Recursos tecnológicos:</w:t>
            </w:r>
          </w:p>
          <w:p w14:paraId="395E34E2" w14:textId="77777777" w:rsidR="005A7851" w:rsidRPr="0046481E" w:rsidRDefault="005A7851" w:rsidP="00F9097D">
            <w:pPr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- Material bibliográfico digital disponible en el aula virtual. (asincrónico)</w:t>
            </w:r>
          </w:p>
          <w:p w14:paraId="6E1F956B" w14:textId="77777777" w:rsidR="005A7851" w:rsidRPr="0046481E" w:rsidRDefault="005A7851" w:rsidP="00F9097D">
            <w:pPr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- Foro de participación escrita para preguntas aclaratorias (asincrónico).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B42979" w14:textId="77777777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7EDAF" w14:textId="4FC50119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4 </w:t>
            </w:r>
            <w:r w:rsidRPr="0046481E">
              <w:rPr>
                <w:i/>
                <w:sz w:val="20"/>
                <w:szCs w:val="20"/>
              </w:rPr>
              <w:t xml:space="preserve">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62D89" w14:textId="77777777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DCE3D" w14:textId="77777777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docente-alumnos</w:t>
            </w:r>
          </w:p>
          <w:p w14:paraId="1E7DE276" w14:textId="77777777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alumnos-docente</w:t>
            </w:r>
          </w:p>
        </w:tc>
      </w:tr>
      <w:tr w:rsidR="005A7851" w:rsidRPr="0046481E" w14:paraId="7527A12A" w14:textId="77777777" w:rsidTr="00F9097D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9A8F1B" w14:textId="0E4DBE56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0DBA5" w14:textId="77777777" w:rsidR="005A7851" w:rsidRPr="0046481E" w:rsidRDefault="005A7851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Contenidos:</w:t>
            </w:r>
          </w:p>
          <w:p w14:paraId="64A724CD" w14:textId="1F05E13F" w:rsidR="005A7851" w:rsidRPr="00721846" w:rsidRDefault="005A7851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Unidad N°6</w:t>
            </w:r>
            <w:r w:rsidRPr="00721846">
              <w:rPr>
                <w:i/>
                <w:sz w:val="20"/>
                <w:szCs w:val="20"/>
              </w:rPr>
              <w:t xml:space="preserve">: </w:t>
            </w:r>
          </w:p>
          <w:p w14:paraId="7B3BC0D5" w14:textId="1A309EDD" w:rsidR="005A7851" w:rsidRPr="0046481E" w:rsidRDefault="005A7851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Relaciones institucionales</w:t>
            </w:r>
          </w:p>
          <w:p w14:paraId="3E61AEF4" w14:textId="77777777" w:rsidR="005A7851" w:rsidRPr="0046481E" w:rsidRDefault="005A7851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 xml:space="preserve"> Recursos tecnológicos:</w:t>
            </w:r>
          </w:p>
          <w:p w14:paraId="44819EFB" w14:textId="77777777" w:rsidR="005A7851" w:rsidRPr="0046481E" w:rsidRDefault="005A7851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Foro de retroalimentación</w:t>
            </w:r>
            <w:r w:rsidRPr="0046481E">
              <w:rPr>
                <w:i/>
                <w:sz w:val="20"/>
                <w:szCs w:val="20"/>
              </w:rPr>
              <w:t xml:space="preserve">. </w:t>
            </w:r>
          </w:p>
          <w:p w14:paraId="3BBCE2F1" w14:textId="77777777" w:rsidR="005A7851" w:rsidRPr="0046481E" w:rsidRDefault="005A7851" w:rsidP="00F9097D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- Material bibliográfico digital y audiovisual disponible en el aula virtual. (asincrónico)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5B16A2" w14:textId="77777777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8 </w:t>
            </w:r>
            <w:r w:rsidRPr="0046481E">
              <w:rPr>
                <w:i/>
                <w:sz w:val="20"/>
                <w:szCs w:val="20"/>
              </w:rPr>
              <w:t>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031F3" w14:textId="77777777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08FCBD" w14:textId="77777777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No </w:t>
            </w:r>
            <w:r w:rsidRPr="0046481E"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4A0C0" w14:textId="77777777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docente-alumnos</w:t>
            </w:r>
          </w:p>
        </w:tc>
      </w:tr>
      <w:tr w:rsidR="005A7851" w:rsidRPr="0046481E" w14:paraId="34CFC711" w14:textId="77777777" w:rsidTr="00F9097D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ECA09" w14:textId="77777777" w:rsidR="005A7851" w:rsidRPr="0046481E" w:rsidRDefault="005A7851" w:rsidP="00F9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985D3" w14:textId="77777777" w:rsidR="005A7851" w:rsidRPr="0046481E" w:rsidRDefault="005A7851" w:rsidP="00F9097D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 xml:space="preserve">Práctica: </w:t>
            </w:r>
          </w:p>
          <w:p w14:paraId="700FBF39" w14:textId="77777777" w:rsidR="005A7851" w:rsidRPr="0046481E" w:rsidRDefault="005A7851" w:rsidP="00F9097D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Cuestionario práctico 5</w:t>
            </w:r>
          </w:p>
          <w:p w14:paraId="2727EA2A" w14:textId="77777777" w:rsidR="005A7851" w:rsidRPr="0046481E" w:rsidRDefault="005A7851" w:rsidP="00F9097D">
            <w:pPr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Recursos tecnológicos:</w:t>
            </w:r>
          </w:p>
          <w:p w14:paraId="414F1BDC" w14:textId="77777777" w:rsidR="005A7851" w:rsidRPr="0046481E" w:rsidRDefault="005A7851" w:rsidP="00F9097D">
            <w:pPr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- Material bibliográfico digital disponible en el aula virtual. (asincrónico)</w:t>
            </w:r>
          </w:p>
          <w:p w14:paraId="12EC8F28" w14:textId="77777777" w:rsidR="005A7851" w:rsidRPr="0046481E" w:rsidRDefault="005A7851" w:rsidP="00F9097D">
            <w:pPr>
              <w:ind w:left="0" w:hanging="2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- Foro de participación escrita para preguntas aclaratorias (asincrónico).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3CA8E8" w14:textId="77777777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888AC" w14:textId="3F9EF25F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4 </w:t>
            </w:r>
            <w:r w:rsidRPr="0046481E">
              <w:rPr>
                <w:i/>
                <w:sz w:val="20"/>
                <w:szCs w:val="20"/>
              </w:rPr>
              <w:t xml:space="preserve">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017C3" w14:textId="77777777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C4F2E" w14:textId="77777777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 w:rsidRPr="0046481E">
              <w:rPr>
                <w:i/>
                <w:sz w:val="20"/>
                <w:szCs w:val="20"/>
              </w:rPr>
              <w:t>docente-alumnos</w:t>
            </w:r>
          </w:p>
          <w:p w14:paraId="7A269284" w14:textId="77777777" w:rsidR="005A7851" w:rsidRPr="0046481E" w:rsidRDefault="005A7851" w:rsidP="00F9097D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alumnos-docente</w:t>
            </w:r>
          </w:p>
        </w:tc>
      </w:tr>
    </w:tbl>
    <w:p w14:paraId="2EAD34C0" w14:textId="77777777" w:rsidR="0046481E" w:rsidRPr="0046481E" w:rsidRDefault="0046481E" w:rsidP="0046481E">
      <w:pPr>
        <w:ind w:leftChars="0" w:left="0" w:firstLineChars="0" w:firstLine="0"/>
        <w:jc w:val="both"/>
      </w:pPr>
    </w:p>
    <w:p w14:paraId="4FE5EF68" w14:textId="77777777" w:rsidR="0046481E" w:rsidRDefault="0046481E" w:rsidP="00FA1E10">
      <w:pPr>
        <w:ind w:leftChars="0" w:left="0" w:firstLineChars="0" w:firstLine="0"/>
        <w:jc w:val="both"/>
        <w:rPr>
          <w:sz w:val="22"/>
          <w:szCs w:val="22"/>
        </w:rPr>
      </w:pPr>
    </w:p>
    <w:p w14:paraId="79C3ACE1" w14:textId="77777777" w:rsidR="0046481E" w:rsidRPr="0046481E" w:rsidRDefault="0046481E" w:rsidP="00FA1E10">
      <w:pPr>
        <w:ind w:leftChars="0" w:left="0" w:firstLineChars="0" w:firstLine="0"/>
        <w:jc w:val="both"/>
      </w:pPr>
    </w:p>
    <w:p w14:paraId="5FA8860A" w14:textId="7A2EC97D" w:rsidR="00FA3163" w:rsidRPr="0046481E" w:rsidRDefault="0046481E" w:rsidP="0046481E">
      <w:pPr>
        <w:ind w:leftChars="0" w:left="0" w:firstLineChars="0" w:firstLine="0"/>
        <w:jc w:val="both"/>
        <w:rPr>
          <w:b/>
        </w:rPr>
      </w:pPr>
      <w:r w:rsidRPr="0046481E">
        <w:rPr>
          <w:b/>
        </w:rPr>
        <w:t xml:space="preserve">9.2. </w:t>
      </w:r>
      <w:r w:rsidR="00B60674" w:rsidRPr="0046481E">
        <w:rPr>
          <w:b/>
        </w:rPr>
        <w:t xml:space="preserve">DETALLE DE ACTIVIDADES DE FORMACIÓN PRÁCTICA </w:t>
      </w:r>
    </w:p>
    <w:p w14:paraId="50DAE253" w14:textId="77777777" w:rsidR="00FA3163" w:rsidRPr="0046481E" w:rsidRDefault="00FA3163" w:rsidP="00FA3163">
      <w:pPr>
        <w:ind w:leftChars="0" w:left="0" w:firstLineChars="0" w:firstLine="0"/>
        <w:jc w:val="both"/>
        <w:rPr>
          <w:b/>
        </w:rPr>
      </w:pPr>
    </w:p>
    <w:p w14:paraId="25F624D3" w14:textId="77777777" w:rsidR="0046481E" w:rsidRPr="0046481E" w:rsidRDefault="0046481E" w:rsidP="00FA3163">
      <w:pPr>
        <w:ind w:leftChars="0" w:left="0" w:firstLineChars="0" w:firstLine="0"/>
        <w:jc w:val="both"/>
        <w:rPr>
          <w:b/>
        </w:rPr>
      </w:pPr>
    </w:p>
    <w:p w14:paraId="32739D88" w14:textId="7B9A87BF" w:rsidR="00FA3163" w:rsidRPr="0046481E" w:rsidRDefault="00FA3163" w:rsidP="00FA3163">
      <w:pPr>
        <w:ind w:leftChars="0" w:left="0" w:firstLineChars="0" w:firstLine="0"/>
        <w:jc w:val="both"/>
        <w:rPr>
          <w:b/>
        </w:rPr>
      </w:pPr>
      <w:r w:rsidRPr="0046481E">
        <w:rPr>
          <w:b/>
        </w:rPr>
        <w:t>Unidad 1</w:t>
      </w:r>
    </w:p>
    <w:p w14:paraId="1B67E303" w14:textId="1022E2AE" w:rsidR="00FA3163" w:rsidRPr="0046481E" w:rsidRDefault="00FA3163" w:rsidP="00FA3163">
      <w:pPr>
        <w:ind w:leftChars="0" w:left="0" w:firstLineChars="0" w:firstLine="0"/>
        <w:jc w:val="both"/>
      </w:pPr>
      <w:r w:rsidRPr="0046481E">
        <w:t>Clase sincrónica para despejar dudas de la unidad</w:t>
      </w:r>
    </w:p>
    <w:p w14:paraId="5CA0AF37" w14:textId="02118FA5" w:rsidR="00FA3163" w:rsidRPr="0046481E" w:rsidRDefault="00FA3163" w:rsidP="00FA3163">
      <w:pPr>
        <w:ind w:leftChars="0" w:left="0" w:firstLineChars="0" w:firstLine="0"/>
        <w:jc w:val="both"/>
      </w:pPr>
      <w:r w:rsidRPr="0046481E">
        <w:t>Foro de intercambios sobre la unidad 1</w:t>
      </w:r>
    </w:p>
    <w:p w14:paraId="1A28A07F" w14:textId="77777777" w:rsidR="00013C25" w:rsidRPr="0046481E" w:rsidRDefault="00FA3163" w:rsidP="00FA3163">
      <w:pPr>
        <w:ind w:leftChars="0" w:left="0" w:firstLineChars="0" w:firstLine="0"/>
        <w:jc w:val="both"/>
      </w:pPr>
      <w:r w:rsidRPr="0046481E">
        <w:t>Modalidad: virtual</w:t>
      </w:r>
    </w:p>
    <w:p w14:paraId="1EC9CE15" w14:textId="23A1F085" w:rsidR="00FA3163" w:rsidRPr="0046481E" w:rsidRDefault="00FA3163" w:rsidP="00FA3163">
      <w:pPr>
        <w:ind w:leftChars="0" w:left="0" w:firstLineChars="0" w:firstLine="0"/>
        <w:jc w:val="both"/>
      </w:pPr>
      <w:r w:rsidRPr="0046481E">
        <w:t>Herramienta: Blackboard ultra</w:t>
      </w:r>
    </w:p>
    <w:p w14:paraId="0164E591" w14:textId="6181D6CD" w:rsidR="00FA3163" w:rsidRPr="0046481E" w:rsidRDefault="00FA3163" w:rsidP="00FA3163">
      <w:pPr>
        <w:ind w:leftChars="0" w:left="0" w:firstLineChars="0" w:firstLine="0"/>
        <w:jc w:val="both"/>
      </w:pPr>
      <w:r w:rsidRPr="0046481E">
        <w:t>Evaluación: conceptual</w:t>
      </w:r>
    </w:p>
    <w:p w14:paraId="4D1A588E" w14:textId="2ABA2BA9" w:rsidR="00FA3163" w:rsidRPr="0046481E" w:rsidRDefault="00FA3163" w:rsidP="00FA3163">
      <w:pPr>
        <w:ind w:leftChars="0" w:left="0" w:firstLineChars="0" w:firstLine="0"/>
        <w:jc w:val="both"/>
      </w:pPr>
      <w:r w:rsidRPr="0046481E">
        <w:t xml:space="preserve">Objetivos: </w:t>
      </w:r>
    </w:p>
    <w:p w14:paraId="06C41083" w14:textId="77AD76F9" w:rsidR="00FA3163" w:rsidRPr="0046481E" w:rsidRDefault="00FA3163" w:rsidP="00013C25">
      <w:pPr>
        <w:ind w:left="0" w:hanging="2"/>
      </w:pPr>
      <w:r w:rsidRPr="0046481E">
        <w:t>Comprender la importancia de la Administración en la organización</w:t>
      </w:r>
    </w:p>
    <w:p w14:paraId="21954CBB" w14:textId="41DA0183" w:rsidR="00FA3163" w:rsidRPr="0046481E" w:rsidRDefault="00FA3163" w:rsidP="00013C25">
      <w:pPr>
        <w:ind w:left="0" w:hanging="2"/>
      </w:pPr>
      <w:r w:rsidRPr="0046481E">
        <w:t>Conocer las teorías administrativas a lo largo de la historia</w:t>
      </w:r>
    </w:p>
    <w:p w14:paraId="035F4339" w14:textId="3F091BAD" w:rsidR="0046481E" w:rsidRPr="0046481E" w:rsidRDefault="0046481E" w:rsidP="00013C25">
      <w:pPr>
        <w:ind w:left="0" w:hanging="2"/>
      </w:pPr>
      <w:r w:rsidRPr="0046481E">
        <w:t>Cuestionario de repaso</w:t>
      </w:r>
    </w:p>
    <w:p w14:paraId="7256B4B4" w14:textId="77777777" w:rsidR="0046481E" w:rsidRPr="0046481E" w:rsidRDefault="0046481E" w:rsidP="00013C25">
      <w:pPr>
        <w:ind w:left="0" w:hanging="2"/>
      </w:pPr>
    </w:p>
    <w:p w14:paraId="6378D9B3" w14:textId="77777777" w:rsidR="00FA3163" w:rsidRPr="0046481E" w:rsidRDefault="00FA3163" w:rsidP="00FA3163">
      <w:pPr>
        <w:ind w:left="-2" w:firstLineChars="0" w:firstLine="0"/>
      </w:pPr>
    </w:p>
    <w:p w14:paraId="58004DB0" w14:textId="1EB13BFF" w:rsidR="00FA3163" w:rsidRPr="0046481E" w:rsidRDefault="00FA3163" w:rsidP="00FA3163">
      <w:pPr>
        <w:ind w:left="-2" w:firstLineChars="0" w:firstLine="0"/>
        <w:rPr>
          <w:b/>
        </w:rPr>
      </w:pPr>
      <w:r w:rsidRPr="0046481E">
        <w:rPr>
          <w:b/>
        </w:rPr>
        <w:t>Unidad 2</w:t>
      </w:r>
    </w:p>
    <w:p w14:paraId="381E3986" w14:textId="77236FFD" w:rsidR="00FA3163" w:rsidRPr="0046481E" w:rsidRDefault="00FA3163" w:rsidP="00013C25">
      <w:pPr>
        <w:ind w:leftChars="0" w:left="0" w:firstLineChars="0" w:firstLine="0"/>
        <w:jc w:val="both"/>
      </w:pPr>
      <w:r w:rsidRPr="0046481E">
        <w:t>Cuestiona</w:t>
      </w:r>
      <w:r w:rsidR="0046481E" w:rsidRPr="0046481E">
        <w:t>rio de repaso.</w:t>
      </w:r>
    </w:p>
    <w:p w14:paraId="7A919CD9" w14:textId="77777777" w:rsidR="00FA3163" w:rsidRPr="0046481E" w:rsidRDefault="00FA3163" w:rsidP="00FA3163">
      <w:pPr>
        <w:ind w:leftChars="0" w:firstLineChars="0" w:firstLine="0"/>
        <w:jc w:val="both"/>
      </w:pPr>
      <w:r w:rsidRPr="0046481E">
        <w:t>Clase sincrónica para despejar dudas de la unidad</w:t>
      </w:r>
    </w:p>
    <w:p w14:paraId="3F3B2280" w14:textId="76C04BCF" w:rsidR="00FA3163" w:rsidRPr="0046481E" w:rsidRDefault="00FA3163" w:rsidP="00FA3163">
      <w:pPr>
        <w:ind w:leftChars="0" w:firstLineChars="0" w:firstLine="0"/>
        <w:jc w:val="both"/>
      </w:pPr>
      <w:r w:rsidRPr="0046481E">
        <w:t>Foro de intercambios sobre la unidad 2</w:t>
      </w:r>
    </w:p>
    <w:p w14:paraId="5AA7511B" w14:textId="77777777" w:rsidR="00FA3163" w:rsidRPr="0046481E" w:rsidRDefault="00FA3163" w:rsidP="00FA3163">
      <w:pPr>
        <w:ind w:leftChars="0" w:firstLineChars="0" w:firstLine="0"/>
        <w:jc w:val="both"/>
      </w:pPr>
      <w:r w:rsidRPr="0046481E">
        <w:t>Modalidad: virtual</w:t>
      </w:r>
    </w:p>
    <w:p w14:paraId="5FDF5305" w14:textId="77777777" w:rsidR="00FA3163" w:rsidRPr="0046481E" w:rsidRDefault="00FA3163" w:rsidP="00FA3163">
      <w:pPr>
        <w:ind w:leftChars="0" w:firstLineChars="0" w:firstLine="0"/>
        <w:jc w:val="both"/>
      </w:pPr>
      <w:r w:rsidRPr="0046481E">
        <w:t>Herramienta: Blackboard ultra</w:t>
      </w:r>
    </w:p>
    <w:p w14:paraId="1580DB55" w14:textId="77777777" w:rsidR="00FA3163" w:rsidRPr="0046481E" w:rsidRDefault="00FA3163" w:rsidP="00FA3163">
      <w:pPr>
        <w:ind w:leftChars="0" w:firstLineChars="0" w:firstLine="0"/>
        <w:jc w:val="both"/>
      </w:pPr>
      <w:r w:rsidRPr="0046481E">
        <w:t>Evaluación: conceptual</w:t>
      </w:r>
    </w:p>
    <w:p w14:paraId="47CC4CFF" w14:textId="77777777" w:rsidR="00FA3163" w:rsidRPr="0046481E" w:rsidRDefault="00FA3163" w:rsidP="00FA3163">
      <w:pPr>
        <w:ind w:left="0" w:hanging="2"/>
      </w:pPr>
      <w:r w:rsidRPr="0046481E">
        <w:t xml:space="preserve">Objetivos: </w:t>
      </w:r>
    </w:p>
    <w:p w14:paraId="256B19DC" w14:textId="03B2B28D" w:rsidR="00FA3163" w:rsidRPr="0046481E" w:rsidRDefault="00FA3163" w:rsidP="00013C25">
      <w:pPr>
        <w:ind w:left="0" w:hanging="2"/>
      </w:pPr>
      <w:r w:rsidRPr="0046481E">
        <w:t>Comprender que es una empresa y qué lugar ocupa en la Economía del país</w:t>
      </w:r>
    </w:p>
    <w:p w14:paraId="03230D7E" w14:textId="261F5095" w:rsidR="00FA3163" w:rsidRPr="0046481E" w:rsidRDefault="00FA3163" w:rsidP="00013C25">
      <w:pPr>
        <w:ind w:left="0" w:hanging="2"/>
      </w:pPr>
      <w:r w:rsidRPr="0046481E">
        <w:t>Conocer las diferentes estructuras de empresas</w:t>
      </w:r>
    </w:p>
    <w:p w14:paraId="7B85F188" w14:textId="37A3152D" w:rsidR="004D205E" w:rsidRPr="0046481E" w:rsidRDefault="00FA3163" w:rsidP="00013C25">
      <w:pPr>
        <w:ind w:left="0" w:hanging="2"/>
      </w:pPr>
      <w:r w:rsidRPr="0046481E">
        <w:t>Poder clasificar clientes y darles el tratamiento adecuado</w:t>
      </w:r>
    </w:p>
    <w:p w14:paraId="06702290" w14:textId="77777777" w:rsidR="004D205E" w:rsidRPr="0046481E" w:rsidRDefault="004D205E" w:rsidP="004D205E">
      <w:pPr>
        <w:ind w:left="-2" w:firstLineChars="0" w:firstLine="0"/>
      </w:pPr>
    </w:p>
    <w:p w14:paraId="405DB516" w14:textId="2092079B" w:rsidR="004D205E" w:rsidRPr="0046481E" w:rsidRDefault="004D205E" w:rsidP="004D205E">
      <w:pPr>
        <w:ind w:leftChars="0" w:left="0" w:firstLineChars="0" w:firstLine="0"/>
        <w:rPr>
          <w:b/>
        </w:rPr>
      </w:pPr>
      <w:r w:rsidRPr="0046481E">
        <w:rPr>
          <w:b/>
        </w:rPr>
        <w:t>Unidad 3</w:t>
      </w:r>
    </w:p>
    <w:p w14:paraId="1660A636" w14:textId="117487CE" w:rsidR="004D205E" w:rsidRPr="0046481E" w:rsidRDefault="004D205E" w:rsidP="00013C25">
      <w:pPr>
        <w:ind w:leftChars="0" w:left="0" w:firstLineChars="0" w:firstLine="0"/>
      </w:pPr>
      <w:r w:rsidRPr="0046481E">
        <w:t>Cuestiona</w:t>
      </w:r>
      <w:r w:rsidR="0046481E" w:rsidRPr="0046481E">
        <w:t>rio de repaso.</w:t>
      </w:r>
    </w:p>
    <w:p w14:paraId="14D52E13" w14:textId="77777777" w:rsidR="004D205E" w:rsidRPr="0046481E" w:rsidRDefault="004D205E" w:rsidP="004D205E">
      <w:pPr>
        <w:ind w:left="-2" w:firstLineChars="0" w:firstLine="0"/>
      </w:pPr>
      <w:r w:rsidRPr="0046481E">
        <w:t>Clase sincrónica para despejar dudas de la unidad</w:t>
      </w:r>
    </w:p>
    <w:p w14:paraId="51555B2E" w14:textId="68E7B54A" w:rsidR="004D205E" w:rsidRPr="0046481E" w:rsidRDefault="004D205E" w:rsidP="004D205E">
      <w:pPr>
        <w:ind w:left="-2" w:firstLineChars="0" w:firstLine="0"/>
      </w:pPr>
      <w:r w:rsidRPr="0046481E">
        <w:t>Foro de intercambios sobre la unidad 3</w:t>
      </w:r>
    </w:p>
    <w:p w14:paraId="5297CA1A" w14:textId="77777777" w:rsidR="004D205E" w:rsidRPr="0046481E" w:rsidRDefault="004D205E" w:rsidP="004D205E">
      <w:pPr>
        <w:ind w:left="-2" w:firstLineChars="0" w:firstLine="0"/>
      </w:pPr>
      <w:r w:rsidRPr="0046481E">
        <w:t>Modalidad: virtual</w:t>
      </w:r>
    </w:p>
    <w:p w14:paraId="243131D8" w14:textId="77777777" w:rsidR="004D205E" w:rsidRPr="0046481E" w:rsidRDefault="004D205E" w:rsidP="004D205E">
      <w:pPr>
        <w:ind w:left="-2" w:firstLineChars="0" w:firstLine="0"/>
      </w:pPr>
      <w:r w:rsidRPr="0046481E">
        <w:t>Herramienta: Blackboard ultra</w:t>
      </w:r>
    </w:p>
    <w:p w14:paraId="0E52029D" w14:textId="77777777" w:rsidR="004D205E" w:rsidRPr="0046481E" w:rsidRDefault="004D205E" w:rsidP="004D205E">
      <w:pPr>
        <w:ind w:left="-2" w:firstLineChars="0" w:firstLine="0"/>
      </w:pPr>
      <w:r w:rsidRPr="0046481E">
        <w:t>Evaluación: conceptual</w:t>
      </w:r>
    </w:p>
    <w:p w14:paraId="7B3AFE06" w14:textId="77777777" w:rsidR="004D205E" w:rsidRPr="0046481E" w:rsidRDefault="004D205E" w:rsidP="004D205E">
      <w:pPr>
        <w:ind w:left="-2" w:firstLineChars="0" w:firstLine="0"/>
      </w:pPr>
      <w:r w:rsidRPr="0046481E">
        <w:t xml:space="preserve">Objetivos: </w:t>
      </w:r>
    </w:p>
    <w:p w14:paraId="213026D7" w14:textId="4AD09960" w:rsidR="004D205E" w:rsidRPr="0046481E" w:rsidRDefault="004D205E" w:rsidP="00013C25">
      <w:pPr>
        <w:ind w:left="0" w:hanging="2"/>
      </w:pPr>
      <w:r w:rsidRPr="0046481E">
        <w:t>Entender que es la planificación</w:t>
      </w:r>
    </w:p>
    <w:p w14:paraId="4F4EC6EB" w14:textId="7A30CF87" w:rsidR="004D205E" w:rsidRPr="0046481E" w:rsidRDefault="004D205E" w:rsidP="00013C25">
      <w:pPr>
        <w:ind w:left="0" w:hanging="2"/>
      </w:pPr>
      <w:r w:rsidRPr="0046481E">
        <w:t>Clasificar los planes</w:t>
      </w:r>
    </w:p>
    <w:p w14:paraId="603289FC" w14:textId="059D95C8" w:rsidR="00FA3163" w:rsidRPr="0046481E" w:rsidRDefault="004D205E" w:rsidP="00013C25">
      <w:pPr>
        <w:ind w:left="0" w:hanging="2"/>
      </w:pPr>
      <w:r w:rsidRPr="0046481E">
        <w:t>Comprender el concepto de presupuesto</w:t>
      </w:r>
    </w:p>
    <w:p w14:paraId="3BD45B9A" w14:textId="08E69EE2" w:rsidR="004D205E" w:rsidRPr="0046481E" w:rsidRDefault="004D205E" w:rsidP="00013C25">
      <w:pPr>
        <w:ind w:left="0" w:hanging="2"/>
      </w:pPr>
      <w:r w:rsidRPr="0046481E">
        <w:t>Conocer las áreas de ventas y compras</w:t>
      </w:r>
    </w:p>
    <w:p w14:paraId="72CEF700" w14:textId="77777777" w:rsidR="004D205E" w:rsidRPr="0046481E" w:rsidRDefault="004D205E" w:rsidP="004D205E">
      <w:pPr>
        <w:ind w:leftChars="0" w:left="0" w:firstLineChars="0" w:firstLine="0"/>
      </w:pPr>
    </w:p>
    <w:p w14:paraId="431CF1F8" w14:textId="37CDB6CA" w:rsidR="004D205E" w:rsidRPr="0046481E" w:rsidRDefault="004D205E" w:rsidP="004D205E">
      <w:pPr>
        <w:ind w:left="-2" w:firstLineChars="0" w:firstLine="0"/>
        <w:rPr>
          <w:b/>
        </w:rPr>
      </w:pPr>
      <w:r w:rsidRPr="0046481E">
        <w:rPr>
          <w:b/>
        </w:rPr>
        <w:t>Unidad 4</w:t>
      </w:r>
    </w:p>
    <w:p w14:paraId="4A0BF49F" w14:textId="50850253" w:rsidR="004D205E" w:rsidRPr="0046481E" w:rsidRDefault="004D205E" w:rsidP="00013C25">
      <w:pPr>
        <w:ind w:leftChars="0" w:left="0" w:firstLineChars="0" w:firstLine="0"/>
        <w:jc w:val="both"/>
      </w:pPr>
      <w:r w:rsidRPr="0046481E">
        <w:t>Cuestiona</w:t>
      </w:r>
      <w:r w:rsidR="0046481E" w:rsidRPr="0046481E">
        <w:t>rio de repaso.</w:t>
      </w:r>
    </w:p>
    <w:p w14:paraId="47B45845" w14:textId="77777777" w:rsidR="004D205E" w:rsidRPr="0046481E" w:rsidRDefault="004D205E" w:rsidP="004D205E">
      <w:pPr>
        <w:ind w:leftChars="0" w:firstLineChars="0" w:firstLine="0"/>
        <w:jc w:val="both"/>
      </w:pPr>
      <w:r w:rsidRPr="0046481E">
        <w:t>Clase sincrónica para despejar dudas de la unidad</w:t>
      </w:r>
    </w:p>
    <w:p w14:paraId="6CAB271B" w14:textId="495B4F76" w:rsidR="004D205E" w:rsidRPr="0046481E" w:rsidRDefault="004D205E" w:rsidP="004D205E">
      <w:pPr>
        <w:ind w:leftChars="0" w:firstLineChars="0" w:firstLine="0"/>
        <w:jc w:val="both"/>
      </w:pPr>
      <w:r w:rsidRPr="0046481E">
        <w:t>Foro de intercambios sobre la unidad 4</w:t>
      </w:r>
    </w:p>
    <w:p w14:paraId="7D08210E" w14:textId="77777777" w:rsidR="004D205E" w:rsidRPr="0046481E" w:rsidRDefault="004D205E" w:rsidP="004D205E">
      <w:pPr>
        <w:ind w:leftChars="0" w:firstLineChars="0" w:firstLine="0"/>
        <w:jc w:val="both"/>
      </w:pPr>
      <w:r w:rsidRPr="0046481E">
        <w:t>Modalidad: virtual</w:t>
      </w:r>
    </w:p>
    <w:p w14:paraId="3BE905CE" w14:textId="77777777" w:rsidR="004D205E" w:rsidRPr="0046481E" w:rsidRDefault="004D205E" w:rsidP="004D205E">
      <w:pPr>
        <w:ind w:leftChars="0" w:firstLineChars="0" w:firstLine="0"/>
        <w:jc w:val="both"/>
      </w:pPr>
      <w:r w:rsidRPr="0046481E">
        <w:t>Herramienta: Blackboard ultra</w:t>
      </w:r>
    </w:p>
    <w:p w14:paraId="75908314" w14:textId="77777777" w:rsidR="004D205E" w:rsidRPr="0046481E" w:rsidRDefault="004D205E" w:rsidP="004D205E">
      <w:pPr>
        <w:ind w:leftChars="0" w:firstLineChars="0" w:firstLine="0"/>
        <w:jc w:val="both"/>
      </w:pPr>
      <w:r w:rsidRPr="0046481E">
        <w:t>Evaluación: conceptual</w:t>
      </w:r>
    </w:p>
    <w:p w14:paraId="44018EE6" w14:textId="77777777" w:rsidR="004D205E" w:rsidRPr="0046481E" w:rsidRDefault="004D205E" w:rsidP="004D205E">
      <w:pPr>
        <w:ind w:left="0" w:hanging="2"/>
      </w:pPr>
      <w:r w:rsidRPr="0046481E">
        <w:t xml:space="preserve">Objetivos: </w:t>
      </w:r>
    </w:p>
    <w:p w14:paraId="0AD3F87B" w14:textId="531C3B45" w:rsidR="004D205E" w:rsidRPr="0046481E" w:rsidRDefault="004D205E" w:rsidP="00013C25">
      <w:pPr>
        <w:ind w:left="0" w:hanging="2"/>
      </w:pPr>
      <w:r w:rsidRPr="0046481E">
        <w:t>Definir el proceso de toma de decisiones</w:t>
      </w:r>
    </w:p>
    <w:p w14:paraId="00F041E2" w14:textId="7CD4B844" w:rsidR="004D205E" w:rsidRPr="0046481E" w:rsidRDefault="004D205E" w:rsidP="00013C25">
      <w:pPr>
        <w:ind w:left="0" w:hanging="2"/>
      </w:pPr>
      <w:r w:rsidRPr="0046481E">
        <w:t>Conocer el árbol de decisión</w:t>
      </w:r>
    </w:p>
    <w:p w14:paraId="1C1C1B40" w14:textId="058D3ED4" w:rsidR="004D205E" w:rsidRPr="0046481E" w:rsidRDefault="004D205E" w:rsidP="00013C25">
      <w:pPr>
        <w:ind w:left="0" w:hanging="2"/>
      </w:pPr>
      <w:r w:rsidRPr="0046481E">
        <w:t>Definir el proceso de toma de decisiones en la Administración pública</w:t>
      </w:r>
    </w:p>
    <w:p w14:paraId="6C409B28" w14:textId="77777777" w:rsidR="004D205E" w:rsidRPr="0046481E" w:rsidRDefault="004D205E" w:rsidP="004D205E">
      <w:pPr>
        <w:ind w:leftChars="0" w:left="0" w:firstLineChars="0" w:firstLine="0"/>
      </w:pPr>
    </w:p>
    <w:p w14:paraId="73ECE22D" w14:textId="20D5D457" w:rsidR="004D205E" w:rsidRPr="0046481E" w:rsidRDefault="004D205E" w:rsidP="004D205E">
      <w:pPr>
        <w:ind w:leftChars="0" w:firstLineChars="0" w:firstLine="0"/>
        <w:rPr>
          <w:b/>
        </w:rPr>
      </w:pPr>
      <w:r w:rsidRPr="0046481E">
        <w:rPr>
          <w:b/>
        </w:rPr>
        <w:t>Unidad 5</w:t>
      </w:r>
    </w:p>
    <w:p w14:paraId="6467F5D5" w14:textId="0D79F061" w:rsidR="004D205E" w:rsidRPr="0046481E" w:rsidRDefault="004D205E" w:rsidP="00013C25">
      <w:pPr>
        <w:ind w:leftChars="0" w:left="0" w:firstLineChars="0" w:firstLine="0"/>
      </w:pPr>
      <w:r w:rsidRPr="0046481E">
        <w:t>Cuestiona</w:t>
      </w:r>
      <w:r w:rsidR="0046481E" w:rsidRPr="0046481E">
        <w:t>rio de repaso.</w:t>
      </w:r>
    </w:p>
    <w:p w14:paraId="034ECDA4" w14:textId="77777777" w:rsidR="004D205E" w:rsidRPr="0046481E" w:rsidRDefault="004D205E" w:rsidP="004D205E">
      <w:pPr>
        <w:ind w:leftChars="0" w:firstLineChars="0" w:firstLine="0"/>
      </w:pPr>
      <w:r w:rsidRPr="0046481E">
        <w:t>Clase sincrónica para despejar dudas de la unidad</w:t>
      </w:r>
    </w:p>
    <w:p w14:paraId="0133B737" w14:textId="19127AF5" w:rsidR="004D205E" w:rsidRPr="0046481E" w:rsidRDefault="004D205E" w:rsidP="004D205E">
      <w:pPr>
        <w:ind w:leftChars="0" w:firstLineChars="0" w:firstLine="0"/>
      </w:pPr>
      <w:r w:rsidRPr="0046481E">
        <w:t>Foro de intercambios sobre la unidad 5</w:t>
      </w:r>
    </w:p>
    <w:p w14:paraId="38087A05" w14:textId="77777777" w:rsidR="004D205E" w:rsidRPr="0046481E" w:rsidRDefault="004D205E" w:rsidP="004D205E">
      <w:pPr>
        <w:ind w:leftChars="0" w:firstLineChars="0" w:firstLine="0"/>
      </w:pPr>
      <w:r w:rsidRPr="0046481E">
        <w:t>Modalidad: virtual</w:t>
      </w:r>
    </w:p>
    <w:p w14:paraId="383DF5C4" w14:textId="77777777" w:rsidR="004D205E" w:rsidRPr="0046481E" w:rsidRDefault="004D205E" w:rsidP="004D205E">
      <w:pPr>
        <w:ind w:leftChars="0" w:firstLineChars="0" w:firstLine="0"/>
      </w:pPr>
      <w:r w:rsidRPr="0046481E">
        <w:t>Herramienta: Blackboard ultra</w:t>
      </w:r>
    </w:p>
    <w:p w14:paraId="3C0A32C6" w14:textId="77777777" w:rsidR="004D205E" w:rsidRPr="0046481E" w:rsidRDefault="004D205E" w:rsidP="004D205E">
      <w:pPr>
        <w:ind w:leftChars="0" w:firstLineChars="0" w:firstLine="0"/>
      </w:pPr>
      <w:r w:rsidRPr="0046481E">
        <w:t>Evaluación: conceptual</w:t>
      </w:r>
    </w:p>
    <w:p w14:paraId="6E4AB636" w14:textId="77777777" w:rsidR="004D205E" w:rsidRPr="0046481E" w:rsidRDefault="004D205E" w:rsidP="004D205E">
      <w:pPr>
        <w:ind w:leftChars="0" w:firstLineChars="0" w:firstLine="0"/>
      </w:pPr>
      <w:r w:rsidRPr="0046481E">
        <w:t xml:space="preserve">Objetivos: </w:t>
      </w:r>
    </w:p>
    <w:p w14:paraId="433D1F1E" w14:textId="31A3753A" w:rsidR="004D205E" w:rsidRPr="0046481E" w:rsidRDefault="004D205E" w:rsidP="004D205E">
      <w:pPr>
        <w:ind w:leftChars="0" w:firstLineChars="0" w:firstLine="0"/>
      </w:pPr>
      <w:r w:rsidRPr="0046481E">
        <w:t xml:space="preserve">Definir los sistemas de información </w:t>
      </w:r>
    </w:p>
    <w:p w14:paraId="1ADF9226" w14:textId="5B252E39" w:rsidR="004D205E" w:rsidRPr="0046481E" w:rsidRDefault="00EB1DBB" w:rsidP="004D205E">
      <w:pPr>
        <w:ind w:leftChars="0" w:firstLineChars="0" w:firstLine="0"/>
      </w:pPr>
      <w:r w:rsidRPr="0046481E">
        <w:t>Conceptualizar la negociación</w:t>
      </w:r>
    </w:p>
    <w:p w14:paraId="79996AC1" w14:textId="19B00FDF" w:rsidR="004D205E" w:rsidRPr="0046481E" w:rsidRDefault="00EB1DBB" w:rsidP="004D205E">
      <w:pPr>
        <w:ind w:leftChars="0" w:left="0" w:firstLineChars="0" w:firstLine="0"/>
      </w:pPr>
      <w:r w:rsidRPr="0046481E">
        <w:t>Clasificar los tipos de negociación y negociadores</w:t>
      </w:r>
    </w:p>
    <w:p w14:paraId="3A56CF8A" w14:textId="77777777" w:rsidR="00EB1DBB" w:rsidRPr="0046481E" w:rsidRDefault="00EB1DBB" w:rsidP="004D205E">
      <w:pPr>
        <w:ind w:leftChars="0" w:left="0" w:firstLineChars="0" w:firstLine="0"/>
      </w:pPr>
    </w:p>
    <w:p w14:paraId="6E50CF9B" w14:textId="55A831D1" w:rsidR="00EB1DBB" w:rsidRPr="0046481E" w:rsidRDefault="00EB1DBB" w:rsidP="00EB1DBB">
      <w:pPr>
        <w:ind w:leftChars="0" w:firstLineChars="0" w:firstLine="0"/>
        <w:rPr>
          <w:b/>
        </w:rPr>
      </w:pPr>
      <w:r w:rsidRPr="0046481E">
        <w:rPr>
          <w:b/>
        </w:rPr>
        <w:t>Unidad 6</w:t>
      </w:r>
    </w:p>
    <w:p w14:paraId="0F8CC7F1" w14:textId="4F40585D" w:rsidR="00EB1DBB" w:rsidRPr="0046481E" w:rsidRDefault="00EB1DBB" w:rsidP="00013C25">
      <w:pPr>
        <w:ind w:leftChars="0" w:left="0" w:firstLineChars="0" w:firstLine="0"/>
      </w:pPr>
      <w:r w:rsidRPr="0046481E">
        <w:t>Cuestiona</w:t>
      </w:r>
      <w:r w:rsidR="0046481E" w:rsidRPr="0046481E">
        <w:t>rio de repaso.</w:t>
      </w:r>
    </w:p>
    <w:p w14:paraId="26DF2FE2" w14:textId="77777777" w:rsidR="00EB1DBB" w:rsidRPr="0046481E" w:rsidRDefault="00EB1DBB" w:rsidP="00EB1DBB">
      <w:pPr>
        <w:ind w:leftChars="0" w:firstLineChars="0" w:firstLine="0"/>
      </w:pPr>
      <w:r w:rsidRPr="0046481E">
        <w:t>Clase sincrónica para despejar dudas de la unidad</w:t>
      </w:r>
    </w:p>
    <w:p w14:paraId="5B3CC7F1" w14:textId="03AB3633" w:rsidR="00EB1DBB" w:rsidRPr="0046481E" w:rsidRDefault="00EB1DBB" w:rsidP="00EB1DBB">
      <w:pPr>
        <w:ind w:leftChars="0" w:firstLineChars="0" w:firstLine="0"/>
      </w:pPr>
      <w:r w:rsidRPr="0046481E">
        <w:t>Foro de intercambios sobre la unidad 6</w:t>
      </w:r>
    </w:p>
    <w:p w14:paraId="45CF5665" w14:textId="77777777" w:rsidR="00EB1DBB" w:rsidRPr="0046481E" w:rsidRDefault="00EB1DBB" w:rsidP="00EB1DBB">
      <w:pPr>
        <w:ind w:leftChars="0" w:firstLineChars="0" w:firstLine="0"/>
      </w:pPr>
      <w:r w:rsidRPr="0046481E">
        <w:t>Modalidad: virtual</w:t>
      </w:r>
    </w:p>
    <w:p w14:paraId="3E324578" w14:textId="77777777" w:rsidR="00EB1DBB" w:rsidRPr="0046481E" w:rsidRDefault="00EB1DBB" w:rsidP="00EB1DBB">
      <w:pPr>
        <w:ind w:leftChars="0" w:firstLineChars="0" w:firstLine="0"/>
      </w:pPr>
      <w:r w:rsidRPr="0046481E">
        <w:t>Herramienta: Blackboard ultra</w:t>
      </w:r>
    </w:p>
    <w:p w14:paraId="299FF233" w14:textId="77777777" w:rsidR="00EB1DBB" w:rsidRPr="0046481E" w:rsidRDefault="00EB1DBB" w:rsidP="00EB1DBB">
      <w:pPr>
        <w:ind w:leftChars="0" w:firstLineChars="0" w:firstLine="0"/>
      </w:pPr>
      <w:r w:rsidRPr="0046481E">
        <w:t>Evaluación: conceptual</w:t>
      </w:r>
    </w:p>
    <w:p w14:paraId="781B4DB0" w14:textId="77777777" w:rsidR="00EB1DBB" w:rsidRPr="0046481E" w:rsidRDefault="00EB1DBB" w:rsidP="00EB1DBB">
      <w:pPr>
        <w:ind w:leftChars="0" w:firstLineChars="0" w:firstLine="0"/>
      </w:pPr>
      <w:r w:rsidRPr="0046481E">
        <w:t xml:space="preserve">Objetivos: </w:t>
      </w:r>
    </w:p>
    <w:p w14:paraId="4A805DDC" w14:textId="2E510B30" w:rsidR="00EB1DBB" w:rsidRPr="0046481E" w:rsidRDefault="00EB1DBB" w:rsidP="00013C25">
      <w:pPr>
        <w:ind w:left="0" w:hanging="2"/>
      </w:pPr>
      <w:r w:rsidRPr="0046481E">
        <w:t>Ubicar la Administración en la organización</w:t>
      </w:r>
    </w:p>
    <w:p w14:paraId="399DA3C1" w14:textId="0BB37E55" w:rsidR="00EB1DBB" w:rsidRPr="0046481E" w:rsidRDefault="00EB1DBB" w:rsidP="00013C25">
      <w:pPr>
        <w:ind w:left="0" w:hanging="2"/>
      </w:pPr>
      <w:r w:rsidRPr="0046481E">
        <w:t>Conocer la importancia de los Recursos humanos y el sector que los administra</w:t>
      </w:r>
    </w:p>
    <w:p w14:paraId="2F64A5C5" w14:textId="19CD70BE" w:rsidR="00EB1DBB" w:rsidRPr="0046481E" w:rsidRDefault="00EB1DBB" w:rsidP="00013C25">
      <w:pPr>
        <w:ind w:left="0" w:hanging="2"/>
      </w:pPr>
      <w:r w:rsidRPr="0046481E">
        <w:t>Comprender la globalización y las migraciones</w:t>
      </w:r>
    </w:p>
    <w:p w14:paraId="01C17F56" w14:textId="34E23B1F" w:rsidR="00EB1DBB" w:rsidRPr="0046481E" w:rsidRDefault="00EB1DBB" w:rsidP="00013C25">
      <w:pPr>
        <w:ind w:left="0" w:hanging="2"/>
      </w:pPr>
      <w:r w:rsidRPr="0046481E">
        <w:t>Valorizar la cultura organizacional como un recurso estratégico</w:t>
      </w:r>
    </w:p>
    <w:p w14:paraId="27FFCCD3" w14:textId="4F9D84BB" w:rsidR="006C73F4" w:rsidRPr="0046481E" w:rsidRDefault="00EB1DBB" w:rsidP="00013C25">
      <w:pPr>
        <w:ind w:left="0" w:hanging="2"/>
      </w:pPr>
      <w:r w:rsidRPr="0046481E">
        <w:t xml:space="preserve">Entender que es el acoso laboral, el mobbing y el stress laboral </w:t>
      </w:r>
    </w:p>
    <w:p w14:paraId="1B618270" w14:textId="77777777" w:rsidR="006C73F4" w:rsidRPr="0046481E" w:rsidRDefault="006C73F4">
      <w:pPr>
        <w:ind w:left="0" w:hanging="2"/>
        <w:jc w:val="both"/>
        <w:rPr>
          <w:i/>
          <w:color w:val="4A442A"/>
        </w:rPr>
      </w:pPr>
    </w:p>
    <w:p w14:paraId="06D5B69E" w14:textId="77777777" w:rsidR="006C73F4" w:rsidRPr="0046481E" w:rsidRDefault="006C73F4">
      <w:pPr>
        <w:ind w:left="0" w:hanging="2"/>
        <w:jc w:val="both"/>
        <w:rPr>
          <w:b/>
        </w:rPr>
      </w:pPr>
    </w:p>
    <w:p w14:paraId="4FCB7A27" w14:textId="181CD490" w:rsidR="006C73F4" w:rsidRDefault="0046481E" w:rsidP="0046481E">
      <w:pPr>
        <w:ind w:leftChars="0" w:left="0" w:firstLineChars="0" w:firstLine="0"/>
        <w:jc w:val="both"/>
        <w:rPr>
          <w:sz w:val="22"/>
          <w:szCs w:val="22"/>
        </w:rPr>
      </w:pPr>
      <w:r w:rsidRPr="0046481E">
        <w:rPr>
          <w:b/>
        </w:rPr>
        <w:t>10.</w:t>
      </w:r>
      <w:r>
        <w:rPr>
          <w:b/>
          <w:sz w:val="22"/>
          <w:szCs w:val="22"/>
        </w:rPr>
        <w:t xml:space="preserve"> </w:t>
      </w:r>
      <w:r w:rsidR="00B60674">
        <w:rPr>
          <w:b/>
          <w:sz w:val="22"/>
          <w:szCs w:val="22"/>
        </w:rPr>
        <w:t xml:space="preserve">PRÁCTICAS PROFESIONALES </w:t>
      </w:r>
      <w:r w:rsidR="00B60674">
        <w:rPr>
          <w:sz w:val="22"/>
          <w:szCs w:val="22"/>
        </w:rPr>
        <w:t>(si corresponde)</w:t>
      </w:r>
    </w:p>
    <w:p w14:paraId="4C1A1132" w14:textId="77777777" w:rsidR="006C73F4" w:rsidRDefault="00B60674">
      <w:pPr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En todos los casos se deberán detallar los lugares donde se realizan, el modo de ejecución, los tipos y cantidades mínimas de actividades, prestaciones y/o productos a ser cumplidos, los convenios que garantizan el acceso a esos ámbitos y las modalidades de evaluación y supervisión) Además, en el caso de tratarse de una propuesta a distancia con prácticas profesionales en modalidad presencial, describir también e</w:t>
      </w:r>
      <w:r>
        <w:rPr>
          <w:i/>
          <w:color w:val="3C4043"/>
          <w:sz w:val="20"/>
          <w:szCs w:val="20"/>
          <w:highlight w:val="white"/>
        </w:rPr>
        <w:t xml:space="preserve">l procedimiento </w:t>
      </w:r>
      <w:r>
        <w:rPr>
          <w:i/>
          <w:color w:val="4A442A"/>
          <w:sz w:val="20"/>
          <w:szCs w:val="20"/>
        </w:rPr>
        <w:t xml:space="preserve">previsto para el acceso a esos espacios por parte de los alumnos. Y para las prácticas profesionales a distancia explicitar, además, la validez disciplinar y la normativa para asegurar la legitimidad de las prácticas. </w:t>
      </w:r>
    </w:p>
    <w:p w14:paraId="1F127BA4" w14:textId="77777777" w:rsidR="006C73F4" w:rsidRDefault="006C73F4">
      <w:pPr>
        <w:ind w:left="0" w:hanging="2"/>
        <w:jc w:val="both"/>
        <w:rPr>
          <w:sz w:val="22"/>
          <w:szCs w:val="22"/>
        </w:rPr>
      </w:pPr>
    </w:p>
    <w:p w14:paraId="4FEE0353" w14:textId="77777777" w:rsidR="006C73F4" w:rsidRPr="0046481E" w:rsidRDefault="006C73F4" w:rsidP="00013C25">
      <w:pPr>
        <w:ind w:leftChars="0" w:left="0" w:firstLineChars="0" w:firstLine="0"/>
        <w:jc w:val="both"/>
      </w:pPr>
    </w:p>
    <w:p w14:paraId="79027345" w14:textId="626B5737" w:rsidR="006C73F4" w:rsidRPr="0046481E" w:rsidRDefault="0046481E" w:rsidP="0046481E">
      <w:pPr>
        <w:ind w:leftChars="0" w:left="0" w:firstLineChars="0" w:firstLine="0"/>
        <w:jc w:val="both"/>
      </w:pPr>
      <w:r w:rsidRPr="0046481E">
        <w:rPr>
          <w:b/>
        </w:rPr>
        <w:t xml:space="preserve">11. </w:t>
      </w:r>
      <w:r w:rsidR="00B60674" w:rsidRPr="0046481E">
        <w:rPr>
          <w:b/>
        </w:rPr>
        <w:t>SEGUIMIENTO DE ALUMNOS</w:t>
      </w:r>
    </w:p>
    <w:p w14:paraId="6E0D2263" w14:textId="6E8A7E0A" w:rsidR="006C73F4" w:rsidRPr="0046481E" w:rsidRDefault="006C73F4">
      <w:pPr>
        <w:ind w:left="0" w:hanging="2"/>
        <w:jc w:val="both"/>
        <w:rPr>
          <w:i/>
          <w:color w:val="4A442A"/>
        </w:rPr>
      </w:pPr>
    </w:p>
    <w:p w14:paraId="7CE8A9C0" w14:textId="52123965" w:rsidR="006C73F4" w:rsidRPr="0046481E" w:rsidRDefault="00896FF2" w:rsidP="008529E1">
      <w:pPr>
        <w:ind w:left="0" w:hanging="2"/>
        <w:jc w:val="both"/>
      </w:pPr>
      <w:r w:rsidRPr="0046481E">
        <w:t>Se utilizaran foros y encuentros debates en la plataforma para seguimiento de temas de lectura y cuestionarios de repaso</w:t>
      </w:r>
    </w:p>
    <w:p w14:paraId="04C517A0" w14:textId="77777777" w:rsidR="006C73F4" w:rsidRPr="0046481E" w:rsidRDefault="006C73F4">
      <w:pPr>
        <w:ind w:left="0" w:hanging="2"/>
        <w:jc w:val="both"/>
        <w:rPr>
          <w:b/>
        </w:rPr>
      </w:pPr>
    </w:p>
    <w:p w14:paraId="182805C2" w14:textId="0AE815E9" w:rsidR="006C73F4" w:rsidRPr="0046481E" w:rsidRDefault="0046481E" w:rsidP="0046481E">
      <w:pPr>
        <w:ind w:leftChars="0" w:left="0" w:firstLineChars="0" w:firstLine="0"/>
        <w:jc w:val="both"/>
      </w:pPr>
      <w:r w:rsidRPr="0046481E">
        <w:rPr>
          <w:b/>
        </w:rPr>
        <w:t xml:space="preserve">12. </w:t>
      </w:r>
      <w:r w:rsidR="00B60674" w:rsidRPr="0046481E">
        <w:rPr>
          <w:b/>
        </w:rPr>
        <w:t>MODALIDAD DE EVALUACIÓN:</w:t>
      </w:r>
    </w:p>
    <w:p w14:paraId="63FED222" w14:textId="77777777" w:rsidR="0016673C" w:rsidRPr="0046481E" w:rsidRDefault="0016673C" w:rsidP="008529E1">
      <w:pPr>
        <w:ind w:leftChars="0" w:left="0" w:firstLineChars="0" w:firstLine="0"/>
        <w:jc w:val="both"/>
        <w:rPr>
          <w:i/>
        </w:rPr>
      </w:pPr>
    </w:p>
    <w:p w14:paraId="2227570F" w14:textId="77777777" w:rsidR="0016673C" w:rsidRPr="0046481E" w:rsidRDefault="0016673C" w:rsidP="0016673C">
      <w:pPr>
        <w:spacing w:after="105"/>
        <w:ind w:left="0" w:hanging="2"/>
      </w:pPr>
      <w:r w:rsidRPr="0046481E">
        <w:t xml:space="preserve">Las instancias de evaluación serán, como mínimo, las siguientes: </w:t>
      </w:r>
    </w:p>
    <w:p w14:paraId="5A439A40" w14:textId="452B5E8B" w:rsidR="0016673C" w:rsidRPr="0046481E" w:rsidRDefault="00984C95" w:rsidP="0016673C">
      <w:pPr>
        <w:numPr>
          <w:ilvl w:val="0"/>
          <w:numId w:val="7"/>
        </w:numPr>
        <w:suppressAutoHyphens w:val="0"/>
        <w:spacing w:after="111" w:line="247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46481E">
        <w:t>1 trabajo práctico,</w:t>
      </w:r>
      <w:r w:rsidR="0016673C" w:rsidRPr="0046481E">
        <w:t xml:space="preserve"> como in</w:t>
      </w:r>
      <w:r w:rsidRPr="0046481E">
        <w:t>stancias de evaluación parcial</w:t>
      </w:r>
    </w:p>
    <w:p w14:paraId="75B90001" w14:textId="19F7C4F2" w:rsidR="0016673C" w:rsidRPr="0046481E" w:rsidRDefault="0016673C" w:rsidP="0046481E">
      <w:pPr>
        <w:numPr>
          <w:ilvl w:val="0"/>
          <w:numId w:val="7"/>
        </w:numPr>
        <w:suppressAutoHyphens w:val="0"/>
        <w:spacing w:after="114" w:line="247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46481E">
        <w:t xml:space="preserve">En caso de ausencia o aplazo deberá realizarse un recuperatorio de cada instancia desaprobada.  </w:t>
      </w:r>
    </w:p>
    <w:p w14:paraId="098E7669" w14:textId="6BDB4D81" w:rsidR="0016673C" w:rsidRPr="0046481E" w:rsidRDefault="0046481E" w:rsidP="0016673C">
      <w:pPr>
        <w:numPr>
          <w:ilvl w:val="0"/>
          <w:numId w:val="7"/>
        </w:numPr>
        <w:suppressAutoHyphens w:val="0"/>
        <w:spacing w:after="12" w:line="247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46481E">
        <w:t>Final en forma sincrónica para aquellos que no promocionen la materia.</w:t>
      </w:r>
    </w:p>
    <w:p w14:paraId="6747CEE7" w14:textId="77777777" w:rsidR="006C73F4" w:rsidRPr="0046481E" w:rsidRDefault="006C73F4" w:rsidP="008529E1">
      <w:pPr>
        <w:ind w:leftChars="0" w:left="0" w:firstLineChars="0" w:firstLine="0"/>
        <w:jc w:val="both"/>
      </w:pPr>
    </w:p>
    <w:p w14:paraId="48D95267" w14:textId="77777777" w:rsidR="006C73F4" w:rsidRPr="0046481E" w:rsidRDefault="006C73F4">
      <w:pPr>
        <w:ind w:left="0" w:hanging="2"/>
        <w:jc w:val="both"/>
      </w:pPr>
    </w:p>
    <w:p w14:paraId="543B1521" w14:textId="394EFC90" w:rsidR="006C73F4" w:rsidRPr="0046481E" w:rsidRDefault="0046481E" w:rsidP="0046481E">
      <w:pPr>
        <w:ind w:leftChars="0" w:left="0" w:firstLineChars="0" w:firstLine="0"/>
        <w:jc w:val="both"/>
      </w:pPr>
      <w:r w:rsidRPr="0046481E">
        <w:rPr>
          <w:b/>
        </w:rPr>
        <w:t xml:space="preserve">13. </w:t>
      </w:r>
      <w:r w:rsidR="00B60674" w:rsidRPr="0046481E">
        <w:rPr>
          <w:b/>
        </w:rPr>
        <w:t>BIBLIOGRAFÍA COMPLEMENTARIA:</w:t>
      </w:r>
    </w:p>
    <w:p w14:paraId="0CC5FA0F" w14:textId="5799178B" w:rsidR="000C1B21" w:rsidRPr="0046481E" w:rsidRDefault="000C1B21" w:rsidP="00013C25">
      <w:pPr>
        <w:spacing w:after="10" w:line="249" w:lineRule="auto"/>
        <w:ind w:left="0" w:hanging="2"/>
      </w:pPr>
      <w:r w:rsidRPr="0046481E">
        <w:t xml:space="preserve">Etzioni Amitai. Organizaciones modernas. Editorial Unión Tipográfica Editorial Hispanoamericana. </w:t>
      </w:r>
    </w:p>
    <w:p w14:paraId="2216CE12" w14:textId="7F5BD932" w:rsidR="000C1B21" w:rsidRPr="0046481E" w:rsidRDefault="000C1B21" w:rsidP="00013C25">
      <w:pPr>
        <w:spacing w:after="10" w:line="249" w:lineRule="auto"/>
        <w:ind w:left="0" w:hanging="2"/>
        <w:rPr>
          <w:lang w:val="fr-FR"/>
        </w:rPr>
      </w:pPr>
      <w:r w:rsidRPr="0046481E">
        <w:rPr>
          <w:lang w:val="fr-FR"/>
        </w:rPr>
        <w:t>Griffin, R.W. Administración. Editorial Cengage learning</w:t>
      </w:r>
    </w:p>
    <w:p w14:paraId="5FEC39FD" w14:textId="32987C36" w:rsidR="000C1B21" w:rsidRPr="0046481E" w:rsidRDefault="000C1B21" w:rsidP="00013C25">
      <w:pPr>
        <w:spacing w:after="10" w:line="249" w:lineRule="auto"/>
        <w:ind w:left="-2" w:firstLineChars="0" w:firstLine="0"/>
      </w:pPr>
      <w:r w:rsidRPr="0046481E">
        <w:rPr>
          <w:lang w:val="fr-FR"/>
        </w:rPr>
        <w:t xml:space="preserve">Kotler, Philip; y Keller, Kevin. </w:t>
      </w:r>
      <w:r w:rsidRPr="0046481E">
        <w:t xml:space="preserve">`DIRECCION DE MARKETING`. Editorial: Pearson, Prentice Hall. </w:t>
      </w:r>
    </w:p>
    <w:p w14:paraId="04799A9F" w14:textId="40FAB2AD" w:rsidR="000C1B21" w:rsidRPr="0046481E" w:rsidRDefault="000C1B21" w:rsidP="00013C25">
      <w:pPr>
        <w:spacing w:after="10" w:line="249" w:lineRule="auto"/>
        <w:ind w:left="0" w:hanging="2"/>
      </w:pPr>
      <w:r w:rsidRPr="0046481E">
        <w:t xml:space="preserve">Mocciaro Osvaldo. `Presupuesto integrado`. Editorial: Macchi. </w:t>
      </w:r>
    </w:p>
    <w:p w14:paraId="482D74F7" w14:textId="00941CF2" w:rsidR="000C1B21" w:rsidRPr="0046481E" w:rsidRDefault="000C1B21" w:rsidP="00013C25">
      <w:pPr>
        <w:spacing w:after="10" w:line="249" w:lineRule="auto"/>
        <w:ind w:left="0" w:hanging="2"/>
      </w:pPr>
      <w:r w:rsidRPr="0046481E">
        <w:t>Porter, M. “Ventaja Competitiva” Editorial Deusto.</w:t>
      </w:r>
    </w:p>
    <w:p w14:paraId="6C3A011B" w14:textId="77777777" w:rsidR="006C73F4" w:rsidRPr="0046481E" w:rsidRDefault="006C73F4" w:rsidP="008529E1">
      <w:pPr>
        <w:ind w:leftChars="0" w:left="0" w:firstLineChars="0" w:firstLine="0"/>
        <w:jc w:val="both"/>
      </w:pPr>
    </w:p>
    <w:p w14:paraId="13DA0C4B" w14:textId="77777777" w:rsidR="006C73F4" w:rsidRDefault="006C73F4">
      <w:pPr>
        <w:ind w:left="0" w:hanging="2"/>
        <w:jc w:val="both"/>
        <w:rPr>
          <w:sz w:val="22"/>
          <w:szCs w:val="22"/>
        </w:rPr>
      </w:pPr>
    </w:p>
    <w:p w14:paraId="2F165C4F" w14:textId="77777777" w:rsidR="006C73F4" w:rsidRDefault="006C73F4">
      <w:pPr>
        <w:ind w:left="0" w:hanging="2"/>
        <w:jc w:val="both"/>
        <w:rPr>
          <w:sz w:val="22"/>
          <w:szCs w:val="22"/>
        </w:rPr>
      </w:pPr>
    </w:p>
    <w:p w14:paraId="07E00BFC" w14:textId="241B05C8" w:rsidR="006C73F4" w:rsidRDefault="005A7851" w:rsidP="005A7851">
      <w:pPr>
        <w:ind w:leftChars="0" w:left="0" w:firstLineChars="0" w:firstLine="0"/>
        <w:jc w:val="both"/>
        <w:rPr>
          <w:b/>
        </w:rPr>
      </w:pPr>
      <w:r w:rsidRPr="005A7851">
        <w:rPr>
          <w:b/>
        </w:rPr>
        <w:t xml:space="preserve">14. </w:t>
      </w:r>
      <w:r w:rsidR="00B60674" w:rsidRPr="005A7851">
        <w:rPr>
          <w:b/>
        </w:rPr>
        <w:t>FIRMA DE DOCENTES:</w:t>
      </w:r>
    </w:p>
    <w:p w14:paraId="0212027A" w14:textId="77777777" w:rsidR="005A7851" w:rsidRDefault="005A7851" w:rsidP="005A7851">
      <w:pPr>
        <w:ind w:leftChars="0" w:left="0" w:firstLineChars="0" w:firstLine="0"/>
        <w:jc w:val="both"/>
        <w:rPr>
          <w:b/>
        </w:rPr>
      </w:pPr>
    </w:p>
    <w:p w14:paraId="07F5C6BC" w14:textId="77777777" w:rsidR="005A7851" w:rsidRDefault="005A7851" w:rsidP="005A7851">
      <w:pPr>
        <w:ind w:leftChars="0" w:left="0" w:firstLineChars="0" w:firstLine="0"/>
        <w:jc w:val="both"/>
        <w:rPr>
          <w:b/>
        </w:rPr>
      </w:pPr>
    </w:p>
    <w:p w14:paraId="7AD5C78D" w14:textId="77777777" w:rsidR="005A7851" w:rsidRPr="005A7851" w:rsidRDefault="005A7851" w:rsidP="005A7851">
      <w:pPr>
        <w:ind w:leftChars="0" w:left="0" w:firstLineChars="0" w:firstLine="0"/>
        <w:jc w:val="both"/>
      </w:pPr>
    </w:p>
    <w:p w14:paraId="39386863" w14:textId="77777777" w:rsidR="006C73F4" w:rsidRPr="005A7851" w:rsidRDefault="006C73F4">
      <w:pPr>
        <w:ind w:left="0" w:hanging="2"/>
        <w:jc w:val="both"/>
      </w:pPr>
    </w:p>
    <w:p w14:paraId="44096D64" w14:textId="77777777" w:rsidR="006C73F4" w:rsidRDefault="006C73F4">
      <w:pPr>
        <w:ind w:left="0" w:hanging="2"/>
        <w:jc w:val="both"/>
        <w:rPr>
          <w:sz w:val="22"/>
          <w:szCs w:val="22"/>
        </w:rPr>
      </w:pPr>
    </w:p>
    <w:p w14:paraId="2C4FF671" w14:textId="4C4805C4" w:rsidR="006C73F4" w:rsidRPr="00CE7FFB" w:rsidRDefault="005A7851" w:rsidP="005A7851">
      <w:pPr>
        <w:ind w:leftChars="0" w:left="0" w:firstLineChars="0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15. </w:t>
      </w:r>
      <w:r w:rsidR="00B60674">
        <w:rPr>
          <w:b/>
          <w:sz w:val="22"/>
          <w:szCs w:val="22"/>
        </w:rPr>
        <w:t>FIRMA DEL DIRECTOR DE LA CARRERA</w:t>
      </w:r>
    </w:p>
    <w:sectPr w:rsidR="006C73F4" w:rsidRPr="00CE7FFB">
      <w:footerReference w:type="even" r:id="rId12"/>
      <w:footerReference w:type="default" r:id="rId13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2456E" w14:textId="77777777" w:rsidR="00B61FF2" w:rsidRDefault="00B61FF2">
      <w:pPr>
        <w:spacing w:line="240" w:lineRule="auto"/>
        <w:ind w:left="0" w:hanging="2"/>
      </w:pPr>
      <w:r>
        <w:separator/>
      </w:r>
    </w:p>
  </w:endnote>
  <w:endnote w:type="continuationSeparator" w:id="0">
    <w:p w14:paraId="135E55D2" w14:textId="77777777" w:rsidR="00B61FF2" w:rsidRDefault="00B61FF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329D9" w14:textId="77777777" w:rsidR="0046481E" w:rsidRDefault="004648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BB9435F" w14:textId="77777777" w:rsidR="0046481E" w:rsidRDefault="004648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B035C" w14:textId="03B61C6D" w:rsidR="0046481E" w:rsidRDefault="004648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038D8">
      <w:rPr>
        <w:noProof/>
        <w:color w:val="000000"/>
      </w:rPr>
      <w:t>1</w:t>
    </w:r>
    <w:r>
      <w:rPr>
        <w:color w:val="000000"/>
      </w:rPr>
      <w:fldChar w:fldCharType="end"/>
    </w:r>
  </w:p>
  <w:p w14:paraId="273CAD3A" w14:textId="77777777" w:rsidR="0046481E" w:rsidRDefault="004648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5357C" w14:textId="77777777" w:rsidR="00B61FF2" w:rsidRDefault="00B61FF2">
      <w:pPr>
        <w:spacing w:line="240" w:lineRule="auto"/>
        <w:ind w:left="0" w:hanging="2"/>
      </w:pPr>
      <w:r>
        <w:separator/>
      </w:r>
    </w:p>
  </w:footnote>
  <w:footnote w:type="continuationSeparator" w:id="0">
    <w:p w14:paraId="2B71BC05" w14:textId="77777777" w:rsidR="00B61FF2" w:rsidRDefault="00B61FF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93A"/>
    <w:multiLevelType w:val="hybridMultilevel"/>
    <w:tmpl w:val="0512BE2C"/>
    <w:lvl w:ilvl="0" w:tplc="43F8055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4C6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1CE4D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2E3D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2C941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84A2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83F6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453F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20A47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EE0FE7"/>
    <w:multiLevelType w:val="hybridMultilevel"/>
    <w:tmpl w:val="657222B6"/>
    <w:lvl w:ilvl="0" w:tplc="343E7FC0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0B6253AF"/>
    <w:multiLevelType w:val="multilevel"/>
    <w:tmpl w:val="6A8E6C1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284" w:firstLine="0"/>
      </w:pPr>
    </w:lvl>
    <w:lvl w:ilvl="2">
      <w:start w:val="1"/>
      <w:numFmt w:val="bullet"/>
      <w:lvlText w:val=""/>
      <w:lvlJc w:val="left"/>
      <w:pPr>
        <w:ind w:left="284" w:firstLine="0"/>
      </w:pPr>
    </w:lvl>
    <w:lvl w:ilvl="3">
      <w:start w:val="1"/>
      <w:numFmt w:val="bullet"/>
      <w:lvlText w:val=""/>
      <w:lvlJc w:val="left"/>
      <w:pPr>
        <w:ind w:left="284" w:firstLine="0"/>
      </w:pPr>
    </w:lvl>
    <w:lvl w:ilvl="4">
      <w:start w:val="1"/>
      <w:numFmt w:val="bullet"/>
      <w:lvlText w:val=""/>
      <w:lvlJc w:val="left"/>
      <w:pPr>
        <w:ind w:left="284" w:firstLine="0"/>
      </w:pPr>
    </w:lvl>
    <w:lvl w:ilvl="5">
      <w:start w:val="1"/>
      <w:numFmt w:val="bullet"/>
      <w:lvlText w:val=""/>
      <w:lvlJc w:val="left"/>
      <w:pPr>
        <w:ind w:left="284" w:firstLine="0"/>
      </w:pPr>
    </w:lvl>
    <w:lvl w:ilvl="6">
      <w:start w:val="1"/>
      <w:numFmt w:val="bullet"/>
      <w:lvlText w:val=""/>
      <w:lvlJc w:val="left"/>
      <w:pPr>
        <w:ind w:left="284" w:firstLine="0"/>
      </w:pPr>
    </w:lvl>
    <w:lvl w:ilvl="7">
      <w:start w:val="1"/>
      <w:numFmt w:val="bullet"/>
      <w:lvlText w:val=""/>
      <w:lvlJc w:val="left"/>
      <w:pPr>
        <w:ind w:left="284" w:firstLine="0"/>
      </w:pPr>
    </w:lvl>
    <w:lvl w:ilvl="8">
      <w:start w:val="1"/>
      <w:numFmt w:val="bullet"/>
      <w:lvlText w:val=""/>
      <w:lvlJc w:val="left"/>
      <w:pPr>
        <w:ind w:left="284" w:firstLine="0"/>
      </w:pPr>
    </w:lvl>
  </w:abstractNum>
  <w:abstractNum w:abstractNumId="3" w15:restartNumberingAfterBreak="0">
    <w:nsid w:val="11D60339"/>
    <w:multiLevelType w:val="multilevel"/>
    <w:tmpl w:val="A50AE81E"/>
    <w:lvl w:ilvl="0">
      <w:start w:val="1"/>
      <w:numFmt w:val="lowerLetter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084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524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24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684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04" w:hanging="360"/>
      </w:pPr>
      <w:rPr>
        <w:u w:val="none"/>
      </w:rPr>
    </w:lvl>
  </w:abstractNum>
  <w:abstractNum w:abstractNumId="4" w15:restartNumberingAfterBreak="0">
    <w:nsid w:val="16B251BE"/>
    <w:multiLevelType w:val="hybridMultilevel"/>
    <w:tmpl w:val="39807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D300BF"/>
    <w:multiLevelType w:val="hybridMultilevel"/>
    <w:tmpl w:val="CC1CCE34"/>
    <w:lvl w:ilvl="0" w:tplc="2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256961E4"/>
    <w:multiLevelType w:val="hybridMultilevel"/>
    <w:tmpl w:val="720222F4"/>
    <w:lvl w:ilvl="0" w:tplc="343E7FC0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4C9738">
      <w:start w:val="1"/>
      <w:numFmt w:val="bullet"/>
      <w:lvlText w:val="-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646B22">
      <w:start w:val="1"/>
      <w:numFmt w:val="bullet"/>
      <w:lvlText w:val="▪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1A5BE8">
      <w:start w:val="1"/>
      <w:numFmt w:val="bullet"/>
      <w:lvlText w:val="•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C0854C">
      <w:start w:val="1"/>
      <w:numFmt w:val="bullet"/>
      <w:lvlText w:val="o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3E2EF4">
      <w:start w:val="1"/>
      <w:numFmt w:val="bullet"/>
      <w:lvlText w:val="▪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4544C">
      <w:start w:val="1"/>
      <w:numFmt w:val="bullet"/>
      <w:lvlText w:val="•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CCD58">
      <w:start w:val="1"/>
      <w:numFmt w:val="bullet"/>
      <w:lvlText w:val="o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72BD84">
      <w:start w:val="1"/>
      <w:numFmt w:val="bullet"/>
      <w:lvlText w:val="▪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CF3E7C"/>
    <w:multiLevelType w:val="hybridMultilevel"/>
    <w:tmpl w:val="E5F239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C4F97"/>
    <w:multiLevelType w:val="hybridMultilevel"/>
    <w:tmpl w:val="44A4DC86"/>
    <w:lvl w:ilvl="0" w:tplc="343E7FC0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325C2867"/>
    <w:multiLevelType w:val="hybridMultilevel"/>
    <w:tmpl w:val="67DE386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4329343C"/>
    <w:multiLevelType w:val="hybridMultilevel"/>
    <w:tmpl w:val="2806E2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E72A0"/>
    <w:multiLevelType w:val="multilevel"/>
    <w:tmpl w:val="6B1446D0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BD74860"/>
    <w:multiLevelType w:val="hybridMultilevel"/>
    <w:tmpl w:val="9A5AE0C6"/>
    <w:lvl w:ilvl="0" w:tplc="2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7577148A"/>
    <w:multiLevelType w:val="multilevel"/>
    <w:tmpl w:val="4D56561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142" w:firstLine="0"/>
      </w:pPr>
    </w:lvl>
    <w:lvl w:ilvl="2">
      <w:start w:val="1"/>
      <w:numFmt w:val="bullet"/>
      <w:lvlText w:val=""/>
      <w:lvlJc w:val="left"/>
      <w:pPr>
        <w:ind w:left="142" w:firstLine="0"/>
      </w:pPr>
    </w:lvl>
    <w:lvl w:ilvl="3">
      <w:start w:val="1"/>
      <w:numFmt w:val="bullet"/>
      <w:lvlText w:val=""/>
      <w:lvlJc w:val="left"/>
      <w:pPr>
        <w:ind w:left="142" w:firstLine="0"/>
      </w:pPr>
    </w:lvl>
    <w:lvl w:ilvl="4">
      <w:start w:val="1"/>
      <w:numFmt w:val="bullet"/>
      <w:lvlText w:val=""/>
      <w:lvlJc w:val="left"/>
      <w:pPr>
        <w:ind w:left="142" w:firstLine="0"/>
      </w:pPr>
    </w:lvl>
    <w:lvl w:ilvl="5">
      <w:start w:val="1"/>
      <w:numFmt w:val="bullet"/>
      <w:lvlText w:val=""/>
      <w:lvlJc w:val="left"/>
      <w:pPr>
        <w:ind w:left="142" w:firstLine="0"/>
      </w:pPr>
    </w:lvl>
    <w:lvl w:ilvl="6">
      <w:start w:val="1"/>
      <w:numFmt w:val="bullet"/>
      <w:lvlText w:val=""/>
      <w:lvlJc w:val="left"/>
      <w:pPr>
        <w:ind w:left="142" w:firstLine="0"/>
      </w:pPr>
    </w:lvl>
    <w:lvl w:ilvl="7">
      <w:start w:val="1"/>
      <w:numFmt w:val="bullet"/>
      <w:lvlText w:val=""/>
      <w:lvlJc w:val="left"/>
      <w:pPr>
        <w:ind w:left="142" w:firstLine="0"/>
      </w:pPr>
    </w:lvl>
    <w:lvl w:ilvl="8">
      <w:start w:val="1"/>
      <w:numFmt w:val="bullet"/>
      <w:lvlText w:val=""/>
      <w:lvlJc w:val="left"/>
      <w:pPr>
        <w:ind w:left="142" w:firstLine="0"/>
      </w:pPr>
    </w:lvl>
  </w:abstractNum>
  <w:abstractNum w:abstractNumId="14" w15:restartNumberingAfterBreak="0">
    <w:nsid w:val="75D1304A"/>
    <w:multiLevelType w:val="hybridMultilevel"/>
    <w:tmpl w:val="6D0C0062"/>
    <w:lvl w:ilvl="0" w:tplc="155CDAB0">
      <w:start w:val="1"/>
      <w:numFmt w:val="bullet"/>
      <w:lvlText w:val="●"/>
      <w:lvlJc w:val="left"/>
      <w:pPr>
        <w:ind w:left="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EEC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093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1A54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4CC5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C686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4204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2A0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E45E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3"/>
  </w:num>
  <w:num w:numId="5">
    <w:abstractNumId w:val="0"/>
  </w:num>
  <w:num w:numId="6">
    <w:abstractNumId w:val="6"/>
  </w:num>
  <w:num w:numId="7">
    <w:abstractNumId w:val="14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1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F4"/>
    <w:rsid w:val="00013C25"/>
    <w:rsid w:val="000322D4"/>
    <w:rsid w:val="000572E0"/>
    <w:rsid w:val="00071B45"/>
    <w:rsid w:val="00080573"/>
    <w:rsid w:val="000B2F03"/>
    <w:rsid w:val="000C1B21"/>
    <w:rsid w:val="00141A26"/>
    <w:rsid w:val="0016673C"/>
    <w:rsid w:val="00196BB0"/>
    <w:rsid w:val="001B2B9E"/>
    <w:rsid w:val="0025151A"/>
    <w:rsid w:val="0035340A"/>
    <w:rsid w:val="00361736"/>
    <w:rsid w:val="0043111C"/>
    <w:rsid w:val="00461EC4"/>
    <w:rsid w:val="0046481E"/>
    <w:rsid w:val="004D205E"/>
    <w:rsid w:val="005A7851"/>
    <w:rsid w:val="00650FE0"/>
    <w:rsid w:val="006876E8"/>
    <w:rsid w:val="006C73F4"/>
    <w:rsid w:val="006E1469"/>
    <w:rsid w:val="00721846"/>
    <w:rsid w:val="00756107"/>
    <w:rsid w:val="008529E1"/>
    <w:rsid w:val="008541AF"/>
    <w:rsid w:val="00896FF2"/>
    <w:rsid w:val="00984C95"/>
    <w:rsid w:val="009C1D90"/>
    <w:rsid w:val="00A11470"/>
    <w:rsid w:val="00A2310C"/>
    <w:rsid w:val="00AF68A1"/>
    <w:rsid w:val="00B16246"/>
    <w:rsid w:val="00B60674"/>
    <w:rsid w:val="00B61FF2"/>
    <w:rsid w:val="00B7766E"/>
    <w:rsid w:val="00B97905"/>
    <w:rsid w:val="00BF7654"/>
    <w:rsid w:val="00C46E4C"/>
    <w:rsid w:val="00C965BA"/>
    <w:rsid w:val="00CE7FFB"/>
    <w:rsid w:val="00DF4F86"/>
    <w:rsid w:val="00E44D4C"/>
    <w:rsid w:val="00E93424"/>
    <w:rsid w:val="00EB1DBB"/>
    <w:rsid w:val="00EE407B"/>
    <w:rsid w:val="00F038D8"/>
    <w:rsid w:val="00FA1E10"/>
    <w:rsid w:val="00FA3163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78FF1"/>
  <w15:docId w15:val="{8B716C0A-3F19-47F8-B974-40D789F5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A1E10"/>
    <w:pPr>
      <w:suppressAutoHyphens w:val="0"/>
      <w:spacing w:after="12" w:line="247" w:lineRule="auto"/>
      <w:ind w:leftChars="0" w:left="720" w:firstLineChars="0" w:hanging="10"/>
      <w:contextualSpacing/>
      <w:jc w:val="both"/>
      <w:textDirection w:val="lrTb"/>
      <w:textAlignment w:val="auto"/>
      <w:outlineLvl w:val="9"/>
    </w:pPr>
    <w:rPr>
      <w:color w:val="000000"/>
      <w:position w:val="0"/>
      <w:sz w:val="22"/>
      <w:szCs w:val="22"/>
      <w:lang w:val="es-AR" w:eastAsia="es-AR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4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publication/362042604_Habilidades_directivas_bases_del_liderazgo_organizacional_Management_skills_foundations_of_organizational_leadershi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liana.busto@usal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.bbcollab.com/collab/ui/session/join/f3603d15b1df49679fce45ddfff4277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bWlQqZidTgIlRSQcMu9PpuPZuA==">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2483</Words>
  <Characters>13657</Characters>
  <Application>Microsoft Office Word</Application>
  <DocSecurity>0</DocSecurity>
  <Lines>113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Lucio Aya Tenorio - Cs. Sociales</cp:lastModifiedBy>
  <cp:revision>2</cp:revision>
  <cp:lastPrinted>2026-02-20T14:33:00Z</cp:lastPrinted>
  <dcterms:created xsi:type="dcterms:W3CDTF">2026-04-01T21:02:00Z</dcterms:created>
  <dcterms:modified xsi:type="dcterms:W3CDTF">2026-04-01T21:02:00Z</dcterms:modified>
</cp:coreProperties>
</file>