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038" w:rsidRDefault="006E6262" w:rsidP="006E6262">
      <w:pPr>
        <w:spacing w:after="0"/>
        <w:ind w:left="1978"/>
      </w:pPr>
      <w:r>
        <w:rPr>
          <w:noProof/>
        </w:rPr>
        <w:drawing>
          <wp:inline distT="0" distB="0" distL="0" distR="0">
            <wp:extent cx="560832" cy="713232"/>
            <wp:effectExtent l="0" t="0" r="0" b="0"/>
            <wp:docPr id="19170" name="Picture 191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70" name="Picture 1917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0832" cy="71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2038" w:rsidRDefault="006E6262" w:rsidP="006E6262">
      <w:pPr>
        <w:spacing w:after="0" w:line="265" w:lineRule="auto"/>
        <w:ind w:left="778" w:hanging="10"/>
      </w:pPr>
      <w:r>
        <w:rPr>
          <w:rFonts w:ascii="Times New Roman" w:eastAsia="Times New Roman" w:hAnsi="Times New Roman" w:cs="Times New Roman"/>
          <w:b/>
        </w:rPr>
        <w:t xml:space="preserve"> UNIVERSIDAD DEL SALVADOR</w:t>
      </w:r>
    </w:p>
    <w:p w:rsidR="00532038" w:rsidRDefault="006E6262" w:rsidP="006E6262">
      <w:pPr>
        <w:tabs>
          <w:tab w:val="center" w:pos="2588"/>
          <w:tab w:val="right" w:pos="9683"/>
        </w:tabs>
        <w:spacing w:after="0"/>
      </w:pPr>
      <w:r>
        <w:rPr>
          <w:rFonts w:ascii="Times New Roman" w:eastAsia="Times New Roman" w:hAnsi="Times New Roman" w:cs="Times New Roman"/>
          <w:b/>
          <w:i/>
        </w:rPr>
        <w:t xml:space="preserve">           </w:t>
      </w:r>
      <w:r>
        <w:rPr>
          <w:rFonts w:ascii="Times New Roman" w:eastAsia="Times New Roman" w:hAnsi="Times New Roman" w:cs="Times New Roman"/>
          <w:b/>
          <w:i/>
        </w:rPr>
        <w:t xml:space="preserve">Facultad de Ciencias Sociales, Educación </w:t>
      </w:r>
      <w:r>
        <w:rPr>
          <w:rFonts w:ascii="Times New Roman" w:eastAsia="Times New Roman" w:hAnsi="Times New Roman" w:cs="Times New Roman"/>
          <w:b/>
          <w:i/>
        </w:rPr>
        <w:tab/>
        <w:t>Licenciatura e</w:t>
      </w:r>
      <w:r w:rsidRPr="006E6262">
        <w:rPr>
          <w:rFonts w:ascii="Times New Roman" w:eastAsia="Times New Roman" w:hAnsi="Times New Roman" w:cs="Times New Roman"/>
          <w:b/>
          <w:i/>
        </w:rPr>
        <w:t>n Publicidad</w:t>
      </w:r>
    </w:p>
    <w:p w:rsidR="00532038" w:rsidRDefault="006E6262" w:rsidP="006E6262">
      <w:pPr>
        <w:spacing w:after="0" w:line="376" w:lineRule="auto"/>
      </w:pPr>
      <w:r>
        <w:rPr>
          <w:rFonts w:ascii="Times New Roman" w:eastAsia="Times New Roman" w:hAnsi="Times New Roman" w:cs="Times New Roman"/>
          <w:b/>
          <w:i/>
        </w:rPr>
        <w:t xml:space="preserve">                           </w:t>
      </w:r>
      <w:r>
        <w:rPr>
          <w:rFonts w:ascii="Times New Roman" w:eastAsia="Times New Roman" w:hAnsi="Times New Roman" w:cs="Times New Roman"/>
          <w:b/>
          <w:i/>
        </w:rPr>
        <w:t xml:space="preserve"> y Comunicación </w:t>
      </w:r>
    </w:p>
    <w:p w:rsidR="006E6262" w:rsidRDefault="006E6262">
      <w:pPr>
        <w:spacing w:after="519"/>
        <w:ind w:right="42"/>
        <w:jc w:val="center"/>
        <w:rPr>
          <w:rFonts w:ascii="Times New Roman" w:eastAsia="Times New Roman" w:hAnsi="Times New Roman" w:cs="Times New Roman"/>
          <w:b/>
        </w:rPr>
      </w:pPr>
    </w:p>
    <w:p w:rsidR="006E6262" w:rsidRDefault="006E6262">
      <w:pPr>
        <w:spacing w:after="519"/>
        <w:ind w:right="42"/>
        <w:jc w:val="center"/>
        <w:rPr>
          <w:rFonts w:ascii="Times New Roman" w:eastAsia="Times New Roman" w:hAnsi="Times New Roman" w:cs="Times New Roman"/>
          <w:b/>
        </w:rPr>
      </w:pPr>
    </w:p>
    <w:p w:rsidR="006E6262" w:rsidRDefault="006E6262">
      <w:pPr>
        <w:spacing w:after="519"/>
        <w:ind w:right="42"/>
        <w:jc w:val="center"/>
        <w:rPr>
          <w:rFonts w:ascii="Times New Roman" w:eastAsia="Times New Roman" w:hAnsi="Times New Roman" w:cs="Times New Roman"/>
          <w:b/>
        </w:rPr>
      </w:pPr>
      <w:bookmarkStart w:id="0" w:name="_GoBack"/>
      <w:bookmarkEnd w:id="0"/>
    </w:p>
    <w:p w:rsidR="00532038" w:rsidRDefault="006E6262">
      <w:pPr>
        <w:spacing w:after="519"/>
        <w:ind w:right="42"/>
        <w:jc w:val="center"/>
      </w:pPr>
      <w:r>
        <w:rPr>
          <w:rFonts w:ascii="Times New Roman" w:eastAsia="Times New Roman" w:hAnsi="Times New Roman" w:cs="Times New Roman"/>
          <w:b/>
        </w:rPr>
        <w:t>PROGRAMA 2026</w:t>
      </w:r>
    </w:p>
    <w:p w:rsidR="00532038" w:rsidRDefault="006E6262">
      <w:pPr>
        <w:spacing w:after="1373"/>
        <w:ind w:left="-108" w:right="-3"/>
      </w:pPr>
      <w:r>
        <w:rPr>
          <w:noProof/>
        </w:rPr>
        <mc:AlternateContent>
          <mc:Choice Requires="wpg">
            <w:drawing>
              <wp:inline distT="0" distB="0" distL="0" distR="0">
                <wp:extent cx="6219190" cy="2810510"/>
                <wp:effectExtent l="0" t="0" r="0" b="0"/>
                <wp:docPr id="18326" name="Group 183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19190" cy="2810510"/>
                          <a:chOff x="0" y="0"/>
                          <a:chExt cx="6219190" cy="2810510"/>
                        </a:xfrm>
                      </wpg:grpSpPr>
                      <wps:wsp>
                        <wps:cNvPr id="19728" name="Shape 19728"/>
                        <wps:cNvSpPr/>
                        <wps:spPr>
                          <a:xfrm>
                            <a:off x="0" y="0"/>
                            <a:ext cx="2430780" cy="349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0780" h="349250">
                                <a:moveTo>
                                  <a:pt x="0" y="0"/>
                                </a:moveTo>
                                <a:lnTo>
                                  <a:pt x="2430780" y="0"/>
                                </a:lnTo>
                                <a:lnTo>
                                  <a:pt x="2430780" y="349250"/>
                                </a:lnTo>
                                <a:lnTo>
                                  <a:pt x="0" y="3492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29" name="Shape 19729"/>
                        <wps:cNvSpPr/>
                        <wps:spPr>
                          <a:xfrm>
                            <a:off x="0" y="349250"/>
                            <a:ext cx="861060" cy="349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1060" h="349250">
                                <a:moveTo>
                                  <a:pt x="0" y="0"/>
                                </a:moveTo>
                                <a:lnTo>
                                  <a:pt x="861060" y="0"/>
                                </a:lnTo>
                                <a:lnTo>
                                  <a:pt x="861060" y="349250"/>
                                </a:lnTo>
                                <a:lnTo>
                                  <a:pt x="0" y="3492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30" name="Shape 19730"/>
                        <wps:cNvSpPr/>
                        <wps:spPr>
                          <a:xfrm>
                            <a:off x="861060" y="349250"/>
                            <a:ext cx="5354320" cy="349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54320" h="349250">
                                <a:moveTo>
                                  <a:pt x="0" y="0"/>
                                </a:moveTo>
                                <a:lnTo>
                                  <a:pt x="5354320" y="0"/>
                                </a:lnTo>
                                <a:lnTo>
                                  <a:pt x="5354320" y="349250"/>
                                </a:lnTo>
                                <a:lnTo>
                                  <a:pt x="0" y="3492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31" name="Shape 19731"/>
                        <wps:cNvSpPr/>
                        <wps:spPr>
                          <a:xfrm>
                            <a:off x="0" y="698500"/>
                            <a:ext cx="1290320" cy="292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0320" h="292100">
                                <a:moveTo>
                                  <a:pt x="0" y="0"/>
                                </a:moveTo>
                                <a:lnTo>
                                  <a:pt x="1290320" y="0"/>
                                </a:lnTo>
                                <a:lnTo>
                                  <a:pt x="1290320" y="292100"/>
                                </a:lnTo>
                                <a:lnTo>
                                  <a:pt x="0" y="292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32" name="Shape 19732"/>
                        <wps:cNvSpPr/>
                        <wps:spPr>
                          <a:xfrm>
                            <a:off x="3851910" y="698500"/>
                            <a:ext cx="1314450" cy="292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4450" h="292100">
                                <a:moveTo>
                                  <a:pt x="0" y="0"/>
                                </a:moveTo>
                                <a:lnTo>
                                  <a:pt x="1314450" y="0"/>
                                </a:lnTo>
                                <a:lnTo>
                                  <a:pt x="1314450" y="292100"/>
                                </a:lnTo>
                                <a:lnTo>
                                  <a:pt x="0" y="292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33" name="Shape 19733"/>
                        <wps:cNvSpPr/>
                        <wps:spPr>
                          <a:xfrm>
                            <a:off x="0" y="990600"/>
                            <a:ext cx="2430780" cy="4686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0780" h="468630">
                                <a:moveTo>
                                  <a:pt x="0" y="0"/>
                                </a:moveTo>
                                <a:lnTo>
                                  <a:pt x="2430780" y="0"/>
                                </a:lnTo>
                                <a:lnTo>
                                  <a:pt x="2430780" y="468630"/>
                                </a:lnTo>
                                <a:lnTo>
                                  <a:pt x="0" y="4686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34" name="Shape 19734"/>
                        <wps:cNvSpPr/>
                        <wps:spPr>
                          <a:xfrm>
                            <a:off x="3851910" y="990600"/>
                            <a:ext cx="1314450" cy="4686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4450" h="468630">
                                <a:moveTo>
                                  <a:pt x="0" y="0"/>
                                </a:moveTo>
                                <a:lnTo>
                                  <a:pt x="1314450" y="0"/>
                                </a:lnTo>
                                <a:lnTo>
                                  <a:pt x="1314450" y="468630"/>
                                </a:lnTo>
                                <a:lnTo>
                                  <a:pt x="0" y="4686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35" name="Shape 19735"/>
                        <wps:cNvSpPr/>
                        <wps:spPr>
                          <a:xfrm>
                            <a:off x="0" y="1459230"/>
                            <a:ext cx="2430780" cy="4686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0780" h="468630">
                                <a:moveTo>
                                  <a:pt x="0" y="0"/>
                                </a:moveTo>
                                <a:lnTo>
                                  <a:pt x="2430780" y="0"/>
                                </a:lnTo>
                                <a:lnTo>
                                  <a:pt x="2430780" y="468630"/>
                                </a:lnTo>
                                <a:lnTo>
                                  <a:pt x="0" y="4686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36" name="Shape 19736"/>
                        <wps:cNvSpPr/>
                        <wps:spPr>
                          <a:xfrm>
                            <a:off x="0" y="1927860"/>
                            <a:ext cx="861060" cy="292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1060" h="292100">
                                <a:moveTo>
                                  <a:pt x="0" y="0"/>
                                </a:moveTo>
                                <a:lnTo>
                                  <a:pt x="861060" y="0"/>
                                </a:lnTo>
                                <a:lnTo>
                                  <a:pt x="861060" y="292100"/>
                                </a:lnTo>
                                <a:lnTo>
                                  <a:pt x="0" y="292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37" name="Shape 19737"/>
                        <wps:cNvSpPr/>
                        <wps:spPr>
                          <a:xfrm>
                            <a:off x="2184400" y="1927860"/>
                            <a:ext cx="695960" cy="292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5960" h="292100">
                                <a:moveTo>
                                  <a:pt x="0" y="0"/>
                                </a:moveTo>
                                <a:lnTo>
                                  <a:pt x="695960" y="0"/>
                                </a:lnTo>
                                <a:lnTo>
                                  <a:pt x="695960" y="292100"/>
                                </a:lnTo>
                                <a:lnTo>
                                  <a:pt x="0" y="292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38" name="Shape 19738"/>
                        <wps:cNvSpPr/>
                        <wps:spPr>
                          <a:xfrm>
                            <a:off x="3851910" y="1927860"/>
                            <a:ext cx="1313180" cy="292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3180" h="292100">
                                <a:moveTo>
                                  <a:pt x="0" y="0"/>
                                </a:moveTo>
                                <a:lnTo>
                                  <a:pt x="1313180" y="0"/>
                                </a:lnTo>
                                <a:lnTo>
                                  <a:pt x="1313180" y="292100"/>
                                </a:lnTo>
                                <a:lnTo>
                                  <a:pt x="0" y="292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39" name="Shape 19739"/>
                        <wps:cNvSpPr/>
                        <wps:spPr>
                          <a:xfrm>
                            <a:off x="0" y="2219960"/>
                            <a:ext cx="1223010" cy="292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3010" h="292100">
                                <a:moveTo>
                                  <a:pt x="0" y="0"/>
                                </a:moveTo>
                                <a:lnTo>
                                  <a:pt x="1223010" y="0"/>
                                </a:lnTo>
                                <a:lnTo>
                                  <a:pt x="1223010" y="292100"/>
                                </a:lnTo>
                                <a:lnTo>
                                  <a:pt x="0" y="292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40" name="Shape 19740"/>
                        <wps:cNvSpPr/>
                        <wps:spPr>
                          <a:xfrm>
                            <a:off x="0" y="2512060"/>
                            <a:ext cx="861060" cy="292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1060" h="292100">
                                <a:moveTo>
                                  <a:pt x="0" y="0"/>
                                </a:moveTo>
                                <a:lnTo>
                                  <a:pt x="861060" y="0"/>
                                </a:lnTo>
                                <a:lnTo>
                                  <a:pt x="861060" y="292100"/>
                                </a:lnTo>
                                <a:lnTo>
                                  <a:pt x="0" y="292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41" name="Shape 19741"/>
                        <wps:cNvSpPr/>
                        <wps:spPr>
                          <a:xfrm>
                            <a:off x="0" y="349250"/>
                            <a:ext cx="8610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1060" h="9144">
                                <a:moveTo>
                                  <a:pt x="0" y="0"/>
                                </a:moveTo>
                                <a:lnTo>
                                  <a:pt x="861060" y="0"/>
                                </a:lnTo>
                                <a:lnTo>
                                  <a:pt x="8610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6AA84F"/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42" name="Shape 19742"/>
                        <wps:cNvSpPr/>
                        <wps:spPr>
                          <a:xfrm>
                            <a:off x="861060" y="349250"/>
                            <a:ext cx="15697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9720" h="9144">
                                <a:moveTo>
                                  <a:pt x="0" y="0"/>
                                </a:moveTo>
                                <a:lnTo>
                                  <a:pt x="1569720" y="0"/>
                                </a:lnTo>
                                <a:lnTo>
                                  <a:pt x="156972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6AA84F"/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43" name="Shape 19743"/>
                        <wps:cNvSpPr/>
                        <wps:spPr>
                          <a:xfrm>
                            <a:off x="2430780" y="349250"/>
                            <a:ext cx="37820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82060" h="9144">
                                <a:moveTo>
                                  <a:pt x="0" y="0"/>
                                </a:moveTo>
                                <a:lnTo>
                                  <a:pt x="3782060" y="0"/>
                                </a:lnTo>
                                <a:lnTo>
                                  <a:pt x="37820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6AA84F"/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44" name="Shape 19744"/>
                        <wps:cNvSpPr/>
                        <wps:spPr>
                          <a:xfrm>
                            <a:off x="0" y="698500"/>
                            <a:ext cx="8610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1060" h="9144">
                                <a:moveTo>
                                  <a:pt x="0" y="0"/>
                                </a:moveTo>
                                <a:lnTo>
                                  <a:pt x="861060" y="0"/>
                                </a:lnTo>
                                <a:lnTo>
                                  <a:pt x="8610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6AA84F"/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45" name="Shape 19745"/>
                        <wps:cNvSpPr/>
                        <wps:spPr>
                          <a:xfrm>
                            <a:off x="861060" y="698500"/>
                            <a:ext cx="4292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9260" h="9144">
                                <a:moveTo>
                                  <a:pt x="0" y="0"/>
                                </a:moveTo>
                                <a:lnTo>
                                  <a:pt x="429260" y="0"/>
                                </a:lnTo>
                                <a:lnTo>
                                  <a:pt x="4292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6AA84F"/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46" name="Shape 19746"/>
                        <wps:cNvSpPr/>
                        <wps:spPr>
                          <a:xfrm>
                            <a:off x="1290320" y="698500"/>
                            <a:ext cx="256159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61590" h="9144">
                                <a:moveTo>
                                  <a:pt x="0" y="0"/>
                                </a:moveTo>
                                <a:lnTo>
                                  <a:pt x="2561590" y="0"/>
                                </a:lnTo>
                                <a:lnTo>
                                  <a:pt x="256159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6AA84F"/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47" name="Shape 19747"/>
                        <wps:cNvSpPr/>
                        <wps:spPr>
                          <a:xfrm>
                            <a:off x="3851910" y="698500"/>
                            <a:ext cx="13144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4450" h="9144">
                                <a:moveTo>
                                  <a:pt x="0" y="0"/>
                                </a:moveTo>
                                <a:lnTo>
                                  <a:pt x="1314450" y="0"/>
                                </a:lnTo>
                                <a:lnTo>
                                  <a:pt x="13144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6AA84F"/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48" name="Shape 19748"/>
                        <wps:cNvSpPr/>
                        <wps:spPr>
                          <a:xfrm>
                            <a:off x="5166360" y="698500"/>
                            <a:ext cx="105283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2830" h="9144">
                                <a:moveTo>
                                  <a:pt x="0" y="0"/>
                                </a:moveTo>
                                <a:lnTo>
                                  <a:pt x="1052830" y="0"/>
                                </a:lnTo>
                                <a:lnTo>
                                  <a:pt x="105283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6AA84F"/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49" name="Shape 19749"/>
                        <wps:cNvSpPr/>
                        <wps:spPr>
                          <a:xfrm>
                            <a:off x="0" y="990600"/>
                            <a:ext cx="12903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0320" h="9144">
                                <a:moveTo>
                                  <a:pt x="0" y="0"/>
                                </a:moveTo>
                                <a:lnTo>
                                  <a:pt x="1290320" y="0"/>
                                </a:lnTo>
                                <a:lnTo>
                                  <a:pt x="129032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6AA84F"/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50" name="Shape 19750"/>
                        <wps:cNvSpPr/>
                        <wps:spPr>
                          <a:xfrm>
                            <a:off x="1290320" y="990600"/>
                            <a:ext cx="11404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0460" h="9144">
                                <a:moveTo>
                                  <a:pt x="0" y="0"/>
                                </a:moveTo>
                                <a:lnTo>
                                  <a:pt x="1140460" y="0"/>
                                </a:lnTo>
                                <a:lnTo>
                                  <a:pt x="11404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6AA84F"/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51" name="Shape 19751"/>
                        <wps:cNvSpPr/>
                        <wps:spPr>
                          <a:xfrm>
                            <a:off x="2430780" y="990600"/>
                            <a:ext cx="142113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130" h="9144">
                                <a:moveTo>
                                  <a:pt x="0" y="0"/>
                                </a:moveTo>
                                <a:lnTo>
                                  <a:pt x="1421130" y="0"/>
                                </a:lnTo>
                                <a:lnTo>
                                  <a:pt x="142113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6AA84F"/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52" name="Shape 19752"/>
                        <wps:cNvSpPr/>
                        <wps:spPr>
                          <a:xfrm>
                            <a:off x="3851910" y="990600"/>
                            <a:ext cx="13144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4450" h="9144">
                                <a:moveTo>
                                  <a:pt x="0" y="0"/>
                                </a:moveTo>
                                <a:lnTo>
                                  <a:pt x="1314450" y="0"/>
                                </a:lnTo>
                                <a:lnTo>
                                  <a:pt x="13144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6AA84F"/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53" name="Shape 19753"/>
                        <wps:cNvSpPr/>
                        <wps:spPr>
                          <a:xfrm>
                            <a:off x="5166360" y="990600"/>
                            <a:ext cx="10490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9020" h="9144">
                                <a:moveTo>
                                  <a:pt x="0" y="0"/>
                                </a:moveTo>
                                <a:lnTo>
                                  <a:pt x="1049020" y="0"/>
                                </a:lnTo>
                                <a:lnTo>
                                  <a:pt x="104902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6AA84F"/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54" name="Shape 19754"/>
                        <wps:cNvSpPr/>
                        <wps:spPr>
                          <a:xfrm>
                            <a:off x="0" y="1459230"/>
                            <a:ext cx="2430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0780" h="9144">
                                <a:moveTo>
                                  <a:pt x="0" y="0"/>
                                </a:moveTo>
                                <a:lnTo>
                                  <a:pt x="2430780" y="0"/>
                                </a:lnTo>
                                <a:lnTo>
                                  <a:pt x="2430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6AA84F"/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55" name="Shape 19755"/>
                        <wps:cNvSpPr/>
                        <wps:spPr>
                          <a:xfrm>
                            <a:off x="2430780" y="1459230"/>
                            <a:ext cx="142113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130" h="9144">
                                <a:moveTo>
                                  <a:pt x="0" y="0"/>
                                </a:moveTo>
                                <a:lnTo>
                                  <a:pt x="1421130" y="0"/>
                                </a:lnTo>
                                <a:lnTo>
                                  <a:pt x="142113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6AA84F"/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56" name="Shape 19756"/>
                        <wps:cNvSpPr/>
                        <wps:spPr>
                          <a:xfrm>
                            <a:off x="3851910" y="1459230"/>
                            <a:ext cx="13144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4450" h="9144">
                                <a:moveTo>
                                  <a:pt x="0" y="0"/>
                                </a:moveTo>
                                <a:lnTo>
                                  <a:pt x="1314450" y="0"/>
                                </a:lnTo>
                                <a:lnTo>
                                  <a:pt x="13144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6AA84F"/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57" name="Shape 19757"/>
                        <wps:cNvSpPr/>
                        <wps:spPr>
                          <a:xfrm>
                            <a:off x="5166360" y="1459230"/>
                            <a:ext cx="105283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2830" h="9144">
                                <a:moveTo>
                                  <a:pt x="0" y="0"/>
                                </a:moveTo>
                                <a:lnTo>
                                  <a:pt x="1052830" y="0"/>
                                </a:lnTo>
                                <a:lnTo>
                                  <a:pt x="105283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6AA84F"/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58" name="Shape 19758"/>
                        <wps:cNvSpPr/>
                        <wps:spPr>
                          <a:xfrm>
                            <a:off x="0" y="1927860"/>
                            <a:ext cx="8610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1060" h="9144">
                                <a:moveTo>
                                  <a:pt x="0" y="0"/>
                                </a:moveTo>
                                <a:lnTo>
                                  <a:pt x="861060" y="0"/>
                                </a:lnTo>
                                <a:lnTo>
                                  <a:pt x="8610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6AA84F"/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59" name="Shape 19759"/>
                        <wps:cNvSpPr/>
                        <wps:spPr>
                          <a:xfrm>
                            <a:off x="861060" y="1927860"/>
                            <a:ext cx="13233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3340" h="9144">
                                <a:moveTo>
                                  <a:pt x="0" y="0"/>
                                </a:moveTo>
                                <a:lnTo>
                                  <a:pt x="1323340" y="0"/>
                                </a:lnTo>
                                <a:lnTo>
                                  <a:pt x="13233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6AA84F"/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60" name="Shape 19760"/>
                        <wps:cNvSpPr/>
                        <wps:spPr>
                          <a:xfrm>
                            <a:off x="2184400" y="1927860"/>
                            <a:ext cx="2463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380" h="9144">
                                <a:moveTo>
                                  <a:pt x="0" y="0"/>
                                </a:moveTo>
                                <a:lnTo>
                                  <a:pt x="246380" y="0"/>
                                </a:lnTo>
                                <a:lnTo>
                                  <a:pt x="2463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6AA84F"/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61" name="Shape 19761"/>
                        <wps:cNvSpPr/>
                        <wps:spPr>
                          <a:xfrm>
                            <a:off x="2430780" y="1927860"/>
                            <a:ext cx="4495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9580" h="9144">
                                <a:moveTo>
                                  <a:pt x="0" y="0"/>
                                </a:moveTo>
                                <a:lnTo>
                                  <a:pt x="449580" y="0"/>
                                </a:lnTo>
                                <a:lnTo>
                                  <a:pt x="4495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6AA84F"/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62" name="Shape 19762"/>
                        <wps:cNvSpPr/>
                        <wps:spPr>
                          <a:xfrm>
                            <a:off x="2880360" y="1927860"/>
                            <a:ext cx="9715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1550" h="9144">
                                <a:moveTo>
                                  <a:pt x="0" y="0"/>
                                </a:moveTo>
                                <a:lnTo>
                                  <a:pt x="971550" y="0"/>
                                </a:lnTo>
                                <a:lnTo>
                                  <a:pt x="9715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6AA84F"/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63" name="Shape 19763"/>
                        <wps:cNvSpPr/>
                        <wps:spPr>
                          <a:xfrm>
                            <a:off x="3851910" y="1927860"/>
                            <a:ext cx="13131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3180" h="9144">
                                <a:moveTo>
                                  <a:pt x="0" y="0"/>
                                </a:moveTo>
                                <a:lnTo>
                                  <a:pt x="1313180" y="0"/>
                                </a:lnTo>
                                <a:lnTo>
                                  <a:pt x="13131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6AA84F"/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64" name="Shape 19764"/>
                        <wps:cNvSpPr/>
                        <wps:spPr>
                          <a:xfrm>
                            <a:off x="5165090" y="1927860"/>
                            <a:ext cx="10541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4100" h="9144">
                                <a:moveTo>
                                  <a:pt x="0" y="0"/>
                                </a:moveTo>
                                <a:lnTo>
                                  <a:pt x="1054100" y="0"/>
                                </a:lnTo>
                                <a:lnTo>
                                  <a:pt x="10541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6AA84F"/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65" name="Shape 19765"/>
                        <wps:cNvSpPr/>
                        <wps:spPr>
                          <a:xfrm>
                            <a:off x="0" y="2219960"/>
                            <a:ext cx="8610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1060" h="9144">
                                <a:moveTo>
                                  <a:pt x="0" y="0"/>
                                </a:moveTo>
                                <a:lnTo>
                                  <a:pt x="861060" y="0"/>
                                </a:lnTo>
                                <a:lnTo>
                                  <a:pt x="8610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6AA84F"/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66" name="Shape 19766"/>
                        <wps:cNvSpPr/>
                        <wps:spPr>
                          <a:xfrm>
                            <a:off x="861060" y="2219960"/>
                            <a:ext cx="3619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950" h="9144">
                                <a:moveTo>
                                  <a:pt x="0" y="0"/>
                                </a:moveTo>
                                <a:lnTo>
                                  <a:pt x="361950" y="0"/>
                                </a:lnTo>
                                <a:lnTo>
                                  <a:pt x="3619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6AA84F"/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67" name="Shape 19767"/>
                        <wps:cNvSpPr/>
                        <wps:spPr>
                          <a:xfrm>
                            <a:off x="1223010" y="2219960"/>
                            <a:ext cx="96139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1390" h="9144">
                                <a:moveTo>
                                  <a:pt x="0" y="0"/>
                                </a:moveTo>
                                <a:lnTo>
                                  <a:pt x="961390" y="0"/>
                                </a:lnTo>
                                <a:lnTo>
                                  <a:pt x="96139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6AA84F"/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68" name="Shape 19768"/>
                        <wps:cNvSpPr/>
                        <wps:spPr>
                          <a:xfrm>
                            <a:off x="2184400" y="2219960"/>
                            <a:ext cx="6959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5960" h="9144">
                                <a:moveTo>
                                  <a:pt x="0" y="0"/>
                                </a:moveTo>
                                <a:lnTo>
                                  <a:pt x="695960" y="0"/>
                                </a:lnTo>
                                <a:lnTo>
                                  <a:pt x="6959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6AA84F"/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69" name="Shape 19769"/>
                        <wps:cNvSpPr/>
                        <wps:spPr>
                          <a:xfrm>
                            <a:off x="2880360" y="2219960"/>
                            <a:ext cx="9715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1550" h="9144">
                                <a:moveTo>
                                  <a:pt x="0" y="0"/>
                                </a:moveTo>
                                <a:lnTo>
                                  <a:pt x="971550" y="0"/>
                                </a:lnTo>
                                <a:lnTo>
                                  <a:pt x="9715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6AA84F"/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70" name="Shape 19770"/>
                        <wps:cNvSpPr/>
                        <wps:spPr>
                          <a:xfrm>
                            <a:off x="3851910" y="2219960"/>
                            <a:ext cx="13131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3180" h="9144">
                                <a:moveTo>
                                  <a:pt x="0" y="0"/>
                                </a:moveTo>
                                <a:lnTo>
                                  <a:pt x="1313180" y="0"/>
                                </a:lnTo>
                                <a:lnTo>
                                  <a:pt x="13131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6AA84F"/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71" name="Shape 19771"/>
                        <wps:cNvSpPr/>
                        <wps:spPr>
                          <a:xfrm>
                            <a:off x="5165090" y="2219960"/>
                            <a:ext cx="10541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4100" h="9144">
                                <a:moveTo>
                                  <a:pt x="0" y="0"/>
                                </a:moveTo>
                                <a:lnTo>
                                  <a:pt x="1054100" y="0"/>
                                </a:lnTo>
                                <a:lnTo>
                                  <a:pt x="10541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6AA84F"/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72" name="Shape 19772"/>
                        <wps:cNvSpPr/>
                        <wps:spPr>
                          <a:xfrm>
                            <a:off x="0" y="2512060"/>
                            <a:ext cx="8610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1060" h="9144">
                                <a:moveTo>
                                  <a:pt x="0" y="0"/>
                                </a:moveTo>
                                <a:lnTo>
                                  <a:pt x="861060" y="0"/>
                                </a:lnTo>
                                <a:lnTo>
                                  <a:pt x="8610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6AA84F"/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73" name="Shape 19773"/>
                        <wps:cNvSpPr/>
                        <wps:spPr>
                          <a:xfrm>
                            <a:off x="861060" y="2512060"/>
                            <a:ext cx="3619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950" h="9144">
                                <a:moveTo>
                                  <a:pt x="0" y="0"/>
                                </a:moveTo>
                                <a:lnTo>
                                  <a:pt x="361950" y="0"/>
                                </a:lnTo>
                                <a:lnTo>
                                  <a:pt x="3619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6AA84F"/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74" name="Shape 19774"/>
                        <wps:cNvSpPr/>
                        <wps:spPr>
                          <a:xfrm>
                            <a:off x="1223010" y="2512060"/>
                            <a:ext cx="498983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89830" h="9144">
                                <a:moveTo>
                                  <a:pt x="0" y="0"/>
                                </a:moveTo>
                                <a:lnTo>
                                  <a:pt x="4989830" y="0"/>
                                </a:lnTo>
                                <a:lnTo>
                                  <a:pt x="498983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6AA84F"/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75" name="Shape 19775"/>
                        <wps:cNvSpPr/>
                        <wps:spPr>
                          <a:xfrm>
                            <a:off x="0" y="2804160"/>
                            <a:ext cx="8610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1060" h="9144">
                                <a:moveTo>
                                  <a:pt x="0" y="0"/>
                                </a:moveTo>
                                <a:lnTo>
                                  <a:pt x="861060" y="0"/>
                                </a:lnTo>
                                <a:lnTo>
                                  <a:pt x="8610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6AA84F"/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76" name="Shape 19776"/>
                        <wps:cNvSpPr/>
                        <wps:spPr>
                          <a:xfrm>
                            <a:off x="861060" y="2804160"/>
                            <a:ext cx="535813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58130" h="9144">
                                <a:moveTo>
                                  <a:pt x="0" y="0"/>
                                </a:moveTo>
                                <a:lnTo>
                                  <a:pt x="5358130" y="0"/>
                                </a:lnTo>
                                <a:lnTo>
                                  <a:pt x="535813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6AA84F"/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77" name="Shape 19777"/>
                        <wps:cNvSpPr/>
                        <wps:spPr>
                          <a:xfrm>
                            <a:off x="1220470" y="2226310"/>
                            <a:ext cx="9144" cy="285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8575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85750"/>
                                </a:lnTo>
                                <a:lnTo>
                                  <a:pt x="0" y="2857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1"/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78" name="Shape 19778"/>
                        <wps:cNvSpPr/>
                        <wps:spPr>
                          <a:xfrm>
                            <a:off x="1287780" y="704850"/>
                            <a:ext cx="9144" cy="285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8575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85750"/>
                                </a:lnTo>
                                <a:lnTo>
                                  <a:pt x="0" y="2857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1"/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79" name="Shape 19779"/>
                        <wps:cNvSpPr/>
                        <wps:spPr>
                          <a:xfrm>
                            <a:off x="2181860" y="1934210"/>
                            <a:ext cx="9144" cy="285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8575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85750"/>
                                </a:lnTo>
                                <a:lnTo>
                                  <a:pt x="0" y="2857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1"/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80" name="Shape 19780"/>
                        <wps:cNvSpPr/>
                        <wps:spPr>
                          <a:xfrm>
                            <a:off x="2428240" y="0"/>
                            <a:ext cx="9144" cy="349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4925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49250"/>
                                </a:lnTo>
                                <a:lnTo>
                                  <a:pt x="0" y="3492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1"/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81" name="Shape 19781"/>
                        <wps:cNvSpPr/>
                        <wps:spPr>
                          <a:xfrm>
                            <a:off x="2428240" y="996950"/>
                            <a:ext cx="9144" cy="462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6228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62280"/>
                                </a:lnTo>
                                <a:lnTo>
                                  <a:pt x="0" y="4622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1"/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82" name="Shape 19782"/>
                        <wps:cNvSpPr/>
                        <wps:spPr>
                          <a:xfrm>
                            <a:off x="2428240" y="1459230"/>
                            <a:ext cx="9144" cy="4686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6863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68630"/>
                                </a:lnTo>
                                <a:lnTo>
                                  <a:pt x="0" y="4686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1"/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83" name="Shape 19783"/>
                        <wps:cNvSpPr/>
                        <wps:spPr>
                          <a:xfrm>
                            <a:off x="3849370" y="704850"/>
                            <a:ext cx="9144" cy="285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8575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85750"/>
                                </a:lnTo>
                                <a:lnTo>
                                  <a:pt x="0" y="2857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1"/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84" name="Shape 19784"/>
                        <wps:cNvSpPr/>
                        <wps:spPr>
                          <a:xfrm>
                            <a:off x="3849370" y="990600"/>
                            <a:ext cx="9144" cy="4686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6863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68630"/>
                                </a:lnTo>
                                <a:lnTo>
                                  <a:pt x="0" y="4686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1"/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85" name="Shape 19785"/>
                        <wps:cNvSpPr/>
                        <wps:spPr>
                          <a:xfrm>
                            <a:off x="6212840" y="0"/>
                            <a:ext cx="9144" cy="349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4925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49250"/>
                                </a:lnTo>
                                <a:lnTo>
                                  <a:pt x="0" y="3492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1"/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86" name="Shape 19786"/>
                        <wps:cNvSpPr/>
                        <wps:spPr>
                          <a:xfrm>
                            <a:off x="6212840" y="349250"/>
                            <a:ext cx="9144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560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5600"/>
                                </a:lnTo>
                                <a:lnTo>
                                  <a:pt x="0" y="355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1"/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87" name="Shape 19787"/>
                        <wps:cNvSpPr/>
                        <wps:spPr>
                          <a:xfrm>
                            <a:off x="6212840" y="1459230"/>
                            <a:ext cx="9144" cy="474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7498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74980"/>
                                </a:lnTo>
                                <a:lnTo>
                                  <a:pt x="0" y="4749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1"/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88" name="Shape 19788"/>
                        <wps:cNvSpPr/>
                        <wps:spPr>
                          <a:xfrm>
                            <a:off x="6212840" y="2219960"/>
                            <a:ext cx="9144" cy="292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9210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92100"/>
                                </a:lnTo>
                                <a:lnTo>
                                  <a:pt x="0" y="292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1"/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89" name="Shape 19789"/>
                        <wps:cNvSpPr/>
                        <wps:spPr>
                          <a:xfrm>
                            <a:off x="6212840" y="2512060"/>
                            <a:ext cx="9144" cy="298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9845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98450"/>
                                </a:lnTo>
                                <a:lnTo>
                                  <a:pt x="0" y="2984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1"/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Rectangle 77"/>
                        <wps:cNvSpPr/>
                        <wps:spPr>
                          <a:xfrm>
                            <a:off x="68580" y="150988"/>
                            <a:ext cx="2227248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32038" w:rsidRDefault="006E6262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ACTIVIDAD CURRICULAR: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" name="Rectangle 78"/>
                        <wps:cNvSpPr/>
                        <wps:spPr>
                          <a:xfrm>
                            <a:off x="2566670" y="210679"/>
                            <a:ext cx="2128604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32038" w:rsidRDefault="006E6262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COMUNICACION POLITICA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" name="Rectangle 79"/>
                        <wps:cNvSpPr/>
                        <wps:spPr>
                          <a:xfrm>
                            <a:off x="68580" y="504049"/>
                            <a:ext cx="933566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32038" w:rsidRDefault="006E6262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CÁTEDRA: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47" name="Rectangle 15847"/>
                        <wps:cNvSpPr/>
                        <wps:spPr>
                          <a:xfrm>
                            <a:off x="1003300" y="559929"/>
                            <a:ext cx="1778623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32038" w:rsidRDefault="006E6262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PINTO MALDONADO /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52" name="Rectangle 15852"/>
                        <wps:cNvSpPr/>
                        <wps:spPr>
                          <a:xfrm>
                            <a:off x="2340610" y="559929"/>
                            <a:ext cx="794890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32038" w:rsidRDefault="006E6262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MORALES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40" name="Rectangle 15840"/>
                        <wps:cNvSpPr/>
                        <wps:spPr>
                          <a:xfrm>
                            <a:off x="68580" y="824088"/>
                            <a:ext cx="955862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32038" w:rsidRDefault="006E6262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MODALIDA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42" name="Rectangle 15842"/>
                        <wps:cNvSpPr/>
                        <wps:spPr>
                          <a:xfrm>
                            <a:off x="787019" y="824088"/>
                            <a:ext cx="177862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32038" w:rsidRDefault="006E6262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D: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" name="Rectangle 82"/>
                        <wps:cNvSpPr/>
                        <wps:spPr>
                          <a:xfrm>
                            <a:off x="1358900" y="821662"/>
                            <a:ext cx="808606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32038" w:rsidRDefault="006E6262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Presencial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" name="Rectangle 83"/>
                        <wps:cNvSpPr/>
                        <wps:spPr>
                          <a:xfrm>
                            <a:off x="3920490" y="824088"/>
                            <a:ext cx="1552114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32038" w:rsidRDefault="006E6262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AÑO ACADÉMICO: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" name="Rectangle 84"/>
                        <wps:cNvSpPr/>
                        <wps:spPr>
                          <a:xfrm>
                            <a:off x="5308600" y="824088"/>
                            <a:ext cx="327685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32038" w:rsidRDefault="006E6262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2026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37" name="Rectangle 15837"/>
                        <wps:cNvSpPr/>
                        <wps:spPr>
                          <a:xfrm>
                            <a:off x="68580" y="1205089"/>
                            <a:ext cx="1046904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32038" w:rsidRDefault="006E6262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CARGA HOR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38" name="Rectangle 15838"/>
                        <wps:cNvSpPr/>
                        <wps:spPr>
                          <a:xfrm>
                            <a:off x="855472" y="1205089"/>
                            <a:ext cx="1373070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32038" w:rsidRDefault="006E6262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ARIA SEMANAL: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2566670" y="1205089"/>
                            <a:ext cx="84455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32038" w:rsidRDefault="006E6262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" name="Rectangle 87"/>
                        <wps:cNvSpPr/>
                        <wps:spPr>
                          <a:xfrm>
                            <a:off x="3920490" y="1089518"/>
                            <a:ext cx="1519345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32038" w:rsidRDefault="006E6262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CARGA HORARIA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" name="Rectangle 88"/>
                        <wps:cNvSpPr/>
                        <wps:spPr>
                          <a:xfrm>
                            <a:off x="3921760" y="1320659"/>
                            <a:ext cx="646925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32038" w:rsidRDefault="006E6262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TOTAL: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" name="Rectangle 89"/>
                        <wps:cNvSpPr/>
                        <wps:spPr>
                          <a:xfrm>
                            <a:off x="5308600" y="1205089"/>
                            <a:ext cx="165532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32038" w:rsidRDefault="006E6262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72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33" name="Rectangle 15833"/>
                        <wps:cNvSpPr/>
                        <wps:spPr>
                          <a:xfrm>
                            <a:off x="68580" y="1558148"/>
                            <a:ext cx="961942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32038" w:rsidRDefault="006E6262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HORARIOS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36" name="Rectangle 15836"/>
                        <wps:cNvSpPr/>
                        <wps:spPr>
                          <a:xfrm>
                            <a:off x="791845" y="1558148"/>
                            <a:ext cx="1162946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32038" w:rsidRDefault="006E6262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DE DICTADO/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17" name="Rectangle 15817"/>
                        <wps:cNvSpPr/>
                        <wps:spPr>
                          <a:xfrm>
                            <a:off x="69850" y="1789289"/>
                            <a:ext cx="947416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32038" w:rsidRDefault="006E6262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ENCUENTR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24" name="Rectangle 15824"/>
                        <wps:cNvSpPr/>
                        <wps:spPr>
                          <a:xfrm>
                            <a:off x="781939" y="1789289"/>
                            <a:ext cx="1514447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32038" w:rsidRDefault="006E6262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OS SINCRÓNICOS: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82" name="Rectangle 15382"/>
                        <wps:cNvSpPr/>
                        <wps:spPr>
                          <a:xfrm>
                            <a:off x="2566670" y="1725789"/>
                            <a:ext cx="84455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32038" w:rsidRDefault="006E6262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83" name="Rectangle 15383"/>
                        <wps:cNvSpPr/>
                        <wps:spPr>
                          <a:xfrm>
                            <a:off x="2630170" y="1725789"/>
                            <a:ext cx="631048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32038" w:rsidRDefault="006E6262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A 13 HS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" name="Rectangle 93"/>
                        <wps:cNvSpPr/>
                        <wps:spPr>
                          <a:xfrm>
                            <a:off x="68580" y="2053448"/>
                            <a:ext cx="647094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32038" w:rsidRDefault="006E6262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CURSO: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" name="Rectangle 94"/>
                        <wps:cNvSpPr/>
                        <wps:spPr>
                          <a:xfrm>
                            <a:off x="929640" y="2053448"/>
                            <a:ext cx="84455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32038" w:rsidRDefault="006E6262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" name="Rectangle 95"/>
                        <wps:cNvSpPr/>
                        <wps:spPr>
                          <a:xfrm>
                            <a:off x="2252980" y="2053448"/>
                            <a:ext cx="665674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32038" w:rsidRDefault="006E6262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TURNO: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" name="Rectangle 96"/>
                        <wps:cNvSpPr/>
                        <wps:spPr>
                          <a:xfrm>
                            <a:off x="2948940" y="2053448"/>
                            <a:ext cx="758575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32038" w:rsidRDefault="006E6262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MAÑANA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" name="Rectangle 97"/>
                        <wps:cNvSpPr/>
                        <wps:spPr>
                          <a:xfrm>
                            <a:off x="3920490" y="2053448"/>
                            <a:ext cx="496764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32038" w:rsidRDefault="006E6262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SEDE: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" name="Rectangle 98"/>
                        <wps:cNvSpPr/>
                        <wps:spPr>
                          <a:xfrm>
                            <a:off x="5233670" y="2053448"/>
                            <a:ext cx="483759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32038" w:rsidRDefault="006E6262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PILAR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" name="Rectangle 99"/>
                        <wps:cNvSpPr/>
                        <wps:spPr>
                          <a:xfrm>
                            <a:off x="68579" y="2345548"/>
                            <a:ext cx="721246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32038" w:rsidRDefault="006E6262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IDIOMA: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" name="Rectangle 100"/>
                        <wps:cNvSpPr/>
                        <wps:spPr>
                          <a:xfrm>
                            <a:off x="1291589" y="2343122"/>
                            <a:ext cx="613143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32038" w:rsidRDefault="006E6262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español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" name="Rectangle 101"/>
                        <wps:cNvSpPr/>
                        <wps:spPr>
                          <a:xfrm>
                            <a:off x="68579" y="2637648"/>
                            <a:ext cx="412478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32038" w:rsidRDefault="006E6262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URL: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84" name="Rectangle 15384"/>
                        <wps:cNvSpPr/>
                        <wps:spPr>
                          <a:xfrm>
                            <a:off x="929639" y="2635222"/>
                            <a:ext cx="61872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32038" w:rsidRDefault="006E6262">
                              <w:r>
                                <w:rPr>
                                  <w:rFonts w:ascii="Times New Roman" w:eastAsia="Times New Roman" w:hAnsi="Times New Roman" w:cs="Times New Roman"/>
                                  <w:color w:val="999999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86" name="Rectangle 15386"/>
                        <wps:cNvSpPr/>
                        <wps:spPr>
                          <a:xfrm>
                            <a:off x="976439" y="2635222"/>
                            <a:ext cx="2243176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32038" w:rsidRDefault="006E6262">
                              <w:r>
                                <w:rPr>
                                  <w:rFonts w:ascii="Times New Roman" w:eastAsia="Times New Roman" w:hAnsi="Times New Roman" w:cs="Times New Roman"/>
                                  <w:color w:val="999999"/>
                                </w:rPr>
                                <w:t>dirección de acceso al campus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85" name="Rectangle 15385"/>
                        <wps:cNvSpPr/>
                        <wps:spPr>
                          <a:xfrm>
                            <a:off x="2663177" y="2635222"/>
                            <a:ext cx="61872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32038" w:rsidRDefault="006E6262">
                              <w:r>
                                <w:rPr>
                                  <w:rFonts w:ascii="Times New Roman" w:eastAsia="Times New Roman" w:hAnsi="Times New Roman" w:cs="Times New Roman"/>
                                  <w:color w:val="999999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326" style="width:489.7pt;height:221.3pt;mso-position-horizontal-relative:char;mso-position-vertical-relative:line" coordsize="62191,28105">
                <v:shape id="Shape 19790" style="position:absolute;width:24307;height:3492;left:0;top:0;" coordsize="2430780,349250" path="m0,0l2430780,0l2430780,349250l0,349250l0,0">
                  <v:stroke weight="0pt" endcap="flat" joinstyle="miter" miterlimit="10" on="false" color="#000000" opacity="0"/>
                  <v:fill on="true" color="#93c47d"/>
                </v:shape>
                <v:shape id="Shape 19791" style="position:absolute;width:8610;height:3492;left:0;top:3492;" coordsize="861060,349250" path="m0,0l861060,0l861060,349250l0,349250l0,0">
                  <v:stroke weight="0pt" endcap="flat" joinstyle="miter" miterlimit="10" on="false" color="#000000" opacity="0"/>
                  <v:fill on="true" color="#93c47d"/>
                </v:shape>
                <v:shape id="Shape 19792" style="position:absolute;width:53543;height:3492;left:8610;top:3492;" coordsize="5354320,349250" path="m0,0l5354320,0l5354320,349250l0,349250l0,0">
                  <v:stroke weight="0pt" endcap="flat" joinstyle="miter" miterlimit="10" on="false" color="#000000" opacity="0"/>
                  <v:fill on="true" color="#ffffff"/>
                </v:shape>
                <v:shape id="Shape 19793" style="position:absolute;width:12903;height:2921;left:0;top:6985;" coordsize="1290320,292100" path="m0,0l1290320,0l1290320,292100l0,292100l0,0">
                  <v:stroke weight="0pt" endcap="flat" joinstyle="miter" miterlimit="10" on="false" color="#000000" opacity="0"/>
                  <v:fill on="true" color="#93c47d"/>
                </v:shape>
                <v:shape id="Shape 19794" style="position:absolute;width:13144;height:2921;left:38519;top:6985;" coordsize="1314450,292100" path="m0,0l1314450,0l1314450,292100l0,292100l0,0">
                  <v:stroke weight="0pt" endcap="flat" joinstyle="miter" miterlimit="10" on="false" color="#000000" opacity="0"/>
                  <v:fill on="true" color="#93c47d"/>
                </v:shape>
                <v:shape id="Shape 19795" style="position:absolute;width:24307;height:4686;left:0;top:9906;" coordsize="2430780,468630" path="m0,0l2430780,0l2430780,468630l0,468630l0,0">
                  <v:stroke weight="0pt" endcap="flat" joinstyle="miter" miterlimit="10" on="false" color="#000000" opacity="0"/>
                  <v:fill on="true" color="#93c47d"/>
                </v:shape>
                <v:shape id="Shape 19796" style="position:absolute;width:13144;height:4686;left:38519;top:9906;" coordsize="1314450,468630" path="m0,0l1314450,0l1314450,468630l0,468630l0,0">
                  <v:stroke weight="0pt" endcap="flat" joinstyle="miter" miterlimit="10" on="false" color="#000000" opacity="0"/>
                  <v:fill on="true" color="#93c47d"/>
                </v:shape>
                <v:shape id="Shape 19797" style="position:absolute;width:24307;height:4686;left:0;top:14592;" coordsize="2430780,468630" path="m0,0l2430780,0l2430780,468630l0,468630l0,0">
                  <v:stroke weight="0pt" endcap="flat" joinstyle="miter" miterlimit="10" on="false" color="#000000" opacity="0"/>
                  <v:fill on="true" color="#93c47d"/>
                </v:shape>
                <v:shape id="Shape 19798" style="position:absolute;width:8610;height:2921;left:0;top:19278;" coordsize="861060,292100" path="m0,0l861060,0l861060,292100l0,292100l0,0">
                  <v:stroke weight="0pt" endcap="flat" joinstyle="miter" miterlimit="10" on="false" color="#000000" opacity="0"/>
                  <v:fill on="true" color="#93c47d"/>
                </v:shape>
                <v:shape id="Shape 19799" style="position:absolute;width:6959;height:2921;left:21844;top:19278;" coordsize="695960,292100" path="m0,0l695960,0l695960,292100l0,292100l0,0">
                  <v:stroke weight="0pt" endcap="flat" joinstyle="miter" miterlimit="10" on="false" color="#000000" opacity="0"/>
                  <v:fill on="true" color="#93c47d"/>
                </v:shape>
                <v:shape id="Shape 19800" style="position:absolute;width:13131;height:2921;left:38519;top:19278;" coordsize="1313180,292100" path="m0,0l1313180,0l1313180,292100l0,292100l0,0">
                  <v:stroke weight="0pt" endcap="flat" joinstyle="miter" miterlimit="10" on="false" color="#000000" opacity="0"/>
                  <v:fill on="true" color="#93c47d"/>
                </v:shape>
                <v:shape id="Shape 19801" style="position:absolute;width:12230;height:2921;left:0;top:22199;" coordsize="1223010,292100" path="m0,0l1223010,0l1223010,292100l0,292100l0,0">
                  <v:stroke weight="0pt" endcap="flat" joinstyle="miter" miterlimit="10" on="false" color="#000000" opacity="0"/>
                  <v:fill on="true" color="#93c47d"/>
                </v:shape>
                <v:shape id="Shape 19802" style="position:absolute;width:8610;height:2921;left:0;top:25120;" coordsize="861060,292100" path="m0,0l861060,0l861060,292100l0,292100l0,0">
                  <v:stroke weight="0pt" endcap="flat" joinstyle="miter" miterlimit="10" on="false" color="#000000" opacity="0"/>
                  <v:fill on="true" color="#93c47d"/>
                </v:shape>
                <v:shape id="Shape 19803" style="position:absolute;width:8610;height:91;left:0;top:3492;" coordsize="861060,9144" path="m0,0l861060,0l861060,9144l0,9144l0,0">
                  <v:stroke weight="0.1pt" endcap="flat" joinstyle="miter" miterlimit="10" on="true" color="#6aa84f"/>
                  <v:fill on="true" color="#6aa84f"/>
                </v:shape>
                <v:shape id="Shape 19804" style="position:absolute;width:15697;height:91;left:8610;top:3492;" coordsize="1569720,9144" path="m0,0l1569720,0l1569720,9144l0,9144l0,0">
                  <v:stroke weight="0.1pt" endcap="flat" joinstyle="miter" miterlimit="10" on="true" color="#6aa84f"/>
                  <v:fill on="true" color="#6aa84f"/>
                </v:shape>
                <v:shape id="Shape 19805" style="position:absolute;width:37820;height:91;left:24307;top:3492;" coordsize="3782060,9144" path="m0,0l3782060,0l3782060,9144l0,9144l0,0">
                  <v:stroke weight="0.1pt" endcap="flat" joinstyle="miter" miterlimit="10" on="true" color="#6aa84f"/>
                  <v:fill on="true" color="#6aa84f"/>
                </v:shape>
                <v:shape id="Shape 19806" style="position:absolute;width:8610;height:91;left:0;top:6985;" coordsize="861060,9144" path="m0,0l861060,0l861060,9144l0,9144l0,0">
                  <v:stroke weight="0.1pt" endcap="flat" joinstyle="miter" miterlimit="10" on="true" color="#6aa84f"/>
                  <v:fill on="true" color="#6aa84f"/>
                </v:shape>
                <v:shape id="Shape 19807" style="position:absolute;width:4292;height:91;left:8610;top:6985;" coordsize="429260,9144" path="m0,0l429260,0l429260,9144l0,9144l0,0">
                  <v:stroke weight="0.1pt" endcap="flat" joinstyle="miter" miterlimit="10" on="true" color="#6aa84f"/>
                  <v:fill on="true" color="#6aa84f"/>
                </v:shape>
                <v:shape id="Shape 19808" style="position:absolute;width:25615;height:91;left:12903;top:6985;" coordsize="2561590,9144" path="m0,0l2561590,0l2561590,9144l0,9144l0,0">
                  <v:stroke weight="0.1pt" endcap="flat" joinstyle="miter" miterlimit="10" on="true" color="#6aa84f"/>
                  <v:fill on="true" color="#6aa84f"/>
                </v:shape>
                <v:shape id="Shape 19809" style="position:absolute;width:13144;height:91;left:38519;top:6985;" coordsize="1314450,9144" path="m0,0l1314450,0l1314450,9144l0,9144l0,0">
                  <v:stroke weight="0.1pt" endcap="flat" joinstyle="miter" miterlimit="10" on="true" color="#6aa84f"/>
                  <v:fill on="true" color="#6aa84f"/>
                </v:shape>
                <v:shape id="Shape 19810" style="position:absolute;width:10528;height:91;left:51663;top:6985;" coordsize="1052830,9144" path="m0,0l1052830,0l1052830,9144l0,9144l0,0">
                  <v:stroke weight="0.1pt" endcap="flat" joinstyle="miter" miterlimit="10" on="true" color="#6aa84f"/>
                  <v:fill on="true" color="#6aa84f"/>
                </v:shape>
                <v:shape id="Shape 19811" style="position:absolute;width:12903;height:91;left:0;top:9906;" coordsize="1290320,9144" path="m0,0l1290320,0l1290320,9144l0,9144l0,0">
                  <v:stroke weight="0.1pt" endcap="flat" joinstyle="miter" miterlimit="10" on="true" color="#6aa84f"/>
                  <v:fill on="true" color="#6aa84f"/>
                </v:shape>
                <v:shape id="Shape 19812" style="position:absolute;width:11404;height:91;left:12903;top:9906;" coordsize="1140460,9144" path="m0,0l1140460,0l1140460,9144l0,9144l0,0">
                  <v:stroke weight="0.1pt" endcap="flat" joinstyle="miter" miterlimit="10" on="true" color="#6aa84f"/>
                  <v:fill on="true" color="#6aa84f"/>
                </v:shape>
                <v:shape id="Shape 19813" style="position:absolute;width:14211;height:91;left:24307;top:9906;" coordsize="1421130,9144" path="m0,0l1421130,0l1421130,9144l0,9144l0,0">
                  <v:stroke weight="0.1pt" endcap="flat" joinstyle="miter" miterlimit="10" on="true" color="#6aa84f"/>
                  <v:fill on="true" color="#6aa84f"/>
                </v:shape>
                <v:shape id="Shape 19814" style="position:absolute;width:13144;height:91;left:38519;top:9906;" coordsize="1314450,9144" path="m0,0l1314450,0l1314450,9144l0,9144l0,0">
                  <v:stroke weight="0.1pt" endcap="flat" joinstyle="miter" miterlimit="10" on="true" color="#6aa84f"/>
                  <v:fill on="true" color="#6aa84f"/>
                </v:shape>
                <v:shape id="Shape 19815" style="position:absolute;width:10490;height:91;left:51663;top:9906;" coordsize="1049020,9144" path="m0,0l1049020,0l1049020,9144l0,9144l0,0">
                  <v:stroke weight="0.1pt" endcap="flat" joinstyle="miter" miterlimit="10" on="true" color="#6aa84f"/>
                  <v:fill on="true" color="#6aa84f"/>
                </v:shape>
                <v:shape id="Shape 19816" style="position:absolute;width:24307;height:91;left:0;top:14592;" coordsize="2430780,9144" path="m0,0l2430780,0l2430780,9144l0,9144l0,0">
                  <v:stroke weight="0.1pt" endcap="flat" joinstyle="miter" miterlimit="10" on="true" color="#6aa84f"/>
                  <v:fill on="true" color="#6aa84f"/>
                </v:shape>
                <v:shape id="Shape 19817" style="position:absolute;width:14211;height:91;left:24307;top:14592;" coordsize="1421130,9144" path="m0,0l1421130,0l1421130,9144l0,9144l0,0">
                  <v:stroke weight="0.1pt" endcap="flat" joinstyle="miter" miterlimit="10" on="true" color="#6aa84f"/>
                  <v:fill on="true" color="#6aa84f"/>
                </v:shape>
                <v:shape id="Shape 19818" style="position:absolute;width:13144;height:91;left:38519;top:14592;" coordsize="1314450,9144" path="m0,0l1314450,0l1314450,9144l0,9144l0,0">
                  <v:stroke weight="0.1pt" endcap="flat" joinstyle="miter" miterlimit="10" on="true" color="#6aa84f"/>
                  <v:fill on="true" color="#6aa84f"/>
                </v:shape>
                <v:shape id="Shape 19819" style="position:absolute;width:10528;height:91;left:51663;top:14592;" coordsize="1052830,9144" path="m0,0l1052830,0l1052830,9144l0,9144l0,0">
                  <v:stroke weight="0.1pt" endcap="flat" joinstyle="miter" miterlimit="10" on="true" color="#6aa84f"/>
                  <v:fill on="true" color="#6aa84f"/>
                </v:shape>
                <v:shape id="Shape 19820" style="position:absolute;width:8610;height:91;left:0;top:19278;" coordsize="861060,9144" path="m0,0l861060,0l861060,9144l0,9144l0,0">
                  <v:stroke weight="0.1pt" endcap="flat" joinstyle="miter" miterlimit="10" on="true" color="#6aa84f"/>
                  <v:fill on="true" color="#6aa84f"/>
                </v:shape>
                <v:shape id="Shape 19821" style="position:absolute;width:13233;height:91;left:8610;top:19278;" coordsize="1323340,9144" path="m0,0l1323340,0l1323340,9144l0,9144l0,0">
                  <v:stroke weight="0.1pt" endcap="flat" joinstyle="miter" miterlimit="10" on="true" color="#6aa84f"/>
                  <v:fill on="true" color="#6aa84f"/>
                </v:shape>
                <v:shape id="Shape 19822" style="position:absolute;width:2463;height:91;left:21844;top:19278;" coordsize="246380,9144" path="m0,0l246380,0l246380,9144l0,9144l0,0">
                  <v:stroke weight="0.1pt" endcap="flat" joinstyle="miter" miterlimit="10" on="true" color="#6aa84f"/>
                  <v:fill on="true" color="#6aa84f"/>
                </v:shape>
                <v:shape id="Shape 19823" style="position:absolute;width:4495;height:91;left:24307;top:19278;" coordsize="449580,9144" path="m0,0l449580,0l449580,9144l0,9144l0,0">
                  <v:stroke weight="0.1pt" endcap="flat" joinstyle="miter" miterlimit="10" on="true" color="#6aa84f"/>
                  <v:fill on="true" color="#6aa84f"/>
                </v:shape>
                <v:shape id="Shape 19824" style="position:absolute;width:9715;height:91;left:28803;top:19278;" coordsize="971550,9144" path="m0,0l971550,0l971550,9144l0,9144l0,0">
                  <v:stroke weight="0.1pt" endcap="flat" joinstyle="miter" miterlimit="10" on="true" color="#6aa84f"/>
                  <v:fill on="true" color="#6aa84f"/>
                </v:shape>
                <v:shape id="Shape 19825" style="position:absolute;width:13131;height:91;left:38519;top:19278;" coordsize="1313180,9144" path="m0,0l1313180,0l1313180,9144l0,9144l0,0">
                  <v:stroke weight="0.1pt" endcap="flat" joinstyle="miter" miterlimit="10" on="true" color="#6aa84f"/>
                  <v:fill on="true" color="#6aa84f"/>
                </v:shape>
                <v:shape id="Shape 19826" style="position:absolute;width:10541;height:91;left:51650;top:19278;" coordsize="1054100,9144" path="m0,0l1054100,0l1054100,9144l0,9144l0,0">
                  <v:stroke weight="0.1pt" endcap="flat" joinstyle="miter" miterlimit="10" on="true" color="#6aa84f"/>
                  <v:fill on="true" color="#6aa84f"/>
                </v:shape>
                <v:shape id="Shape 19827" style="position:absolute;width:8610;height:91;left:0;top:22199;" coordsize="861060,9144" path="m0,0l861060,0l861060,9144l0,9144l0,0">
                  <v:stroke weight="0.1pt" endcap="flat" joinstyle="miter" miterlimit="10" on="true" color="#6aa84f"/>
                  <v:fill on="true" color="#6aa84f"/>
                </v:shape>
                <v:shape id="Shape 19828" style="position:absolute;width:3619;height:91;left:8610;top:22199;" coordsize="361950,9144" path="m0,0l361950,0l361950,9144l0,9144l0,0">
                  <v:stroke weight="0.1pt" endcap="flat" joinstyle="miter" miterlimit="10" on="true" color="#6aa84f"/>
                  <v:fill on="true" color="#6aa84f"/>
                </v:shape>
                <v:shape id="Shape 19829" style="position:absolute;width:9613;height:91;left:12230;top:22199;" coordsize="961390,9144" path="m0,0l961390,0l961390,9144l0,9144l0,0">
                  <v:stroke weight="0.1pt" endcap="flat" joinstyle="miter" miterlimit="10" on="true" color="#6aa84f"/>
                  <v:fill on="true" color="#6aa84f"/>
                </v:shape>
                <v:shape id="Shape 19830" style="position:absolute;width:6959;height:91;left:21844;top:22199;" coordsize="695960,9144" path="m0,0l695960,0l695960,9144l0,9144l0,0">
                  <v:stroke weight="0.1pt" endcap="flat" joinstyle="miter" miterlimit="10" on="true" color="#6aa84f"/>
                  <v:fill on="true" color="#6aa84f"/>
                </v:shape>
                <v:shape id="Shape 19831" style="position:absolute;width:9715;height:91;left:28803;top:22199;" coordsize="971550,9144" path="m0,0l971550,0l971550,9144l0,9144l0,0">
                  <v:stroke weight="0.1pt" endcap="flat" joinstyle="miter" miterlimit="10" on="true" color="#6aa84f"/>
                  <v:fill on="true" color="#6aa84f"/>
                </v:shape>
                <v:shape id="Shape 19832" style="position:absolute;width:13131;height:91;left:38519;top:22199;" coordsize="1313180,9144" path="m0,0l1313180,0l1313180,9144l0,9144l0,0">
                  <v:stroke weight="0.1pt" endcap="flat" joinstyle="miter" miterlimit="10" on="true" color="#6aa84f"/>
                  <v:fill on="true" color="#6aa84f"/>
                </v:shape>
                <v:shape id="Shape 19833" style="position:absolute;width:10541;height:91;left:51650;top:22199;" coordsize="1054100,9144" path="m0,0l1054100,0l1054100,9144l0,9144l0,0">
                  <v:stroke weight="0.1pt" endcap="flat" joinstyle="miter" miterlimit="10" on="true" color="#6aa84f"/>
                  <v:fill on="true" color="#6aa84f"/>
                </v:shape>
                <v:shape id="Shape 19834" style="position:absolute;width:8610;height:91;left:0;top:25120;" coordsize="861060,9144" path="m0,0l861060,0l861060,9144l0,9144l0,0">
                  <v:stroke weight="0.1pt" endcap="flat" joinstyle="miter" miterlimit="10" on="true" color="#6aa84f"/>
                  <v:fill on="true" color="#6aa84f"/>
                </v:shape>
                <v:shape id="Shape 19835" style="position:absolute;width:3619;height:91;left:8610;top:25120;" coordsize="361950,9144" path="m0,0l361950,0l361950,9144l0,9144l0,0">
                  <v:stroke weight="0.1pt" endcap="flat" joinstyle="miter" miterlimit="10" on="true" color="#6aa84f"/>
                  <v:fill on="true" color="#6aa84f"/>
                </v:shape>
                <v:shape id="Shape 19836" style="position:absolute;width:49898;height:91;left:12230;top:25120;" coordsize="4989830,9144" path="m0,0l4989830,0l4989830,9144l0,9144l0,0">
                  <v:stroke weight="0.1pt" endcap="flat" joinstyle="miter" miterlimit="10" on="true" color="#6aa84f"/>
                  <v:fill on="true" color="#6aa84f"/>
                </v:shape>
                <v:shape id="Shape 19837" style="position:absolute;width:8610;height:91;left:0;top:28041;" coordsize="861060,9144" path="m0,0l861060,0l861060,9144l0,9144l0,0">
                  <v:stroke weight="0.1pt" endcap="flat" joinstyle="miter" miterlimit="10" on="true" color="#6aa84f"/>
                  <v:fill on="true" color="#6aa84f"/>
                </v:shape>
                <v:shape id="Shape 19838" style="position:absolute;width:53581;height:91;left:8610;top:28041;" coordsize="5358130,9144" path="m0,0l5358130,0l5358130,9144l0,9144l0,0">
                  <v:stroke weight="0.1pt" endcap="flat" joinstyle="miter" miterlimit="10" on="true" color="#6aa84f"/>
                  <v:fill on="true" color="#6aa84f"/>
                </v:shape>
                <v:shape id="Shape 19839" style="position:absolute;width:91;height:2857;left:12204;top:22263;" coordsize="9144,285750" path="m0,0l9144,0l9144,285750l0,285750l0,0">
                  <v:stroke weight="0.1pt" endcap="flat" joinstyle="miter" miterlimit="10" on="true" color="#000001"/>
                  <v:fill on="true" color="#000001"/>
                </v:shape>
                <v:shape id="Shape 19840" style="position:absolute;width:91;height:2857;left:12877;top:7048;" coordsize="9144,285750" path="m0,0l9144,0l9144,285750l0,285750l0,0">
                  <v:stroke weight="0.1pt" endcap="flat" joinstyle="miter" miterlimit="10" on="true" color="#000001"/>
                  <v:fill on="true" color="#000001"/>
                </v:shape>
                <v:shape id="Shape 19841" style="position:absolute;width:91;height:2857;left:21818;top:19342;" coordsize="9144,285750" path="m0,0l9144,0l9144,285750l0,285750l0,0">
                  <v:stroke weight="0.1pt" endcap="flat" joinstyle="miter" miterlimit="10" on="true" color="#000001"/>
                  <v:fill on="true" color="#000001"/>
                </v:shape>
                <v:shape id="Shape 19842" style="position:absolute;width:91;height:3492;left:24282;top:0;" coordsize="9144,349250" path="m0,0l9144,0l9144,349250l0,349250l0,0">
                  <v:stroke weight="0.1pt" endcap="flat" joinstyle="miter" miterlimit="10" on="true" color="#000001"/>
                  <v:fill on="true" color="#000001"/>
                </v:shape>
                <v:shape id="Shape 19843" style="position:absolute;width:91;height:4622;left:24282;top:9969;" coordsize="9144,462280" path="m0,0l9144,0l9144,462280l0,462280l0,0">
                  <v:stroke weight="0.1pt" endcap="flat" joinstyle="miter" miterlimit="10" on="true" color="#000001"/>
                  <v:fill on="true" color="#000001"/>
                </v:shape>
                <v:shape id="Shape 19844" style="position:absolute;width:91;height:4686;left:24282;top:14592;" coordsize="9144,468630" path="m0,0l9144,0l9144,468630l0,468630l0,0">
                  <v:stroke weight="0.1pt" endcap="flat" joinstyle="miter" miterlimit="10" on="true" color="#000001"/>
                  <v:fill on="true" color="#000001"/>
                </v:shape>
                <v:shape id="Shape 19845" style="position:absolute;width:91;height:2857;left:38493;top:7048;" coordsize="9144,285750" path="m0,0l9144,0l9144,285750l0,285750l0,0">
                  <v:stroke weight="0.1pt" endcap="flat" joinstyle="miter" miterlimit="10" on="true" color="#000001"/>
                  <v:fill on="true" color="#000001"/>
                </v:shape>
                <v:shape id="Shape 19846" style="position:absolute;width:91;height:4686;left:38493;top:9906;" coordsize="9144,468630" path="m0,0l9144,0l9144,468630l0,468630l0,0">
                  <v:stroke weight="0.1pt" endcap="flat" joinstyle="miter" miterlimit="10" on="true" color="#000001"/>
                  <v:fill on="true" color="#000001"/>
                </v:shape>
                <v:shape id="Shape 19847" style="position:absolute;width:91;height:3492;left:62128;top:0;" coordsize="9144,349250" path="m0,0l9144,0l9144,349250l0,349250l0,0">
                  <v:stroke weight="0.1pt" endcap="flat" joinstyle="miter" miterlimit="10" on="true" color="#000001"/>
                  <v:fill on="true" color="#000001"/>
                </v:shape>
                <v:shape id="Shape 19848" style="position:absolute;width:91;height:3556;left:62128;top:3492;" coordsize="9144,355600" path="m0,0l9144,0l9144,355600l0,355600l0,0">
                  <v:stroke weight="0.1pt" endcap="flat" joinstyle="miter" miterlimit="10" on="true" color="#000001"/>
                  <v:fill on="true" color="#000001"/>
                </v:shape>
                <v:shape id="Shape 19849" style="position:absolute;width:91;height:4749;left:62128;top:14592;" coordsize="9144,474980" path="m0,0l9144,0l9144,474980l0,474980l0,0">
                  <v:stroke weight="0.1pt" endcap="flat" joinstyle="miter" miterlimit="10" on="true" color="#000001"/>
                  <v:fill on="true" color="#000001"/>
                </v:shape>
                <v:shape id="Shape 19850" style="position:absolute;width:91;height:2921;left:62128;top:22199;" coordsize="9144,292100" path="m0,0l9144,0l9144,292100l0,292100l0,0">
                  <v:stroke weight="0.1pt" endcap="flat" joinstyle="miter" miterlimit="10" on="true" color="#000001"/>
                  <v:fill on="true" color="#000001"/>
                </v:shape>
                <v:shape id="Shape 19851" style="position:absolute;width:91;height:2984;left:62128;top:25120;" coordsize="9144,298450" path="m0,0l9144,0l9144,298450l0,298450l0,0">
                  <v:stroke weight="0.1pt" endcap="flat" joinstyle="miter" miterlimit="10" on="true" color="#000001"/>
                  <v:fill on="true" color="#000001"/>
                </v:shape>
                <v:rect id="Rectangle 77" style="position:absolute;width:22272;height:1870;left:685;top:15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ACTIVIDAD CURRICULAR:</w:t>
                        </w:r>
                      </w:p>
                    </w:txbxContent>
                  </v:textbox>
                </v:rect>
                <v:rect id="Rectangle 78" style="position:absolute;width:21286;height:1870;left:25666;top:210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COMUNICACION POLITICA</w:t>
                        </w:r>
                      </w:p>
                    </w:txbxContent>
                  </v:textbox>
                </v:rect>
                <v:rect id="Rectangle 79" style="position:absolute;width:9335;height:1870;left:685;top:504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CÁTEDRA: </w:t>
                        </w:r>
                      </w:p>
                    </w:txbxContent>
                  </v:textbox>
                </v:rect>
                <v:rect id="Rectangle 15847" style="position:absolute;width:17786;height:1870;left:10033;top:559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PINTO MALDONADO / </w:t>
                        </w:r>
                      </w:p>
                    </w:txbxContent>
                  </v:textbox>
                </v:rect>
                <v:rect id="Rectangle 15852" style="position:absolute;width:7948;height:1870;left:23406;top:559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MORALES</w:t>
                        </w:r>
                      </w:p>
                    </w:txbxContent>
                  </v:textbox>
                </v:rect>
                <v:rect id="Rectangle 15840" style="position:absolute;width:9558;height:1870;left:685;top:824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MODALIDA</w:t>
                        </w:r>
                      </w:p>
                    </w:txbxContent>
                  </v:textbox>
                </v:rect>
                <v:rect id="Rectangle 15842" style="position:absolute;width:1778;height:1870;left:7870;top:824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D:</w:t>
                        </w:r>
                      </w:p>
                    </w:txbxContent>
                  </v:textbox>
                </v:rect>
                <v:rect id="Rectangle 82" style="position:absolute;width:8086;height:2057;left:13589;top:821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</w:rPr>
                          <w:t xml:space="preserve">Presencial </w:t>
                        </w:r>
                      </w:p>
                    </w:txbxContent>
                  </v:textbox>
                </v:rect>
                <v:rect id="Rectangle 83" style="position:absolute;width:15521;height:1870;left:39204;top:824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AÑO ACADÉMICO:</w:t>
                        </w:r>
                      </w:p>
                    </w:txbxContent>
                  </v:textbox>
                </v:rect>
                <v:rect id="Rectangle 84" style="position:absolute;width:3276;height:1870;left:53086;top:824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2026</w:t>
                        </w:r>
                      </w:p>
                    </w:txbxContent>
                  </v:textbox>
                </v:rect>
                <v:rect id="Rectangle 15837" style="position:absolute;width:10469;height:1870;left:685;top:120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CARGA HOR</w:t>
                        </w:r>
                      </w:p>
                    </w:txbxContent>
                  </v:textbox>
                </v:rect>
                <v:rect id="Rectangle 15838" style="position:absolute;width:13730;height:1870;left:8554;top:120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ARIA SEMANAL:</w:t>
                        </w:r>
                      </w:p>
                    </w:txbxContent>
                  </v:textbox>
                </v:rect>
                <v:rect id="Rectangle 86" style="position:absolute;width:844;height:1870;left:25666;top:120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4</w:t>
                        </w:r>
                      </w:p>
                    </w:txbxContent>
                  </v:textbox>
                </v:rect>
                <v:rect id="Rectangle 87" style="position:absolute;width:15193;height:1870;left:39204;top:1089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CARGA HORARIA </w:t>
                        </w:r>
                      </w:p>
                    </w:txbxContent>
                  </v:textbox>
                </v:rect>
                <v:rect id="Rectangle 88" style="position:absolute;width:6469;height:1870;left:39217;top:1320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TOTAL:</w:t>
                        </w:r>
                      </w:p>
                    </w:txbxContent>
                  </v:textbox>
                </v:rect>
                <v:rect id="Rectangle 89" style="position:absolute;width:1655;height:1870;left:53086;top:120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72</w:t>
                        </w:r>
                      </w:p>
                    </w:txbxContent>
                  </v:textbox>
                </v:rect>
                <v:rect id="Rectangle 15833" style="position:absolute;width:9619;height:1870;left:685;top:155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HORARIOS </w:t>
                        </w:r>
                      </w:p>
                    </w:txbxContent>
                  </v:textbox>
                </v:rect>
                <v:rect id="Rectangle 15836" style="position:absolute;width:11629;height:1870;left:7918;top:155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DE DICTADO/ </w:t>
                        </w:r>
                      </w:p>
                    </w:txbxContent>
                  </v:textbox>
                </v:rect>
                <v:rect id="Rectangle 15817" style="position:absolute;width:9474;height:1870;left:698;top:178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ENCUENTR</w:t>
                        </w:r>
                      </w:p>
                    </w:txbxContent>
                  </v:textbox>
                </v:rect>
                <v:rect id="Rectangle 15824" style="position:absolute;width:15144;height:1870;left:7819;top:178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OS SINCRÓNICOS:</w:t>
                        </w:r>
                      </w:p>
                    </w:txbxContent>
                  </v:textbox>
                </v:rect>
                <v:rect id="Rectangle 15382" style="position:absolute;width:844;height:1870;left:25666;top:1725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9</w:t>
                        </w:r>
                      </w:p>
                    </w:txbxContent>
                  </v:textbox>
                </v:rect>
                <v:rect id="Rectangle 15383" style="position:absolute;width:6310;height:1870;left:26301;top:1725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 A 13 HS</w:t>
                        </w:r>
                      </w:p>
                    </w:txbxContent>
                  </v:textbox>
                </v:rect>
                <v:rect id="Rectangle 93" style="position:absolute;width:6470;height:1870;left:685;top:205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CURSO:</w:t>
                        </w:r>
                      </w:p>
                    </w:txbxContent>
                  </v:textbox>
                </v:rect>
                <v:rect id="Rectangle 94" style="position:absolute;width:844;height:1870;left:9296;top:205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3</w:t>
                        </w:r>
                      </w:p>
                    </w:txbxContent>
                  </v:textbox>
                </v:rect>
                <v:rect id="Rectangle 95" style="position:absolute;width:6656;height:1870;left:22529;top:205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TURNO:</w:t>
                        </w:r>
                      </w:p>
                    </w:txbxContent>
                  </v:textbox>
                </v:rect>
                <v:rect id="Rectangle 96" style="position:absolute;width:7585;height:1870;left:29489;top:205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MAÑANA</w:t>
                        </w:r>
                      </w:p>
                    </w:txbxContent>
                  </v:textbox>
                </v:rect>
                <v:rect id="Rectangle 97" style="position:absolute;width:4967;height:1870;left:39204;top:205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SEDE:</w:t>
                        </w:r>
                      </w:p>
                    </w:txbxContent>
                  </v:textbox>
                </v:rect>
                <v:rect id="Rectangle 98" style="position:absolute;width:4837;height:1870;left:52336;top:205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PILAR</w:t>
                        </w:r>
                      </w:p>
                    </w:txbxContent>
                  </v:textbox>
                </v:rect>
                <v:rect id="Rectangle 99" style="position:absolute;width:7212;height:1870;left:685;top:234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IDIOMA:</w:t>
                        </w:r>
                      </w:p>
                    </w:txbxContent>
                  </v:textbox>
                </v:rect>
                <v:rect id="Rectangle 100" style="position:absolute;width:6131;height:2057;left:12915;top:2343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</w:rPr>
                          <w:t xml:space="preserve">español </w:t>
                        </w:r>
                      </w:p>
                    </w:txbxContent>
                  </v:textbox>
                </v:rect>
                <v:rect id="Rectangle 101" style="position:absolute;width:4124;height:1870;left:685;top:2637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URL:</w:t>
                        </w:r>
                      </w:p>
                    </w:txbxContent>
                  </v:textbox>
                </v:rect>
                <v:rect id="Rectangle 15384" style="position:absolute;width:618;height:2057;left:9296;top:2635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999999"/>
                          </w:rPr>
                          <w:t xml:space="preserve">(</w:t>
                        </w:r>
                      </w:p>
                    </w:txbxContent>
                  </v:textbox>
                </v:rect>
                <v:rect id="Rectangle 15386" style="position:absolute;width:22431;height:2057;left:9764;top:2635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999999"/>
                          </w:rPr>
                          <w:t xml:space="preserve">dirección de acceso al campus</w:t>
                        </w:r>
                      </w:p>
                    </w:txbxContent>
                  </v:textbox>
                </v:rect>
                <v:rect id="Rectangle 15385" style="position:absolute;width:618;height:2057;left:26631;top:2635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999999"/>
                          </w:rPr>
                          <w:t xml:space="preserve">)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532038" w:rsidRDefault="006E6262">
      <w:pPr>
        <w:numPr>
          <w:ilvl w:val="0"/>
          <w:numId w:val="1"/>
        </w:numPr>
        <w:spacing w:after="92" w:line="265" w:lineRule="auto"/>
        <w:ind w:hanging="722"/>
      </w:pPr>
      <w:r>
        <w:rPr>
          <w:rFonts w:ascii="Times New Roman" w:eastAsia="Times New Roman" w:hAnsi="Times New Roman" w:cs="Times New Roman"/>
          <w:b/>
        </w:rPr>
        <w:t>CICLO:</w:t>
      </w:r>
    </w:p>
    <w:p w:rsidR="00532038" w:rsidRDefault="006E6262">
      <w:pPr>
        <w:spacing w:after="110"/>
        <w:ind w:left="-5" w:right="231" w:hanging="10"/>
        <w:jc w:val="both"/>
      </w:pPr>
      <w:r>
        <w:rPr>
          <w:rFonts w:ascii="Times New Roman" w:eastAsia="Times New Roman" w:hAnsi="Times New Roman" w:cs="Times New Roman"/>
          <w:i/>
          <w:sz w:val="20"/>
        </w:rPr>
        <w:t>(Marque con una cruz el ciclo correspondiente)</w:t>
      </w:r>
    </w:p>
    <w:p w:rsidR="00532038" w:rsidRDefault="006E6262">
      <w:pPr>
        <w:spacing w:after="0"/>
        <w:ind w:left="2426"/>
      </w:pPr>
      <w:r>
        <w:rPr>
          <w:noProof/>
        </w:rPr>
        <mc:AlternateContent>
          <mc:Choice Requires="wpg">
            <w:drawing>
              <wp:inline distT="0" distB="0" distL="0" distR="0">
                <wp:extent cx="3037840" cy="294640"/>
                <wp:effectExtent l="0" t="0" r="0" b="0"/>
                <wp:docPr id="18353" name="Group 183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37840" cy="294640"/>
                          <a:chOff x="0" y="0"/>
                          <a:chExt cx="3037840" cy="294640"/>
                        </a:xfrm>
                      </wpg:grpSpPr>
                      <wps:wsp>
                        <wps:cNvPr id="19852" name="Shape 19852"/>
                        <wps:cNvSpPr/>
                        <wps:spPr>
                          <a:xfrm>
                            <a:off x="2540" y="0"/>
                            <a:ext cx="594360" cy="2882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" h="288289">
                                <a:moveTo>
                                  <a:pt x="0" y="0"/>
                                </a:moveTo>
                                <a:lnTo>
                                  <a:pt x="594360" y="0"/>
                                </a:lnTo>
                                <a:lnTo>
                                  <a:pt x="594360" y="288289"/>
                                </a:lnTo>
                                <a:lnTo>
                                  <a:pt x="0" y="28828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53" name="Shape 19853"/>
                        <wps:cNvSpPr/>
                        <wps:spPr>
                          <a:xfrm>
                            <a:off x="958850" y="0"/>
                            <a:ext cx="1733550" cy="2882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3550" h="288289">
                                <a:moveTo>
                                  <a:pt x="0" y="0"/>
                                </a:moveTo>
                                <a:lnTo>
                                  <a:pt x="1733550" y="0"/>
                                </a:lnTo>
                                <a:lnTo>
                                  <a:pt x="1733550" y="288289"/>
                                </a:lnTo>
                                <a:lnTo>
                                  <a:pt x="0" y="28828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54" name="Shape 19854"/>
                        <wps:cNvSpPr/>
                        <wps:spPr>
                          <a:xfrm>
                            <a:off x="0" y="1270"/>
                            <a:ext cx="60071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710" h="9144">
                                <a:moveTo>
                                  <a:pt x="0" y="0"/>
                                </a:moveTo>
                                <a:lnTo>
                                  <a:pt x="600710" y="0"/>
                                </a:lnTo>
                                <a:lnTo>
                                  <a:pt x="60071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6AA84F"/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55" name="Shape 19855"/>
                        <wps:cNvSpPr/>
                        <wps:spPr>
                          <a:xfrm>
                            <a:off x="956310" y="1270"/>
                            <a:ext cx="17399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9900" h="9144">
                                <a:moveTo>
                                  <a:pt x="0" y="0"/>
                                </a:moveTo>
                                <a:lnTo>
                                  <a:pt x="1739900" y="0"/>
                                </a:lnTo>
                                <a:lnTo>
                                  <a:pt x="17399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6AA84F"/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56" name="Shape 19856"/>
                        <wps:cNvSpPr/>
                        <wps:spPr>
                          <a:xfrm>
                            <a:off x="0" y="288289"/>
                            <a:ext cx="5969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900" h="9144">
                                <a:moveTo>
                                  <a:pt x="0" y="0"/>
                                </a:moveTo>
                                <a:lnTo>
                                  <a:pt x="596900" y="0"/>
                                </a:lnTo>
                                <a:lnTo>
                                  <a:pt x="5969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6AA84F"/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57" name="Shape 19857"/>
                        <wps:cNvSpPr/>
                        <wps:spPr>
                          <a:xfrm>
                            <a:off x="596900" y="288289"/>
                            <a:ext cx="3619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950" h="9144">
                                <a:moveTo>
                                  <a:pt x="0" y="0"/>
                                </a:moveTo>
                                <a:lnTo>
                                  <a:pt x="361950" y="0"/>
                                </a:lnTo>
                                <a:lnTo>
                                  <a:pt x="3619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6AA84F"/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58" name="Shape 19858"/>
                        <wps:cNvSpPr/>
                        <wps:spPr>
                          <a:xfrm>
                            <a:off x="958850" y="288289"/>
                            <a:ext cx="17335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3550" h="9144">
                                <a:moveTo>
                                  <a:pt x="0" y="0"/>
                                </a:moveTo>
                                <a:lnTo>
                                  <a:pt x="1733550" y="0"/>
                                </a:lnTo>
                                <a:lnTo>
                                  <a:pt x="17335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6AA84F"/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59" name="Shape 19859"/>
                        <wps:cNvSpPr/>
                        <wps:spPr>
                          <a:xfrm>
                            <a:off x="2692400" y="288289"/>
                            <a:ext cx="3454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440" h="9144">
                                <a:moveTo>
                                  <a:pt x="0" y="0"/>
                                </a:moveTo>
                                <a:lnTo>
                                  <a:pt x="345440" y="0"/>
                                </a:lnTo>
                                <a:lnTo>
                                  <a:pt x="3454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6AA84F"/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60" name="Shape 19860"/>
                        <wps:cNvSpPr/>
                        <wps:spPr>
                          <a:xfrm>
                            <a:off x="0" y="1270"/>
                            <a:ext cx="9144" cy="2933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9337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93370"/>
                                </a:lnTo>
                                <a:lnTo>
                                  <a:pt x="0" y="29337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6AA84F"/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61" name="Shape 19861"/>
                        <wps:cNvSpPr/>
                        <wps:spPr>
                          <a:xfrm>
                            <a:off x="594360" y="1270"/>
                            <a:ext cx="9144" cy="287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8702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87020"/>
                                </a:lnTo>
                                <a:lnTo>
                                  <a:pt x="0" y="2870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6AA84F"/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62" name="Shape 19862"/>
                        <wps:cNvSpPr/>
                        <wps:spPr>
                          <a:xfrm>
                            <a:off x="956310" y="1270"/>
                            <a:ext cx="9144" cy="287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8702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87020"/>
                                </a:lnTo>
                                <a:lnTo>
                                  <a:pt x="0" y="2870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6AA84F"/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63" name="Shape 19863"/>
                        <wps:cNvSpPr/>
                        <wps:spPr>
                          <a:xfrm>
                            <a:off x="2689860" y="1270"/>
                            <a:ext cx="9144" cy="287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8702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87020"/>
                                </a:lnTo>
                                <a:lnTo>
                                  <a:pt x="0" y="2870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6AA84F"/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Rectangle 116"/>
                        <wps:cNvSpPr/>
                        <wps:spPr>
                          <a:xfrm>
                            <a:off x="106680" y="120621"/>
                            <a:ext cx="514855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32038" w:rsidRDefault="006E6262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>Básico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" name="Rectangle 117"/>
                        <wps:cNvSpPr/>
                        <wps:spPr>
                          <a:xfrm>
                            <a:off x="728980" y="120621"/>
                            <a:ext cx="134148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32038" w:rsidRDefault="006E6262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>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" name="Rectangle 118"/>
                        <wps:cNvSpPr/>
                        <wps:spPr>
                          <a:xfrm>
                            <a:off x="1205230" y="120621"/>
                            <a:ext cx="1649541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32038" w:rsidRDefault="006E6262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>Superior/Profesional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353" style="width:239.2pt;height:23.2pt;mso-position-horizontal-relative:char;mso-position-vertical-relative:line" coordsize="30378,2946">
                <v:shape id="Shape 19864" style="position:absolute;width:5943;height:2882;left:25;top:0;" coordsize="594360,288289" path="m0,0l594360,0l594360,288289l0,288289l0,0">
                  <v:stroke weight="0pt" endcap="flat" joinstyle="miter" miterlimit="10" on="false" color="#000000" opacity="0"/>
                  <v:fill on="true" color="#93c47d"/>
                </v:shape>
                <v:shape id="Shape 19865" style="position:absolute;width:17335;height:2882;left:9588;top:0;" coordsize="1733550,288289" path="m0,0l1733550,0l1733550,288289l0,288289l0,0">
                  <v:stroke weight="0pt" endcap="flat" joinstyle="miter" miterlimit="10" on="false" color="#000000" opacity="0"/>
                  <v:fill on="true" color="#93c47d"/>
                </v:shape>
                <v:shape id="Shape 19866" style="position:absolute;width:6007;height:91;left:0;top:12;" coordsize="600710,9144" path="m0,0l600710,0l600710,9144l0,9144l0,0">
                  <v:stroke weight="0.1pt" endcap="flat" joinstyle="miter" miterlimit="10" on="true" color="#6aa84f"/>
                  <v:fill on="true" color="#6aa84f"/>
                </v:shape>
                <v:shape id="Shape 19867" style="position:absolute;width:17399;height:91;left:9563;top:12;" coordsize="1739900,9144" path="m0,0l1739900,0l1739900,9144l0,9144l0,0">
                  <v:stroke weight="0.1pt" endcap="flat" joinstyle="miter" miterlimit="10" on="true" color="#6aa84f"/>
                  <v:fill on="true" color="#6aa84f"/>
                </v:shape>
                <v:shape id="Shape 19868" style="position:absolute;width:5969;height:91;left:0;top:2882;" coordsize="596900,9144" path="m0,0l596900,0l596900,9144l0,9144l0,0">
                  <v:stroke weight="0.1pt" endcap="flat" joinstyle="miter" miterlimit="10" on="true" color="#6aa84f"/>
                  <v:fill on="true" color="#6aa84f"/>
                </v:shape>
                <v:shape id="Shape 19869" style="position:absolute;width:3619;height:91;left:5969;top:2882;" coordsize="361950,9144" path="m0,0l361950,0l361950,9144l0,9144l0,0">
                  <v:stroke weight="0.1pt" endcap="flat" joinstyle="miter" miterlimit="10" on="true" color="#6aa84f"/>
                  <v:fill on="true" color="#6aa84f"/>
                </v:shape>
                <v:shape id="Shape 19870" style="position:absolute;width:17335;height:91;left:9588;top:2882;" coordsize="1733550,9144" path="m0,0l1733550,0l1733550,9144l0,9144l0,0">
                  <v:stroke weight="0.1pt" endcap="flat" joinstyle="miter" miterlimit="10" on="true" color="#6aa84f"/>
                  <v:fill on="true" color="#6aa84f"/>
                </v:shape>
                <v:shape id="Shape 19871" style="position:absolute;width:3454;height:91;left:26924;top:2882;" coordsize="345440,9144" path="m0,0l345440,0l345440,9144l0,9144l0,0">
                  <v:stroke weight="0.1pt" endcap="flat" joinstyle="miter" miterlimit="10" on="true" color="#6aa84f"/>
                  <v:fill on="true" color="#6aa84f"/>
                </v:shape>
                <v:shape id="Shape 19872" style="position:absolute;width:91;height:2933;left:0;top:12;" coordsize="9144,293370" path="m0,0l9144,0l9144,293370l0,293370l0,0">
                  <v:stroke weight="0.1pt" endcap="flat" joinstyle="miter" miterlimit="10" on="true" color="#6aa84f"/>
                  <v:fill on="true" color="#6aa84f"/>
                </v:shape>
                <v:shape id="Shape 19873" style="position:absolute;width:91;height:2870;left:5943;top:12;" coordsize="9144,287020" path="m0,0l9144,0l9144,287020l0,287020l0,0">
                  <v:stroke weight="0.1pt" endcap="flat" joinstyle="miter" miterlimit="10" on="true" color="#6aa84f"/>
                  <v:fill on="true" color="#6aa84f"/>
                </v:shape>
                <v:shape id="Shape 19874" style="position:absolute;width:91;height:2870;left:9563;top:12;" coordsize="9144,287020" path="m0,0l9144,0l9144,287020l0,287020l0,0">
                  <v:stroke weight="0.1pt" endcap="flat" joinstyle="miter" miterlimit="10" on="true" color="#6aa84f"/>
                  <v:fill on="true" color="#6aa84f"/>
                </v:shape>
                <v:shape id="Shape 19875" style="position:absolute;width:91;height:2870;left:26898;top:12;" coordsize="9144,287020" path="m0,0l9144,0l9144,287020l0,287020l0,0">
                  <v:stroke weight="0.1pt" endcap="flat" joinstyle="miter" miterlimit="10" on="true" color="#6aa84f"/>
                  <v:fill on="true" color="#6aa84f"/>
                </v:shape>
                <v:rect id="Rectangle 116" style="position:absolute;width:5148;height:2057;left:1066;top:120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</w:rPr>
                          <w:t xml:space="preserve">Básico</w:t>
                        </w:r>
                      </w:p>
                    </w:txbxContent>
                  </v:textbox>
                </v:rect>
                <v:rect id="Rectangle 117" style="position:absolute;width:1341;height:2057;left:7289;top:120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</w:rPr>
                          <w:t xml:space="preserve">X</w:t>
                        </w:r>
                      </w:p>
                    </w:txbxContent>
                  </v:textbox>
                </v:rect>
                <v:rect id="Rectangle 118" style="position:absolute;width:16495;height:2057;left:12052;top:120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</w:rPr>
                          <w:t xml:space="preserve">Superior/Profesional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532038" w:rsidRDefault="006E6262">
      <w:pPr>
        <w:numPr>
          <w:ilvl w:val="0"/>
          <w:numId w:val="1"/>
        </w:numPr>
        <w:spacing w:after="514" w:line="265" w:lineRule="auto"/>
        <w:ind w:hanging="722"/>
      </w:pPr>
      <w:r>
        <w:rPr>
          <w:rFonts w:ascii="Times New Roman" w:eastAsia="Times New Roman" w:hAnsi="Times New Roman" w:cs="Times New Roman"/>
          <w:b/>
        </w:rPr>
        <w:t>COMPOSICIÓN DE LA CÁTEDRA:</w:t>
      </w:r>
    </w:p>
    <w:tbl>
      <w:tblPr>
        <w:tblStyle w:val="TableGrid"/>
        <w:tblW w:w="8866" w:type="dxa"/>
        <w:tblInd w:w="-107" w:type="dxa"/>
        <w:tblCellMar>
          <w:top w:w="170" w:type="dxa"/>
          <w:left w:w="107" w:type="dxa"/>
          <w:bottom w:w="6" w:type="dxa"/>
          <w:right w:w="115" w:type="dxa"/>
        </w:tblCellMar>
        <w:tblLook w:val="04A0" w:firstRow="1" w:lastRow="0" w:firstColumn="1" w:lastColumn="0" w:noHBand="0" w:noVBand="1"/>
      </w:tblPr>
      <w:tblGrid>
        <w:gridCol w:w="4004"/>
        <w:gridCol w:w="1874"/>
        <w:gridCol w:w="2988"/>
      </w:tblGrid>
      <w:tr w:rsidR="00532038">
        <w:trPr>
          <w:trHeight w:val="466"/>
        </w:trPr>
        <w:tc>
          <w:tcPr>
            <w:tcW w:w="4004" w:type="dxa"/>
            <w:tcBorders>
              <w:top w:val="single" w:sz="8" w:space="0" w:color="38761D"/>
              <w:left w:val="single" w:sz="7" w:space="0" w:color="38761D"/>
              <w:bottom w:val="single" w:sz="8" w:space="0" w:color="38761D"/>
              <w:right w:val="single" w:sz="8" w:space="0" w:color="38761D"/>
            </w:tcBorders>
            <w:shd w:val="clear" w:color="auto" w:fill="93C47D"/>
            <w:vAlign w:val="bottom"/>
          </w:tcPr>
          <w:p w:rsidR="00532038" w:rsidRDefault="006E6262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Docente</w:t>
            </w:r>
          </w:p>
        </w:tc>
        <w:tc>
          <w:tcPr>
            <w:tcW w:w="1874" w:type="dxa"/>
            <w:tcBorders>
              <w:top w:val="single" w:sz="8" w:space="0" w:color="000001"/>
              <w:left w:val="single" w:sz="8" w:space="0" w:color="38761D"/>
              <w:bottom w:val="single" w:sz="8" w:space="0" w:color="000001"/>
              <w:right w:val="single" w:sz="8" w:space="0" w:color="38761D"/>
            </w:tcBorders>
            <w:shd w:val="clear" w:color="auto" w:fill="A8D08D"/>
            <w:vAlign w:val="bottom"/>
          </w:tcPr>
          <w:p w:rsidR="00532038" w:rsidRDefault="006E6262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Función*</w:t>
            </w:r>
          </w:p>
        </w:tc>
        <w:tc>
          <w:tcPr>
            <w:tcW w:w="2988" w:type="dxa"/>
            <w:tcBorders>
              <w:top w:val="single" w:sz="8" w:space="0" w:color="38761D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shd w:val="clear" w:color="auto" w:fill="A8D08D"/>
            <w:vAlign w:val="bottom"/>
          </w:tcPr>
          <w:p w:rsidR="00532038" w:rsidRDefault="006E6262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E-mail</w:t>
            </w:r>
          </w:p>
        </w:tc>
      </w:tr>
      <w:tr w:rsidR="00532038">
        <w:trPr>
          <w:trHeight w:val="3082"/>
        </w:trPr>
        <w:tc>
          <w:tcPr>
            <w:tcW w:w="4004" w:type="dxa"/>
            <w:tcBorders>
              <w:top w:val="single" w:sz="8" w:space="0" w:color="38761D"/>
              <w:left w:val="single" w:sz="7" w:space="0" w:color="38761D"/>
              <w:bottom w:val="single" w:sz="8" w:space="0" w:color="38761D"/>
              <w:right w:val="single" w:sz="8" w:space="0" w:color="38761D"/>
            </w:tcBorders>
          </w:tcPr>
          <w:p w:rsidR="00532038" w:rsidRDefault="006E6262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Titular:</w:t>
            </w:r>
          </w:p>
        </w:tc>
        <w:tc>
          <w:tcPr>
            <w:tcW w:w="1874" w:type="dxa"/>
            <w:tcBorders>
              <w:top w:val="single" w:sz="8" w:space="0" w:color="000001"/>
              <w:left w:val="single" w:sz="8" w:space="0" w:color="38761D"/>
              <w:bottom w:val="single" w:sz="8" w:space="0" w:color="000001"/>
              <w:right w:val="single" w:sz="8" w:space="0" w:color="000001"/>
            </w:tcBorders>
            <w:vAlign w:val="bottom"/>
          </w:tcPr>
          <w:p w:rsidR="00532038" w:rsidRDefault="006E6262">
            <w:pPr>
              <w:spacing w:after="985"/>
              <w:ind w:left="110"/>
            </w:pPr>
            <w:r>
              <w:rPr>
                <w:rFonts w:ascii="Times New Roman" w:eastAsia="Times New Roman" w:hAnsi="Times New Roman" w:cs="Times New Roman"/>
                <w:b/>
              </w:rPr>
              <w:t>PINTO</w:t>
            </w:r>
          </w:p>
          <w:p w:rsidR="00532038" w:rsidRDefault="006E6262">
            <w:pPr>
              <w:spacing w:after="355"/>
              <w:ind w:left="112"/>
            </w:pPr>
            <w:r>
              <w:rPr>
                <w:rFonts w:ascii="Times New Roman" w:eastAsia="Times New Roman" w:hAnsi="Times New Roman" w:cs="Times New Roman"/>
                <w:b/>
              </w:rPr>
              <w:t>MALDONAD</w:t>
            </w:r>
          </w:p>
          <w:p w:rsidR="00532038" w:rsidRDefault="006E6262">
            <w:pPr>
              <w:tabs>
                <w:tab w:val="center" w:pos="1148"/>
              </w:tabs>
              <w:spacing w:after="361"/>
            </w:pPr>
            <w:r>
              <w:rPr>
                <w:rFonts w:ascii="Times New Roman" w:eastAsia="Times New Roman" w:hAnsi="Times New Roman" w:cs="Times New Roman"/>
                <w:b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</w:rPr>
              <w:tab/>
              <w:t>/</w:t>
            </w:r>
          </w:p>
          <w:p w:rsidR="00532038" w:rsidRDefault="006E6262">
            <w:pPr>
              <w:spacing w:after="0"/>
              <w:ind w:left="112"/>
            </w:pPr>
            <w:r>
              <w:rPr>
                <w:rFonts w:ascii="Times New Roman" w:eastAsia="Times New Roman" w:hAnsi="Times New Roman" w:cs="Times New Roman"/>
                <w:b/>
              </w:rPr>
              <w:t>MORALES</w:t>
            </w:r>
          </w:p>
        </w:tc>
        <w:tc>
          <w:tcPr>
            <w:tcW w:w="2988" w:type="dxa"/>
            <w:tcBorders>
              <w:top w:val="single" w:sz="8" w:space="0" w:color="38761D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532038" w:rsidRDefault="006E6262">
            <w:pPr>
              <w:spacing w:after="28"/>
              <w:jc w:val="center"/>
            </w:pPr>
            <w:r>
              <w:rPr>
                <w:color w:val="0067CE"/>
                <w:sz w:val="23"/>
                <w:u w:val="single" w:color="000000"/>
              </w:rPr>
              <w:t>publicidadpolitica@yahoo.c</w:t>
            </w:r>
          </w:p>
          <w:p w:rsidR="00532038" w:rsidRDefault="006E6262">
            <w:pPr>
              <w:spacing w:after="0"/>
              <w:ind w:left="113"/>
            </w:pPr>
            <w:r>
              <w:rPr>
                <w:color w:val="0067CE"/>
                <w:sz w:val="23"/>
                <w:u w:val="single" w:color="000000"/>
              </w:rPr>
              <w:t xml:space="preserve">o m.ar </w:t>
            </w:r>
            <w:r>
              <w:rPr>
                <w:color w:val="0067CE"/>
                <w:sz w:val="23"/>
              </w:rPr>
              <w:t xml:space="preserve"> </w:t>
            </w:r>
          </w:p>
          <w:p w:rsidR="00532038" w:rsidRDefault="006E6262">
            <w:pPr>
              <w:spacing w:after="417"/>
              <w:ind w:left="233"/>
            </w:pPr>
            <w:r>
              <w:rPr>
                <w:color w:val="0067CE"/>
                <w:sz w:val="23"/>
              </w:rPr>
              <w:t xml:space="preserve"> </w:t>
            </w:r>
          </w:p>
          <w:p w:rsidR="00532038" w:rsidRDefault="006E6262">
            <w:pPr>
              <w:spacing w:after="0"/>
              <w:ind w:left="110"/>
            </w:pPr>
            <w:r>
              <w:rPr>
                <w:rFonts w:ascii="Times New Roman" w:eastAsia="Times New Roman" w:hAnsi="Times New Roman" w:cs="Times New Roman"/>
                <w:b/>
                <w:color w:val="0000FF"/>
                <w:u w:val="single" w:color="0000FF"/>
              </w:rPr>
              <w:t xml:space="preserve">mmpm@live.com.ar </w:t>
            </w:r>
          </w:p>
        </w:tc>
      </w:tr>
      <w:tr w:rsidR="00532038">
        <w:trPr>
          <w:trHeight w:val="464"/>
        </w:trPr>
        <w:tc>
          <w:tcPr>
            <w:tcW w:w="4004" w:type="dxa"/>
            <w:tcBorders>
              <w:top w:val="single" w:sz="8" w:space="0" w:color="38761D"/>
              <w:left w:val="single" w:sz="7" w:space="0" w:color="38761D"/>
              <w:bottom w:val="single" w:sz="8" w:space="0" w:color="38761D"/>
              <w:right w:val="single" w:sz="8" w:space="0" w:color="38761D"/>
            </w:tcBorders>
            <w:vAlign w:val="bottom"/>
          </w:tcPr>
          <w:p w:rsidR="00532038" w:rsidRDefault="006E6262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Adjunto/Asociado/Auxiliar</w:t>
            </w:r>
          </w:p>
        </w:tc>
        <w:tc>
          <w:tcPr>
            <w:tcW w:w="1874" w:type="dxa"/>
            <w:tcBorders>
              <w:top w:val="single" w:sz="8" w:space="0" w:color="000001"/>
              <w:left w:val="single" w:sz="8" w:space="0" w:color="38761D"/>
              <w:bottom w:val="single" w:sz="8" w:space="0" w:color="000001"/>
              <w:right w:val="single" w:sz="8" w:space="0" w:color="000001"/>
            </w:tcBorders>
          </w:tcPr>
          <w:p w:rsidR="00532038" w:rsidRDefault="00532038"/>
        </w:tc>
        <w:tc>
          <w:tcPr>
            <w:tcW w:w="298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532038" w:rsidRDefault="00532038"/>
        </w:tc>
      </w:tr>
      <w:tr w:rsidR="00532038">
        <w:trPr>
          <w:trHeight w:val="423"/>
        </w:trPr>
        <w:tc>
          <w:tcPr>
            <w:tcW w:w="4004" w:type="dxa"/>
            <w:tcBorders>
              <w:top w:val="single" w:sz="8" w:space="0" w:color="38761D"/>
              <w:left w:val="single" w:sz="7" w:space="0" w:color="38761D"/>
              <w:bottom w:val="single" w:sz="8" w:space="0" w:color="38761D"/>
              <w:right w:val="single" w:sz="8" w:space="0" w:color="38761D"/>
            </w:tcBorders>
          </w:tcPr>
          <w:p w:rsidR="00532038" w:rsidRDefault="00532038"/>
        </w:tc>
        <w:tc>
          <w:tcPr>
            <w:tcW w:w="1874" w:type="dxa"/>
            <w:tcBorders>
              <w:top w:val="single" w:sz="8" w:space="0" w:color="000001"/>
              <w:left w:val="single" w:sz="8" w:space="0" w:color="38761D"/>
              <w:bottom w:val="single" w:sz="8" w:space="0" w:color="000001"/>
              <w:right w:val="single" w:sz="8" w:space="0" w:color="000001"/>
            </w:tcBorders>
          </w:tcPr>
          <w:p w:rsidR="00532038" w:rsidRDefault="00532038"/>
        </w:tc>
        <w:tc>
          <w:tcPr>
            <w:tcW w:w="298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532038" w:rsidRDefault="00532038"/>
        </w:tc>
      </w:tr>
    </w:tbl>
    <w:p w:rsidR="00532038" w:rsidRDefault="006E6262">
      <w:pPr>
        <w:spacing w:after="924"/>
        <w:ind w:left="-5" w:hanging="10"/>
      </w:pPr>
      <w:r>
        <w:rPr>
          <w:rFonts w:ascii="Times New Roman" w:eastAsia="Times New Roman" w:hAnsi="Times New Roman" w:cs="Times New Roman"/>
          <w:b/>
        </w:rPr>
        <w:t>*</w:t>
      </w:r>
      <w:r>
        <w:rPr>
          <w:rFonts w:ascii="Times New Roman" w:eastAsia="Times New Roman" w:hAnsi="Times New Roman" w:cs="Times New Roman"/>
        </w:rPr>
        <w:t xml:space="preserve">A cargo -Tutor </w:t>
      </w:r>
    </w:p>
    <w:tbl>
      <w:tblPr>
        <w:tblStyle w:val="TableGrid"/>
        <w:tblW w:w="8866" w:type="dxa"/>
        <w:tblInd w:w="-107" w:type="dxa"/>
        <w:tblCellMar>
          <w:top w:w="0" w:type="dxa"/>
          <w:left w:w="107" w:type="dxa"/>
          <w:bottom w:w="5" w:type="dxa"/>
          <w:right w:w="115" w:type="dxa"/>
        </w:tblCellMar>
        <w:tblLook w:val="04A0" w:firstRow="1" w:lastRow="0" w:firstColumn="1" w:lastColumn="0" w:noHBand="0" w:noVBand="1"/>
      </w:tblPr>
      <w:tblGrid>
        <w:gridCol w:w="4384"/>
        <w:gridCol w:w="4482"/>
      </w:tblGrid>
      <w:tr w:rsidR="00532038">
        <w:trPr>
          <w:trHeight w:val="746"/>
        </w:trPr>
        <w:tc>
          <w:tcPr>
            <w:tcW w:w="4384" w:type="dxa"/>
            <w:tcBorders>
              <w:top w:val="single" w:sz="8" w:space="0" w:color="38761D"/>
              <w:left w:val="single" w:sz="7" w:space="0" w:color="38761D"/>
              <w:bottom w:val="single" w:sz="8" w:space="0" w:color="38761D"/>
              <w:right w:val="single" w:sz="8" w:space="0" w:color="38761D"/>
            </w:tcBorders>
            <w:shd w:val="clear" w:color="auto" w:fill="93C47D"/>
            <w:vAlign w:val="bottom"/>
          </w:tcPr>
          <w:p w:rsidR="00532038" w:rsidRDefault="006E6262">
            <w:pPr>
              <w:spacing w:after="61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Asesor técnico-pedagógico </w:t>
            </w:r>
          </w:p>
          <w:p w:rsidR="00532038" w:rsidRDefault="006E6262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  <w:sz w:val="18"/>
              </w:rPr>
              <w:t>(Completar si la materia tiene carga horaria a distancia)</w:t>
            </w:r>
          </w:p>
        </w:tc>
        <w:tc>
          <w:tcPr>
            <w:tcW w:w="4482" w:type="dxa"/>
            <w:tcBorders>
              <w:top w:val="single" w:sz="8" w:space="0" w:color="000001"/>
              <w:left w:val="single" w:sz="8" w:space="0" w:color="38761D"/>
              <w:bottom w:val="single" w:sz="8" w:space="0" w:color="000001"/>
              <w:right w:val="single" w:sz="8" w:space="0" w:color="38761D"/>
            </w:tcBorders>
          </w:tcPr>
          <w:p w:rsidR="00532038" w:rsidRDefault="00532038"/>
        </w:tc>
      </w:tr>
    </w:tbl>
    <w:p w:rsidR="00532038" w:rsidRDefault="006E6262">
      <w:pPr>
        <w:numPr>
          <w:ilvl w:val="0"/>
          <w:numId w:val="1"/>
        </w:numPr>
        <w:spacing w:after="370" w:line="405" w:lineRule="auto"/>
        <w:ind w:hanging="722"/>
      </w:pPr>
      <w:r>
        <w:rPr>
          <w:rFonts w:ascii="Times New Roman" w:eastAsia="Times New Roman" w:hAnsi="Times New Roman" w:cs="Times New Roman"/>
          <w:b/>
        </w:rPr>
        <w:t>EJE/ÁREA EN QUE SE ENCUENTRA LA MATERIA/SEMINARIO DENTRO DE LA CARRERA:</w:t>
      </w:r>
    </w:p>
    <w:p w:rsidR="00532038" w:rsidRDefault="006E6262">
      <w:pPr>
        <w:spacing w:after="924"/>
        <w:ind w:left="154" w:hanging="10"/>
      </w:pPr>
      <w:r>
        <w:rPr>
          <w:rFonts w:ascii="Times New Roman" w:eastAsia="Times New Roman" w:hAnsi="Times New Roman" w:cs="Times New Roman"/>
        </w:rPr>
        <w:t>LICENCIATURA EN PUBLICIDAD</w:t>
      </w:r>
    </w:p>
    <w:p w:rsidR="00532038" w:rsidRDefault="006E6262">
      <w:pPr>
        <w:numPr>
          <w:ilvl w:val="0"/>
          <w:numId w:val="1"/>
        </w:numPr>
        <w:spacing w:after="159" w:line="265" w:lineRule="auto"/>
        <w:ind w:hanging="722"/>
      </w:pPr>
      <w:r>
        <w:rPr>
          <w:rFonts w:ascii="Times New Roman" w:eastAsia="Times New Roman" w:hAnsi="Times New Roman" w:cs="Times New Roman"/>
          <w:b/>
        </w:rPr>
        <w:t>FUNDAMENTACIÓN DE LA MATERIA/SEMINARIO EN LA CARRERA:</w:t>
      </w:r>
    </w:p>
    <w:p w:rsidR="00532038" w:rsidRDefault="006E6262">
      <w:pPr>
        <w:spacing w:after="502" w:line="594" w:lineRule="auto"/>
        <w:ind w:left="141" w:right="333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En el desconsuelo del hombre encontremos quizás el por qué de la narrativa dentro del imaginario político de una Nación. Y conforme esa narrativa adquiere diferentes matices éticos, es que comprendemos </w:t>
      </w:r>
      <w:r>
        <w:rPr>
          <w:rFonts w:ascii="Times New Roman" w:eastAsia="Times New Roman" w:hAnsi="Times New Roman" w:cs="Times New Roman"/>
          <w:sz w:val="24"/>
        </w:rPr>
        <w:t>el valor social que encierra. Esta asignatura pretende revisar cómo han sido capitalizadas las carencias de los pueblos a través de complejos procesos de atribución de sentido, convirtiéndose así en el engranaje principal de una maquinaria destinada a gene</w:t>
      </w:r>
      <w:r>
        <w:rPr>
          <w:rFonts w:ascii="Times New Roman" w:eastAsia="Times New Roman" w:hAnsi="Times New Roman" w:cs="Times New Roman"/>
          <w:sz w:val="24"/>
        </w:rPr>
        <w:t xml:space="preserve">rar empatias </w:t>
      </w:r>
      <w:r>
        <w:rPr>
          <w:rFonts w:ascii="Times New Roman" w:eastAsia="Times New Roman" w:hAnsi="Times New Roman" w:cs="Times New Roman"/>
          <w:sz w:val="24"/>
        </w:rPr>
        <w:lastRenderedPageBreak/>
        <w:t>transitorias y solidarias que sostienen el statu quo -en apariencia- deseable para un estado de derecho.</w:t>
      </w:r>
    </w:p>
    <w:p w:rsidR="00532038" w:rsidRDefault="006E6262">
      <w:pPr>
        <w:spacing w:after="1660" w:line="597" w:lineRule="auto"/>
        <w:ind w:left="146"/>
      </w:pPr>
      <w:r>
        <w:rPr>
          <w:rFonts w:ascii="Times New Roman" w:eastAsia="Times New Roman" w:hAnsi="Times New Roman" w:cs="Times New Roman"/>
          <w:b/>
          <w:i/>
          <w:color w:val="494429"/>
          <w:sz w:val="20"/>
        </w:rPr>
        <w:t>He aquí el problema académico que esta cátedra considera ineludible para el estudiante de las Ciencias de la Comunicación.</w:t>
      </w:r>
    </w:p>
    <w:p w:rsidR="00532038" w:rsidRDefault="006E6262">
      <w:pPr>
        <w:numPr>
          <w:ilvl w:val="0"/>
          <w:numId w:val="1"/>
        </w:numPr>
        <w:spacing w:after="126" w:line="265" w:lineRule="auto"/>
        <w:ind w:hanging="722"/>
      </w:pPr>
      <w:r>
        <w:rPr>
          <w:rFonts w:ascii="Times New Roman" w:eastAsia="Times New Roman" w:hAnsi="Times New Roman" w:cs="Times New Roman"/>
          <w:b/>
        </w:rPr>
        <w:t>OBJETIVOS DE LA</w:t>
      </w:r>
      <w:r>
        <w:rPr>
          <w:rFonts w:ascii="Times New Roman" w:eastAsia="Times New Roman" w:hAnsi="Times New Roman" w:cs="Times New Roman"/>
          <w:b/>
        </w:rPr>
        <w:t xml:space="preserve"> MATERIA:</w:t>
      </w:r>
    </w:p>
    <w:p w:rsidR="00532038" w:rsidRDefault="006E6262">
      <w:pPr>
        <w:spacing w:after="581" w:line="265" w:lineRule="auto"/>
        <w:ind w:left="156" w:hanging="10"/>
      </w:pPr>
      <w:r>
        <w:rPr>
          <w:rFonts w:ascii="Times New Roman" w:eastAsia="Times New Roman" w:hAnsi="Times New Roman" w:cs="Times New Roman"/>
          <w:b/>
        </w:rPr>
        <w:t>Que el estudiante</w:t>
      </w:r>
      <w:r>
        <w:rPr>
          <w:rFonts w:ascii="Times New Roman" w:eastAsia="Times New Roman" w:hAnsi="Times New Roman" w:cs="Times New Roman"/>
        </w:rPr>
        <w:t>:</w:t>
      </w:r>
    </w:p>
    <w:p w:rsidR="00532038" w:rsidRDefault="006E6262">
      <w:pPr>
        <w:spacing w:after="6" w:line="382" w:lineRule="auto"/>
        <w:ind w:left="866" w:right="675" w:firstLine="360"/>
        <w:jc w:val="both"/>
      </w:pPr>
      <w:r>
        <w:rPr>
          <w:rFonts w:ascii="Times New Roman" w:eastAsia="Times New Roman" w:hAnsi="Times New Roman" w:cs="Times New Roman"/>
          <w:sz w:val="24"/>
        </w:rPr>
        <w:t>◦</w:t>
      </w:r>
      <w:r>
        <w:rPr>
          <w:rFonts w:ascii="Times New Roman" w:eastAsia="Times New Roman" w:hAnsi="Times New Roman" w:cs="Times New Roman"/>
          <w:sz w:val="24"/>
        </w:rPr>
        <w:tab/>
        <w:t>Reconozca los aspectos históricos y conceptuales, las estrategias y las técnicas vinculadas a la legitimación de políticas públicas.</w:t>
      </w:r>
    </w:p>
    <w:p w:rsidR="00532038" w:rsidRDefault="006E6262">
      <w:pPr>
        <w:tabs>
          <w:tab w:val="center" w:pos="1268"/>
          <w:tab w:val="center" w:pos="5015"/>
        </w:tabs>
        <w:spacing w:after="136" w:line="265" w:lineRule="auto"/>
      </w:pPr>
      <w:r>
        <w:tab/>
      </w:r>
      <w:r>
        <w:rPr>
          <w:rFonts w:ascii="Times New Roman" w:eastAsia="Times New Roman" w:hAnsi="Times New Roman" w:cs="Times New Roman"/>
          <w:sz w:val="24"/>
        </w:rPr>
        <w:t>◦</w:t>
      </w:r>
      <w:r>
        <w:rPr>
          <w:rFonts w:ascii="Times New Roman" w:eastAsia="Times New Roman" w:hAnsi="Times New Roman" w:cs="Times New Roman"/>
          <w:sz w:val="24"/>
        </w:rPr>
        <w:tab/>
        <w:t xml:space="preserve">Reflexione acerca de la naturaleza y alcance de la </w:t>
      </w:r>
    </w:p>
    <w:p w:rsidR="00532038" w:rsidRDefault="006E6262">
      <w:pPr>
        <w:spacing w:after="18" w:line="376" w:lineRule="auto"/>
        <w:ind w:left="876" w:right="507" w:hanging="10"/>
        <w:jc w:val="both"/>
      </w:pPr>
      <w:r>
        <w:rPr>
          <w:rFonts w:ascii="Times New Roman" w:eastAsia="Times New Roman" w:hAnsi="Times New Roman" w:cs="Times New Roman"/>
          <w:sz w:val="24"/>
        </w:rPr>
        <w:t>Comunicación Gubernamental, mediante la lectura crítica del contexto social, cultural, político y económico global.</w:t>
      </w:r>
    </w:p>
    <w:p w:rsidR="00532038" w:rsidRDefault="006E6262">
      <w:pPr>
        <w:spacing w:after="41" w:line="382" w:lineRule="auto"/>
        <w:ind w:left="866" w:right="855" w:firstLine="360"/>
        <w:jc w:val="both"/>
      </w:pPr>
      <w:r>
        <w:rPr>
          <w:rFonts w:ascii="Times New Roman" w:eastAsia="Times New Roman" w:hAnsi="Times New Roman" w:cs="Times New Roman"/>
          <w:sz w:val="24"/>
        </w:rPr>
        <w:t>◦ Aprehenda los aspectos conceptuales, las estrategias integrales y los fundamentos persuasivos de la Comunicación Política.</w:t>
      </w:r>
    </w:p>
    <w:p w:rsidR="00532038" w:rsidRDefault="006E6262">
      <w:pPr>
        <w:tabs>
          <w:tab w:val="center" w:pos="5691"/>
        </w:tabs>
        <w:spacing w:after="133" w:line="265" w:lineRule="auto"/>
      </w:pPr>
      <w:r>
        <w:rPr>
          <w:rFonts w:ascii="Times New Roman" w:eastAsia="Times New Roman" w:hAnsi="Times New Roman" w:cs="Times New Roman"/>
          <w:sz w:val="24"/>
        </w:rPr>
        <w:t>●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i/>
          <w:color w:val="494329"/>
          <w:sz w:val="20"/>
        </w:rPr>
        <w:t>Evalúe la tem</w:t>
      </w:r>
      <w:r>
        <w:rPr>
          <w:rFonts w:ascii="Times New Roman" w:eastAsia="Times New Roman" w:hAnsi="Times New Roman" w:cs="Times New Roman"/>
          <w:i/>
          <w:color w:val="494329"/>
          <w:sz w:val="20"/>
        </w:rPr>
        <w:t xml:space="preserve">ática de la asignatura como un campo apto para su desarrollo </w:t>
      </w:r>
    </w:p>
    <w:p w:rsidR="00532038" w:rsidRDefault="006E6262">
      <w:pPr>
        <w:spacing w:after="133" w:line="265" w:lineRule="auto"/>
        <w:ind w:left="2640" w:right="308" w:hanging="10"/>
        <w:jc w:val="both"/>
      </w:pPr>
      <w:r>
        <w:rPr>
          <w:rFonts w:ascii="Times New Roman" w:eastAsia="Times New Roman" w:hAnsi="Times New Roman" w:cs="Times New Roman"/>
          <w:i/>
          <w:color w:val="494329"/>
          <w:sz w:val="20"/>
        </w:rPr>
        <w:t>profesional.</w:t>
      </w:r>
    </w:p>
    <w:p w:rsidR="00532038" w:rsidRDefault="006E6262">
      <w:pPr>
        <w:numPr>
          <w:ilvl w:val="0"/>
          <w:numId w:val="2"/>
        </w:numPr>
        <w:spacing w:after="92" w:line="265" w:lineRule="auto"/>
        <w:ind w:hanging="722"/>
      </w:pPr>
      <w:r>
        <w:rPr>
          <w:rFonts w:ascii="Times New Roman" w:eastAsia="Times New Roman" w:hAnsi="Times New Roman" w:cs="Times New Roman"/>
          <w:b/>
        </w:rPr>
        <w:t xml:space="preserve">ASIGNACIÓN HORARIA: </w:t>
      </w:r>
    </w:p>
    <w:p w:rsidR="00532038" w:rsidRDefault="006E6262">
      <w:pPr>
        <w:spacing w:after="0"/>
        <w:ind w:left="-5" w:hanging="10"/>
        <w:jc w:val="both"/>
      </w:pP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(La información consignada debe coincidir con la información que brinda la Resolución Rectoral que aprueba el plan de estudios de la carrera). </w:t>
      </w:r>
    </w:p>
    <w:tbl>
      <w:tblPr>
        <w:tblStyle w:val="TableGrid"/>
        <w:tblW w:w="8012" w:type="dxa"/>
        <w:tblInd w:w="815" w:type="dxa"/>
        <w:tblCellMar>
          <w:top w:w="0" w:type="dxa"/>
          <w:left w:w="107" w:type="dxa"/>
          <w:bottom w:w="1" w:type="dxa"/>
          <w:right w:w="115" w:type="dxa"/>
        </w:tblCellMar>
        <w:tblLook w:val="04A0" w:firstRow="1" w:lastRow="0" w:firstColumn="1" w:lastColumn="0" w:noHBand="0" w:noVBand="1"/>
      </w:tblPr>
      <w:tblGrid>
        <w:gridCol w:w="4904"/>
        <w:gridCol w:w="916"/>
        <w:gridCol w:w="1154"/>
        <w:gridCol w:w="1038"/>
      </w:tblGrid>
      <w:tr w:rsidR="00532038">
        <w:trPr>
          <w:trHeight w:val="808"/>
        </w:trPr>
        <w:tc>
          <w:tcPr>
            <w:tcW w:w="4905" w:type="dxa"/>
            <w:tcBorders>
              <w:top w:val="nil"/>
              <w:left w:val="nil"/>
              <w:bottom w:val="single" w:sz="4" w:space="0" w:color="6AA84F"/>
              <w:right w:val="single" w:sz="4" w:space="0" w:color="6AA84F"/>
            </w:tcBorders>
          </w:tcPr>
          <w:p w:rsidR="00532038" w:rsidRDefault="00532038"/>
        </w:tc>
        <w:tc>
          <w:tcPr>
            <w:tcW w:w="916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5" w:space="0" w:color="6AA84F"/>
            </w:tcBorders>
            <w:shd w:val="clear" w:color="auto" w:fill="93C47D"/>
            <w:vAlign w:val="bottom"/>
          </w:tcPr>
          <w:p w:rsidR="00532038" w:rsidRDefault="006E626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Teóric a</w:t>
            </w:r>
          </w:p>
        </w:tc>
        <w:tc>
          <w:tcPr>
            <w:tcW w:w="1154" w:type="dxa"/>
            <w:tcBorders>
              <w:top w:val="single" w:sz="4" w:space="0" w:color="6AA84F"/>
              <w:left w:val="single" w:sz="5" w:space="0" w:color="6AA84F"/>
              <w:bottom w:val="single" w:sz="4" w:space="0" w:color="6AA84F"/>
              <w:right w:val="single" w:sz="5" w:space="0" w:color="6AA84F"/>
            </w:tcBorders>
            <w:shd w:val="clear" w:color="auto" w:fill="93C47D"/>
            <w:vAlign w:val="bottom"/>
          </w:tcPr>
          <w:p w:rsidR="00532038" w:rsidRDefault="006E6262">
            <w:pPr>
              <w:spacing w:after="0"/>
              <w:ind w:left="78"/>
            </w:pPr>
            <w:r>
              <w:rPr>
                <w:rFonts w:ascii="Times New Roman" w:eastAsia="Times New Roman" w:hAnsi="Times New Roman" w:cs="Times New Roman"/>
                <w:b/>
              </w:rPr>
              <w:t>Práctica</w:t>
            </w:r>
          </w:p>
        </w:tc>
        <w:tc>
          <w:tcPr>
            <w:tcW w:w="1038" w:type="dxa"/>
            <w:tcBorders>
              <w:top w:val="single" w:sz="4" w:space="0" w:color="6AA84F"/>
              <w:left w:val="single" w:sz="5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bottom"/>
          </w:tcPr>
          <w:p w:rsidR="00532038" w:rsidRDefault="006E6262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Total</w:t>
            </w:r>
          </w:p>
        </w:tc>
      </w:tr>
      <w:tr w:rsidR="00532038">
        <w:trPr>
          <w:trHeight w:val="774"/>
        </w:trPr>
        <w:tc>
          <w:tcPr>
            <w:tcW w:w="490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bottom"/>
          </w:tcPr>
          <w:p w:rsidR="00532038" w:rsidRDefault="006E6262">
            <w:pPr>
              <w:spacing w:after="106"/>
              <w:ind w:left="1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Carga horaria de trabajo sincrónico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(precisar: </w:t>
            </w:r>
          </w:p>
          <w:p w:rsidR="00532038" w:rsidRDefault="006E6262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20"/>
              </w:rPr>
              <w:t>presencial - mediante videoconferencia)</w:t>
            </w:r>
          </w:p>
        </w:tc>
        <w:tc>
          <w:tcPr>
            <w:tcW w:w="916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5" w:space="0" w:color="6AA84F"/>
            </w:tcBorders>
          </w:tcPr>
          <w:p w:rsidR="00532038" w:rsidRDefault="00532038"/>
        </w:tc>
        <w:tc>
          <w:tcPr>
            <w:tcW w:w="1154" w:type="dxa"/>
            <w:tcBorders>
              <w:top w:val="single" w:sz="4" w:space="0" w:color="6AA84F"/>
              <w:left w:val="single" w:sz="5" w:space="0" w:color="6AA84F"/>
              <w:bottom w:val="single" w:sz="4" w:space="0" w:color="6AA84F"/>
              <w:right w:val="single" w:sz="5" w:space="0" w:color="6AA84F"/>
            </w:tcBorders>
          </w:tcPr>
          <w:p w:rsidR="00532038" w:rsidRDefault="00532038"/>
        </w:tc>
        <w:tc>
          <w:tcPr>
            <w:tcW w:w="1038" w:type="dxa"/>
            <w:tcBorders>
              <w:top w:val="single" w:sz="4" w:space="0" w:color="6AA84F"/>
              <w:left w:val="single" w:sz="5" w:space="0" w:color="6AA84F"/>
              <w:bottom w:val="single" w:sz="4" w:space="0" w:color="6AA84F"/>
              <w:right w:val="single" w:sz="4" w:space="0" w:color="6AA84F"/>
            </w:tcBorders>
          </w:tcPr>
          <w:p w:rsidR="00532038" w:rsidRDefault="00532038"/>
        </w:tc>
      </w:tr>
      <w:tr w:rsidR="00532038">
        <w:trPr>
          <w:trHeight w:val="772"/>
        </w:trPr>
        <w:tc>
          <w:tcPr>
            <w:tcW w:w="490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bottom"/>
          </w:tcPr>
          <w:p w:rsidR="00532038" w:rsidRDefault="006E6262">
            <w:pPr>
              <w:spacing w:after="93"/>
              <w:ind w:left="1"/>
            </w:pPr>
            <w:r>
              <w:rPr>
                <w:rFonts w:ascii="Times New Roman" w:eastAsia="Times New Roman" w:hAnsi="Times New Roman" w:cs="Times New Roman"/>
                <w:b/>
              </w:rPr>
              <w:t>Carga horaria de trabajo asincrónico</w:t>
            </w:r>
          </w:p>
          <w:p w:rsidR="00532038" w:rsidRDefault="006E6262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>(trabajo asincrónico en plataformas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0"/>
              </w:rPr>
              <w:t>en horas y en %)</w:t>
            </w:r>
          </w:p>
        </w:tc>
        <w:tc>
          <w:tcPr>
            <w:tcW w:w="916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5" w:space="0" w:color="6AA84F"/>
            </w:tcBorders>
          </w:tcPr>
          <w:p w:rsidR="00532038" w:rsidRDefault="00532038"/>
        </w:tc>
        <w:tc>
          <w:tcPr>
            <w:tcW w:w="1154" w:type="dxa"/>
            <w:tcBorders>
              <w:top w:val="single" w:sz="4" w:space="0" w:color="6AA84F"/>
              <w:left w:val="single" w:sz="5" w:space="0" w:color="6AA84F"/>
              <w:bottom w:val="single" w:sz="4" w:space="0" w:color="6AA84F"/>
              <w:right w:val="single" w:sz="5" w:space="0" w:color="6AA84F"/>
            </w:tcBorders>
          </w:tcPr>
          <w:p w:rsidR="00532038" w:rsidRDefault="00532038"/>
        </w:tc>
        <w:tc>
          <w:tcPr>
            <w:tcW w:w="1038" w:type="dxa"/>
            <w:tcBorders>
              <w:top w:val="single" w:sz="4" w:space="0" w:color="6AA84F"/>
              <w:left w:val="single" w:sz="5" w:space="0" w:color="6AA84F"/>
              <w:bottom w:val="single" w:sz="4" w:space="0" w:color="6AA84F"/>
              <w:right w:val="single" w:sz="4" w:space="0" w:color="6AA84F"/>
            </w:tcBorders>
          </w:tcPr>
          <w:p w:rsidR="00532038" w:rsidRDefault="00532038"/>
        </w:tc>
      </w:tr>
      <w:tr w:rsidR="00532038">
        <w:trPr>
          <w:trHeight w:val="568"/>
        </w:trPr>
        <w:tc>
          <w:tcPr>
            <w:tcW w:w="490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bottom"/>
          </w:tcPr>
          <w:p w:rsidR="00532038" w:rsidRDefault="006E6262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b/>
              </w:rPr>
              <w:t>Carga horaria general</w:t>
            </w:r>
          </w:p>
        </w:tc>
        <w:tc>
          <w:tcPr>
            <w:tcW w:w="916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5" w:space="0" w:color="6AA84F"/>
            </w:tcBorders>
          </w:tcPr>
          <w:p w:rsidR="00532038" w:rsidRDefault="00532038"/>
        </w:tc>
        <w:tc>
          <w:tcPr>
            <w:tcW w:w="1154" w:type="dxa"/>
            <w:tcBorders>
              <w:top w:val="single" w:sz="4" w:space="0" w:color="6AA84F"/>
              <w:left w:val="single" w:sz="5" w:space="0" w:color="6AA84F"/>
              <w:bottom w:val="single" w:sz="4" w:space="0" w:color="6AA84F"/>
              <w:right w:val="single" w:sz="5" w:space="0" w:color="6AA84F"/>
            </w:tcBorders>
          </w:tcPr>
          <w:p w:rsidR="00532038" w:rsidRDefault="00532038"/>
        </w:tc>
        <w:tc>
          <w:tcPr>
            <w:tcW w:w="1038" w:type="dxa"/>
            <w:tcBorders>
              <w:top w:val="single" w:sz="4" w:space="0" w:color="6AA84F"/>
              <w:left w:val="single" w:sz="5" w:space="0" w:color="6AA84F"/>
              <w:bottom w:val="single" w:sz="4" w:space="0" w:color="6AA84F"/>
              <w:right w:val="single" w:sz="4" w:space="0" w:color="6AA84F"/>
            </w:tcBorders>
            <w:vAlign w:val="bottom"/>
          </w:tcPr>
          <w:p w:rsidR="00532038" w:rsidRDefault="006E626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72</w:t>
            </w:r>
          </w:p>
        </w:tc>
      </w:tr>
    </w:tbl>
    <w:p w:rsidR="00532038" w:rsidRDefault="006E6262">
      <w:pPr>
        <w:numPr>
          <w:ilvl w:val="0"/>
          <w:numId w:val="2"/>
        </w:numPr>
        <w:spacing w:after="157" w:line="265" w:lineRule="auto"/>
        <w:ind w:hanging="722"/>
      </w:pPr>
      <w:r>
        <w:rPr>
          <w:rFonts w:ascii="Times New Roman" w:eastAsia="Times New Roman" w:hAnsi="Times New Roman" w:cs="Times New Roman"/>
          <w:b/>
        </w:rPr>
        <w:t>UNIDADES TEMÁTICAS, CONTENIDOS, BIBLIOGRAFÍA POR UNIDAD TEMÁTICA:</w:t>
      </w:r>
    </w:p>
    <w:p w:rsidR="00532038" w:rsidRDefault="006E6262">
      <w:pPr>
        <w:spacing w:after="814" w:line="574" w:lineRule="auto"/>
        <w:ind w:left="44" w:right="203" w:hanging="10"/>
        <w:jc w:val="center"/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 xml:space="preserve">PRIMERA PARTE. </w:t>
      </w:r>
    </w:p>
    <w:p w:rsidR="00532038" w:rsidRDefault="006E6262">
      <w:pPr>
        <w:spacing w:after="290" w:line="265" w:lineRule="auto"/>
        <w:ind w:left="10" w:right="173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Consentimiento y Legitimidad.</w:t>
      </w:r>
    </w:p>
    <w:p w:rsidR="00532038" w:rsidRDefault="006E6262">
      <w:pPr>
        <w:spacing w:after="1762" w:line="265" w:lineRule="auto"/>
        <w:ind w:left="10" w:right="115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Orígenes y fundamentos de la Comunicación Gubernamental.</w:t>
      </w:r>
    </w:p>
    <w:p w:rsidR="00532038" w:rsidRDefault="006E6262">
      <w:pPr>
        <w:spacing w:after="814" w:line="574" w:lineRule="auto"/>
        <w:ind w:left="44" w:right="77" w:hanging="10"/>
        <w:jc w:val="center"/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 xml:space="preserve">UNIDAD I: INTRODUCCIÓN AL MUNDO POLÍTICO. </w:t>
      </w:r>
    </w:p>
    <w:p w:rsidR="00532038" w:rsidRDefault="006E6262">
      <w:pPr>
        <w:spacing w:after="386" w:line="594" w:lineRule="auto"/>
        <w:ind w:left="141" w:right="334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Aspectos conceptuales y marcos para el abordaje teórico de la comunicación gubernamental. Historia. Naturaleza del mundo político. Características. Política y religión. Teoría política y comunicación. Instigación. Mando y Obediencia. Demanda ciudadana. El </w:t>
      </w:r>
      <w:r>
        <w:rPr>
          <w:rFonts w:ascii="Times New Roman" w:eastAsia="Times New Roman" w:hAnsi="Times New Roman" w:cs="Times New Roman"/>
          <w:sz w:val="24"/>
        </w:rPr>
        <w:t>mandato.</w:t>
      </w:r>
    </w:p>
    <w:p w:rsidR="00532038" w:rsidRDefault="006E6262">
      <w:pPr>
        <w:spacing w:after="386" w:line="265" w:lineRule="auto"/>
        <w:ind w:left="141" w:right="246" w:hanging="10"/>
        <w:jc w:val="both"/>
      </w:pPr>
      <w:r>
        <w:rPr>
          <w:rFonts w:ascii="Times New Roman" w:eastAsia="Times New Roman" w:hAnsi="Times New Roman" w:cs="Times New Roman"/>
          <w:sz w:val="24"/>
        </w:rPr>
        <w:t>Abstracción y mito de gobierno. Ideología. Retórica y argumentos. La opinión pública.</w:t>
      </w:r>
    </w:p>
    <w:p w:rsidR="00532038" w:rsidRDefault="006E6262">
      <w:pPr>
        <w:spacing w:after="974" w:line="265" w:lineRule="auto"/>
        <w:ind w:left="141" w:right="246" w:hanging="10"/>
        <w:jc w:val="both"/>
      </w:pPr>
      <w:r>
        <w:rPr>
          <w:rFonts w:ascii="Times New Roman" w:eastAsia="Times New Roman" w:hAnsi="Times New Roman" w:cs="Times New Roman"/>
          <w:sz w:val="24"/>
        </w:rPr>
        <w:t>Personalización y mesianismo.</w:t>
      </w:r>
    </w:p>
    <w:p w:rsidR="00532038" w:rsidRDefault="006E6262">
      <w:pPr>
        <w:spacing w:after="814" w:line="575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 xml:space="preserve">UNIDAD II: LA CAPITALIZACIÓN DEL IMAGINARIO COLECTIVO. 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532038" w:rsidRDefault="006E6262">
      <w:pPr>
        <w:spacing w:after="592" w:line="594" w:lineRule="auto"/>
        <w:ind w:left="141" w:right="329" w:hanging="10"/>
        <w:jc w:val="both"/>
      </w:pPr>
      <w:r>
        <w:rPr>
          <w:rFonts w:ascii="Times New Roman" w:eastAsia="Times New Roman" w:hAnsi="Times New Roman" w:cs="Times New Roman"/>
          <w:sz w:val="24"/>
        </w:rPr>
        <w:t>Contexto histórico y antecedentes. La Revolución Francesa. Semiología. Psi</w:t>
      </w:r>
      <w:r>
        <w:rPr>
          <w:rFonts w:ascii="Times New Roman" w:eastAsia="Times New Roman" w:hAnsi="Times New Roman" w:cs="Times New Roman"/>
          <w:sz w:val="24"/>
        </w:rPr>
        <w:t>cología de las masas. Leninismo. Concepción ideológica, organización y ámbito de desarrollo. Agitación. Nacionalsocialismo. Marco doctrinario y estructura organizativa. El factor coactivo. Reglas, técnicas y formas derivadas de Propaganda. Capitalización d</w:t>
      </w:r>
      <w:r>
        <w:rPr>
          <w:rFonts w:ascii="Times New Roman" w:eastAsia="Times New Roman" w:hAnsi="Times New Roman" w:cs="Times New Roman"/>
          <w:sz w:val="24"/>
        </w:rPr>
        <w:t>e voluntades cooperativas.</w:t>
      </w:r>
    </w:p>
    <w:p w:rsidR="00532038" w:rsidRDefault="006E6262">
      <w:pPr>
        <w:spacing w:after="814" w:line="575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 xml:space="preserve">UNIDAD III: PERSUASIÓN. ESTÉTICA Y RETÓRICA. </w:t>
      </w:r>
    </w:p>
    <w:p w:rsidR="00532038" w:rsidRDefault="006E6262">
      <w:pPr>
        <w:spacing w:after="386" w:line="265" w:lineRule="auto"/>
        <w:ind w:left="141" w:right="246" w:hanging="10"/>
        <w:jc w:val="both"/>
      </w:pPr>
      <w:r>
        <w:rPr>
          <w:rFonts w:ascii="Times New Roman" w:eastAsia="Times New Roman" w:hAnsi="Times New Roman" w:cs="Times New Roman"/>
          <w:sz w:val="24"/>
        </w:rPr>
        <w:t>Aspectos conceptuales y técnicas de persuasión. Modificación de actitudes. La idea de política.</w:t>
      </w:r>
    </w:p>
    <w:p w:rsidR="00532038" w:rsidRDefault="006E6262">
      <w:pPr>
        <w:spacing w:after="386" w:line="265" w:lineRule="auto"/>
        <w:ind w:left="141" w:right="246" w:hanging="10"/>
        <w:jc w:val="both"/>
      </w:pPr>
      <w:r>
        <w:rPr>
          <w:rFonts w:ascii="Times New Roman" w:eastAsia="Times New Roman" w:hAnsi="Times New Roman" w:cs="Times New Roman"/>
          <w:sz w:val="24"/>
        </w:rPr>
        <w:t>Mito. Estética y virajes éticos. Lo posible y lo imposible. El carácter movilizador de la imagen.</w:t>
      </w:r>
    </w:p>
    <w:p w:rsidR="00532038" w:rsidRDefault="006E6262">
      <w:pPr>
        <w:spacing w:after="386" w:line="265" w:lineRule="auto"/>
        <w:ind w:left="141" w:right="246" w:hanging="10"/>
        <w:jc w:val="both"/>
      </w:pPr>
      <w:r>
        <w:rPr>
          <w:rFonts w:ascii="Times New Roman" w:eastAsia="Times New Roman" w:hAnsi="Times New Roman" w:cs="Times New Roman"/>
          <w:sz w:val="24"/>
        </w:rPr>
        <w:t>Descodificación. Socializaciones inadvertidas. Retórica y seducción. El pensamiento primario.</w:t>
      </w:r>
    </w:p>
    <w:p w:rsidR="00532038" w:rsidRDefault="006E6262">
      <w:pPr>
        <w:spacing w:after="1757" w:line="265" w:lineRule="auto"/>
        <w:ind w:left="141" w:right="246" w:hanging="10"/>
        <w:jc w:val="both"/>
      </w:pPr>
      <w:r>
        <w:rPr>
          <w:rFonts w:ascii="Times New Roman" w:eastAsia="Times New Roman" w:hAnsi="Times New Roman" w:cs="Times New Roman"/>
          <w:sz w:val="24"/>
        </w:rPr>
        <w:t>Principio de placer. Narcisismo. El tratamiento de la informació</w:t>
      </w:r>
      <w:r>
        <w:rPr>
          <w:rFonts w:ascii="Times New Roman" w:eastAsia="Times New Roman" w:hAnsi="Times New Roman" w:cs="Times New Roman"/>
          <w:sz w:val="24"/>
        </w:rPr>
        <w:t>n. Géneros y estereotipos.</w:t>
      </w:r>
    </w:p>
    <w:p w:rsidR="00532038" w:rsidRDefault="006E6262">
      <w:pPr>
        <w:numPr>
          <w:ilvl w:val="0"/>
          <w:numId w:val="3"/>
        </w:numPr>
        <w:spacing w:after="138" w:line="265" w:lineRule="auto"/>
        <w:ind w:right="142" w:hanging="344"/>
        <w:jc w:val="both"/>
      </w:pPr>
      <w:r>
        <w:rPr>
          <w:rFonts w:ascii="Times New Roman" w:eastAsia="Times New Roman" w:hAnsi="Times New Roman" w:cs="Times New Roman"/>
          <w:b/>
          <w:sz w:val="24"/>
        </w:rPr>
        <w:t>EDELMAN,</w:t>
      </w:r>
      <w:r>
        <w:rPr>
          <w:rFonts w:ascii="Times New Roman" w:eastAsia="Times New Roman" w:hAnsi="Times New Roman" w:cs="Times New Roman"/>
          <w:b/>
          <w:sz w:val="24"/>
        </w:rPr>
        <w:tab/>
        <w:t>MURRAY,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i/>
          <w:sz w:val="24"/>
        </w:rPr>
        <w:t>LA</w:t>
      </w:r>
      <w:r>
        <w:rPr>
          <w:rFonts w:ascii="Times New Roman" w:eastAsia="Times New Roman" w:hAnsi="Times New Roman" w:cs="Times New Roman"/>
          <w:b/>
          <w:i/>
          <w:sz w:val="24"/>
        </w:rPr>
        <w:tab/>
        <w:t>CONSTRUCCIÓN</w:t>
      </w:r>
      <w:r>
        <w:rPr>
          <w:rFonts w:ascii="Times New Roman" w:eastAsia="Times New Roman" w:hAnsi="Times New Roman" w:cs="Times New Roman"/>
          <w:b/>
          <w:i/>
          <w:sz w:val="24"/>
        </w:rPr>
        <w:tab/>
        <w:t>DEL</w:t>
      </w:r>
      <w:r>
        <w:rPr>
          <w:rFonts w:ascii="Times New Roman" w:eastAsia="Times New Roman" w:hAnsi="Times New Roman" w:cs="Times New Roman"/>
          <w:b/>
          <w:i/>
          <w:sz w:val="24"/>
        </w:rPr>
        <w:tab/>
        <w:t>ESPECTÁCULO</w:t>
      </w:r>
    </w:p>
    <w:p w:rsidR="00532038" w:rsidRDefault="006E6262">
      <w:pPr>
        <w:spacing w:after="295" w:line="265" w:lineRule="auto"/>
        <w:ind w:left="2006" w:right="142" w:hanging="10"/>
        <w:jc w:val="both"/>
      </w:pPr>
      <w:r>
        <w:rPr>
          <w:rFonts w:ascii="Times New Roman" w:eastAsia="Times New Roman" w:hAnsi="Times New Roman" w:cs="Times New Roman"/>
          <w:b/>
          <w:i/>
          <w:sz w:val="24"/>
        </w:rPr>
        <w:t>POLÍTICO</w:t>
      </w:r>
      <w:r>
        <w:rPr>
          <w:rFonts w:ascii="Times New Roman" w:eastAsia="Times New Roman" w:hAnsi="Times New Roman" w:cs="Times New Roman"/>
          <w:b/>
          <w:sz w:val="24"/>
        </w:rPr>
        <w:t>,</w:t>
      </w:r>
    </w:p>
    <w:p w:rsidR="00532038" w:rsidRDefault="006E6262">
      <w:pPr>
        <w:spacing w:after="386" w:line="265" w:lineRule="auto"/>
        <w:ind w:left="141" w:right="246" w:hanging="10"/>
        <w:jc w:val="both"/>
      </w:pPr>
      <w:r>
        <w:rPr>
          <w:rFonts w:ascii="Times New Roman" w:eastAsia="Times New Roman" w:hAnsi="Times New Roman" w:cs="Times New Roman"/>
          <w:sz w:val="24"/>
        </w:rPr>
        <w:t>Manantial, Buenos Aires, 1 Edición, 1991.</w:t>
      </w:r>
    </w:p>
    <w:p w:rsidR="00532038" w:rsidRDefault="006E6262">
      <w:pPr>
        <w:numPr>
          <w:ilvl w:val="0"/>
          <w:numId w:val="3"/>
        </w:numPr>
        <w:spacing w:after="159" w:line="377" w:lineRule="auto"/>
        <w:ind w:right="142" w:hanging="344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DEBRAY, REGIS, </w:t>
      </w:r>
      <w:r>
        <w:rPr>
          <w:rFonts w:ascii="Times New Roman" w:eastAsia="Times New Roman" w:hAnsi="Times New Roman" w:cs="Times New Roman"/>
          <w:b/>
          <w:i/>
          <w:sz w:val="24"/>
        </w:rPr>
        <w:t>EL ESTADO SEDUCTOR. LAS REVOLUCIONES MEDIOLÓGICAS</w:t>
      </w:r>
    </w:p>
    <w:p w:rsidR="00532038" w:rsidRDefault="006E6262">
      <w:pPr>
        <w:spacing w:after="1136" w:line="265" w:lineRule="auto"/>
        <w:ind w:left="141" w:right="246" w:hanging="10"/>
        <w:jc w:val="both"/>
      </w:pPr>
      <w:r>
        <w:rPr>
          <w:rFonts w:ascii="Times New Roman" w:eastAsia="Times New Roman" w:hAnsi="Times New Roman" w:cs="Times New Roman"/>
          <w:b/>
          <w:i/>
          <w:sz w:val="24"/>
        </w:rPr>
        <w:t>DEL PODER</w:t>
      </w:r>
      <w:r>
        <w:rPr>
          <w:rFonts w:ascii="Times New Roman" w:eastAsia="Times New Roman" w:hAnsi="Times New Roman" w:cs="Times New Roman"/>
          <w:b/>
          <w:sz w:val="24"/>
        </w:rPr>
        <w:t xml:space="preserve">, </w:t>
      </w:r>
      <w:r>
        <w:rPr>
          <w:rFonts w:ascii="Times New Roman" w:eastAsia="Times New Roman" w:hAnsi="Times New Roman" w:cs="Times New Roman"/>
          <w:sz w:val="24"/>
        </w:rPr>
        <w:t>Manantial, Buenos Aires, 1 Edición, 1995.</w:t>
      </w:r>
    </w:p>
    <w:p w:rsidR="00532038" w:rsidRDefault="006E6262">
      <w:pPr>
        <w:numPr>
          <w:ilvl w:val="0"/>
          <w:numId w:val="3"/>
        </w:numPr>
        <w:spacing w:after="609" w:line="595" w:lineRule="auto"/>
        <w:ind w:right="142" w:hanging="344"/>
        <w:jc w:val="both"/>
      </w:pPr>
      <w:r>
        <w:rPr>
          <w:rFonts w:ascii="Times New Roman" w:eastAsia="Times New Roman" w:hAnsi="Times New Roman" w:cs="Times New Roman"/>
          <w:b/>
          <w:sz w:val="24"/>
        </w:rPr>
        <w:t>SARTORI, G</w:t>
      </w:r>
      <w:r>
        <w:rPr>
          <w:rFonts w:ascii="Times New Roman" w:eastAsia="Times New Roman" w:hAnsi="Times New Roman" w:cs="Times New Roman"/>
          <w:b/>
          <w:sz w:val="24"/>
        </w:rPr>
        <w:t xml:space="preserve">IOVANNI, </w:t>
      </w:r>
      <w:r>
        <w:rPr>
          <w:rFonts w:ascii="Times New Roman" w:eastAsia="Times New Roman" w:hAnsi="Times New Roman" w:cs="Times New Roman"/>
          <w:b/>
          <w:i/>
          <w:sz w:val="24"/>
        </w:rPr>
        <w:t>HOMO VIDENS, La sociedad teledirigida</w:t>
      </w:r>
      <w:r>
        <w:rPr>
          <w:rFonts w:ascii="Times New Roman" w:eastAsia="Times New Roman" w:hAnsi="Times New Roman" w:cs="Times New Roman"/>
          <w:b/>
          <w:sz w:val="24"/>
        </w:rPr>
        <w:t xml:space="preserve">, </w:t>
      </w:r>
      <w:r>
        <w:rPr>
          <w:rFonts w:ascii="Times New Roman" w:eastAsia="Times New Roman" w:hAnsi="Times New Roman" w:cs="Times New Roman"/>
          <w:sz w:val="24"/>
        </w:rPr>
        <w:t>Santillana Taurus, Madrid, 1998.</w:t>
      </w:r>
    </w:p>
    <w:p w:rsidR="00532038" w:rsidRDefault="006E6262">
      <w:pPr>
        <w:numPr>
          <w:ilvl w:val="0"/>
          <w:numId w:val="3"/>
        </w:numPr>
        <w:spacing w:after="389" w:line="265" w:lineRule="auto"/>
        <w:ind w:right="142" w:hanging="344"/>
        <w:jc w:val="both"/>
      </w:pPr>
      <w:r>
        <w:rPr>
          <w:rFonts w:ascii="Times New Roman" w:eastAsia="Times New Roman" w:hAnsi="Times New Roman" w:cs="Times New Roman"/>
          <w:b/>
          <w:sz w:val="24"/>
        </w:rPr>
        <w:t>FERRÉS</w:t>
      </w:r>
      <w:r>
        <w:rPr>
          <w:rFonts w:ascii="Times New Roman" w:eastAsia="Times New Roman" w:hAnsi="Times New Roman" w:cs="Times New Roman"/>
          <w:b/>
          <w:sz w:val="24"/>
        </w:rPr>
        <w:tab/>
        <w:t>i</w:t>
      </w:r>
      <w:r>
        <w:rPr>
          <w:rFonts w:ascii="Times New Roman" w:eastAsia="Times New Roman" w:hAnsi="Times New Roman" w:cs="Times New Roman"/>
          <w:b/>
          <w:sz w:val="24"/>
        </w:rPr>
        <w:tab/>
        <w:t>PRATS,</w:t>
      </w:r>
      <w:r>
        <w:rPr>
          <w:rFonts w:ascii="Times New Roman" w:eastAsia="Times New Roman" w:hAnsi="Times New Roman" w:cs="Times New Roman"/>
          <w:b/>
          <w:sz w:val="24"/>
        </w:rPr>
        <w:tab/>
        <w:t>JOAN,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i/>
          <w:sz w:val="24"/>
        </w:rPr>
        <w:t>TELEVISIÓN</w:t>
      </w:r>
      <w:r>
        <w:rPr>
          <w:rFonts w:ascii="Times New Roman" w:eastAsia="Times New Roman" w:hAnsi="Times New Roman" w:cs="Times New Roman"/>
          <w:b/>
          <w:i/>
          <w:sz w:val="24"/>
        </w:rPr>
        <w:tab/>
        <w:t>SUBLIMINAL,</w:t>
      </w:r>
      <w:r>
        <w:rPr>
          <w:rFonts w:ascii="Times New Roman" w:eastAsia="Times New Roman" w:hAnsi="Times New Roman" w:cs="Times New Roman"/>
          <w:b/>
          <w:i/>
          <w:sz w:val="24"/>
        </w:rPr>
        <w:tab/>
        <w:t>Socialización</w:t>
      </w:r>
    </w:p>
    <w:p w:rsidR="00532038" w:rsidRDefault="006E6262">
      <w:pPr>
        <w:spacing w:after="992" w:line="265" w:lineRule="auto"/>
        <w:ind w:left="488" w:right="142" w:hanging="10"/>
        <w:jc w:val="both"/>
      </w:pPr>
      <w:r>
        <w:rPr>
          <w:rFonts w:ascii="Times New Roman" w:eastAsia="Times New Roman" w:hAnsi="Times New Roman" w:cs="Times New Roman"/>
          <w:b/>
          <w:i/>
          <w:sz w:val="24"/>
        </w:rPr>
        <w:t>mediante comunicaciones inadvertidas</w:t>
      </w:r>
      <w:r>
        <w:rPr>
          <w:rFonts w:ascii="Times New Roman" w:eastAsia="Times New Roman" w:hAnsi="Times New Roman" w:cs="Times New Roman"/>
          <w:sz w:val="24"/>
        </w:rPr>
        <w:t>, Paidós, Barcelona, 1996.</w:t>
      </w:r>
    </w:p>
    <w:p w:rsidR="00532038" w:rsidRDefault="006E6262">
      <w:pPr>
        <w:numPr>
          <w:ilvl w:val="0"/>
          <w:numId w:val="3"/>
        </w:numPr>
        <w:spacing w:after="159" w:line="377" w:lineRule="auto"/>
        <w:ind w:right="142" w:hanging="344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MARTÍNEZ PANDIANI, GUSTAVO, 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MARKETING POLÍTICO, </w:t>
      </w:r>
      <w:r>
        <w:rPr>
          <w:rFonts w:ascii="Times New Roman" w:eastAsia="Times New Roman" w:hAnsi="Times New Roman" w:cs="Times New Roman"/>
          <w:b/>
          <w:i/>
          <w:sz w:val="24"/>
        </w:rPr>
        <w:t>Campañas, Medios y</w:t>
      </w:r>
    </w:p>
    <w:p w:rsidR="00532038" w:rsidRDefault="006E6262">
      <w:pPr>
        <w:spacing w:after="1136" w:line="265" w:lineRule="auto"/>
        <w:ind w:left="141" w:right="246" w:hanging="10"/>
        <w:jc w:val="both"/>
      </w:pPr>
      <w:r>
        <w:rPr>
          <w:rFonts w:ascii="Times New Roman" w:eastAsia="Times New Roman" w:hAnsi="Times New Roman" w:cs="Times New Roman"/>
          <w:b/>
          <w:i/>
          <w:sz w:val="24"/>
        </w:rPr>
        <w:t>Estrategias Electorales</w:t>
      </w:r>
      <w:r>
        <w:rPr>
          <w:rFonts w:ascii="Times New Roman" w:eastAsia="Times New Roman" w:hAnsi="Times New Roman" w:cs="Times New Roman"/>
          <w:b/>
          <w:sz w:val="24"/>
        </w:rPr>
        <w:t xml:space="preserve">, </w:t>
      </w:r>
      <w:r>
        <w:rPr>
          <w:rFonts w:ascii="Times New Roman" w:eastAsia="Times New Roman" w:hAnsi="Times New Roman" w:cs="Times New Roman"/>
          <w:sz w:val="24"/>
        </w:rPr>
        <w:t>Ugerman Grupo Editor, Buenos Aires, 2 Edición, 2001.</w:t>
      </w:r>
    </w:p>
    <w:p w:rsidR="00532038" w:rsidRDefault="006E6262">
      <w:pPr>
        <w:numPr>
          <w:ilvl w:val="0"/>
          <w:numId w:val="3"/>
        </w:numPr>
        <w:spacing w:after="161" w:line="377" w:lineRule="auto"/>
        <w:ind w:right="142" w:hanging="344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CALCAGNO, EDUARDO L., </w:t>
      </w:r>
      <w:r>
        <w:rPr>
          <w:rFonts w:ascii="Times New Roman" w:eastAsia="Times New Roman" w:hAnsi="Times New Roman" w:cs="Times New Roman"/>
          <w:b/>
          <w:i/>
          <w:sz w:val="24"/>
        </w:rPr>
        <w:t>PROPAGANDA, La Comunicación Política en el Siglo XX</w:t>
      </w:r>
      <w:r>
        <w:rPr>
          <w:rFonts w:ascii="Times New Roman" w:eastAsia="Times New Roman" w:hAnsi="Times New Roman" w:cs="Times New Roman"/>
          <w:b/>
          <w:sz w:val="24"/>
        </w:rPr>
        <w:t>,</w:t>
      </w:r>
    </w:p>
    <w:p w:rsidR="00532038" w:rsidRDefault="006E6262">
      <w:pPr>
        <w:spacing w:after="386" w:line="265" w:lineRule="auto"/>
        <w:ind w:left="141" w:right="246" w:hanging="10"/>
        <w:jc w:val="both"/>
      </w:pPr>
      <w:r>
        <w:rPr>
          <w:rFonts w:ascii="Times New Roman" w:eastAsia="Times New Roman" w:hAnsi="Times New Roman" w:cs="Times New Roman"/>
          <w:sz w:val="24"/>
        </w:rPr>
        <w:t>Comunicación Gráfica Edición Diseño, Buenos Aires 1992.</w:t>
      </w:r>
    </w:p>
    <w:p w:rsidR="00532038" w:rsidRDefault="006E6262">
      <w:pPr>
        <w:numPr>
          <w:ilvl w:val="0"/>
          <w:numId w:val="3"/>
        </w:numPr>
        <w:spacing w:after="159" w:line="377" w:lineRule="auto"/>
        <w:ind w:right="142" w:hanging="344"/>
        <w:jc w:val="both"/>
      </w:pPr>
      <w:r>
        <w:rPr>
          <w:rFonts w:ascii="Times New Roman" w:eastAsia="Times New Roman" w:hAnsi="Times New Roman" w:cs="Times New Roman"/>
          <w:b/>
          <w:sz w:val="24"/>
        </w:rPr>
        <w:t>ELIZALDE LUCIANO H. | PEDEMO</w:t>
      </w:r>
      <w:r>
        <w:rPr>
          <w:rFonts w:ascii="Times New Roman" w:eastAsia="Times New Roman" w:hAnsi="Times New Roman" w:cs="Times New Roman"/>
          <w:b/>
          <w:sz w:val="24"/>
        </w:rPr>
        <w:t>NTE FERNÁNDEZ, DAMIÁN | RIORDA, MARIO,</w:t>
      </w:r>
    </w:p>
    <w:p w:rsidR="00532038" w:rsidRDefault="006E6262">
      <w:pPr>
        <w:spacing w:after="610" w:line="594" w:lineRule="auto"/>
        <w:ind w:left="141" w:right="142" w:hanging="10"/>
        <w:jc w:val="both"/>
      </w:pPr>
      <w:r>
        <w:rPr>
          <w:rFonts w:ascii="Times New Roman" w:eastAsia="Times New Roman" w:hAnsi="Times New Roman" w:cs="Times New Roman"/>
          <w:b/>
          <w:i/>
          <w:sz w:val="24"/>
        </w:rPr>
        <w:t>LA CONSTRUCCIÓN DEL CONSENSO, Gestión de la comunicación gubernamental</w:t>
      </w:r>
      <w:r>
        <w:rPr>
          <w:rFonts w:ascii="Times New Roman" w:eastAsia="Times New Roman" w:hAnsi="Times New Roman" w:cs="Times New Roman"/>
          <w:b/>
          <w:sz w:val="24"/>
        </w:rPr>
        <w:t xml:space="preserve">, </w:t>
      </w:r>
      <w:r>
        <w:rPr>
          <w:rFonts w:ascii="Times New Roman" w:eastAsia="Times New Roman" w:hAnsi="Times New Roman" w:cs="Times New Roman"/>
          <w:sz w:val="24"/>
        </w:rPr>
        <w:t>La Crujía, Buenos Aires, 2006.</w:t>
      </w:r>
    </w:p>
    <w:p w:rsidR="00532038" w:rsidRDefault="006E6262">
      <w:pPr>
        <w:numPr>
          <w:ilvl w:val="0"/>
          <w:numId w:val="3"/>
        </w:numPr>
        <w:spacing w:after="159" w:line="377" w:lineRule="auto"/>
        <w:ind w:right="142" w:hanging="344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MAAREK, PHILIPPE J., </w:t>
      </w:r>
      <w:r>
        <w:rPr>
          <w:rFonts w:ascii="Times New Roman" w:eastAsia="Times New Roman" w:hAnsi="Times New Roman" w:cs="Times New Roman"/>
          <w:b/>
          <w:i/>
          <w:sz w:val="24"/>
        </w:rPr>
        <w:t>MARKETING POLÍTICO Y COMUNICACIÓN, Claves para una</w:t>
      </w:r>
    </w:p>
    <w:p w:rsidR="00532038" w:rsidRDefault="006E6262">
      <w:pPr>
        <w:spacing w:after="1136" w:line="265" w:lineRule="auto"/>
        <w:ind w:left="141" w:right="246" w:hanging="10"/>
        <w:jc w:val="both"/>
      </w:pPr>
      <w:r>
        <w:rPr>
          <w:rFonts w:ascii="Times New Roman" w:eastAsia="Times New Roman" w:hAnsi="Times New Roman" w:cs="Times New Roman"/>
          <w:b/>
          <w:i/>
          <w:sz w:val="24"/>
        </w:rPr>
        <w:t>buena información política</w:t>
      </w:r>
      <w:r>
        <w:rPr>
          <w:rFonts w:ascii="Times New Roman" w:eastAsia="Times New Roman" w:hAnsi="Times New Roman" w:cs="Times New Roman"/>
          <w:b/>
          <w:sz w:val="24"/>
        </w:rPr>
        <w:t xml:space="preserve">, </w:t>
      </w:r>
      <w:r>
        <w:rPr>
          <w:rFonts w:ascii="Times New Roman" w:eastAsia="Times New Roman" w:hAnsi="Times New Roman" w:cs="Times New Roman"/>
          <w:sz w:val="24"/>
        </w:rPr>
        <w:t>Paidós, Barcel</w:t>
      </w:r>
      <w:r>
        <w:rPr>
          <w:rFonts w:ascii="Times New Roman" w:eastAsia="Times New Roman" w:hAnsi="Times New Roman" w:cs="Times New Roman"/>
          <w:sz w:val="24"/>
        </w:rPr>
        <w:t>ona, Nueva Edición, 2009.</w:t>
      </w:r>
    </w:p>
    <w:p w:rsidR="00532038" w:rsidRDefault="006E6262">
      <w:pPr>
        <w:numPr>
          <w:ilvl w:val="0"/>
          <w:numId w:val="3"/>
        </w:numPr>
        <w:spacing w:after="159" w:line="377" w:lineRule="auto"/>
        <w:ind w:right="142" w:hanging="344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DURÁN BARBA, JAIME | NIETO, SANTIAGO, </w:t>
      </w:r>
      <w:r>
        <w:rPr>
          <w:rFonts w:ascii="Times New Roman" w:eastAsia="Times New Roman" w:hAnsi="Times New Roman" w:cs="Times New Roman"/>
          <w:b/>
          <w:i/>
          <w:sz w:val="24"/>
        </w:rPr>
        <w:t>MUJER, SEXUALIDAD, INTERNET Y</w:t>
      </w:r>
    </w:p>
    <w:p w:rsidR="00532038" w:rsidRDefault="006E6262">
      <w:pPr>
        <w:spacing w:after="295" w:line="594" w:lineRule="auto"/>
        <w:ind w:left="141" w:right="142" w:hanging="10"/>
        <w:jc w:val="both"/>
      </w:pPr>
      <w:r>
        <w:rPr>
          <w:rFonts w:ascii="Times New Roman" w:eastAsia="Times New Roman" w:hAnsi="Times New Roman" w:cs="Times New Roman"/>
          <w:b/>
          <w:i/>
          <w:sz w:val="24"/>
        </w:rPr>
        <w:t>POLÍTICA, Los nuevos electores latinoamericanos</w:t>
      </w:r>
      <w:r>
        <w:rPr>
          <w:rFonts w:ascii="Times New Roman" w:eastAsia="Times New Roman" w:hAnsi="Times New Roman" w:cs="Times New Roman"/>
          <w:b/>
          <w:sz w:val="24"/>
        </w:rPr>
        <w:t xml:space="preserve">, </w:t>
      </w:r>
      <w:r>
        <w:rPr>
          <w:rFonts w:ascii="Times New Roman" w:eastAsia="Times New Roman" w:hAnsi="Times New Roman" w:cs="Times New Roman"/>
          <w:sz w:val="24"/>
        </w:rPr>
        <w:t>Fondo de Cultura Económica, México D.F., 2006.</w:t>
      </w:r>
    </w:p>
    <w:p w:rsidR="00532038" w:rsidRDefault="00532038">
      <w:pPr>
        <w:sectPr w:rsidR="00532038">
          <w:footerReference w:type="even" r:id="rId8"/>
          <w:footerReference w:type="default" r:id="rId9"/>
          <w:footerReference w:type="first" r:id="rId10"/>
          <w:pgSz w:w="11900" w:h="16840"/>
          <w:pgMar w:top="1420" w:right="1083" w:bottom="1641" w:left="1134" w:header="720" w:footer="298" w:gutter="0"/>
          <w:cols w:space="720"/>
        </w:sectPr>
      </w:pPr>
    </w:p>
    <w:p w:rsidR="00532038" w:rsidRDefault="006E6262">
      <w:pPr>
        <w:numPr>
          <w:ilvl w:val="0"/>
          <w:numId w:val="3"/>
        </w:numPr>
        <w:spacing w:after="64" w:line="622" w:lineRule="auto"/>
        <w:ind w:right="142" w:hanging="344"/>
        <w:jc w:val="both"/>
      </w:pPr>
      <w:r>
        <w:rPr>
          <w:rFonts w:ascii="Times New Roman" w:eastAsia="Times New Roman" w:hAnsi="Times New Roman" w:cs="Times New Roman"/>
          <w:b/>
          <w:i/>
          <w:color w:val="494329"/>
          <w:sz w:val="20"/>
        </w:rPr>
        <w:t xml:space="preserve">CRESPO ISMAEL | GARRIDO, ANTONIO | CARLETTA, ILEANA | RIORDA, MARIO, MANUAL </w:t>
      </w:r>
      <w:r>
        <w:rPr>
          <w:rFonts w:ascii="Times New Roman" w:eastAsia="Times New Roman" w:hAnsi="Times New Roman" w:cs="Times New Roman"/>
          <w:b/>
          <w:i/>
          <w:color w:val="494329"/>
          <w:sz w:val="20"/>
        </w:rPr>
        <w:t>DE COMUNICACIÓN POLÍTICA Y ESTRATEGIAS DE CAMPAÑA, Candidatos, medios y electores en una nueva</w:t>
      </w:r>
    </w:p>
    <w:p w:rsidR="00532038" w:rsidRDefault="006E6262">
      <w:pPr>
        <w:spacing w:after="1510" w:line="265" w:lineRule="auto"/>
        <w:ind w:left="141" w:right="308" w:hanging="10"/>
        <w:jc w:val="both"/>
      </w:pPr>
      <w:r>
        <w:rPr>
          <w:rFonts w:ascii="Times New Roman" w:eastAsia="Times New Roman" w:hAnsi="Times New Roman" w:cs="Times New Roman"/>
          <w:b/>
          <w:i/>
          <w:color w:val="494329"/>
          <w:sz w:val="20"/>
        </w:rPr>
        <w:t xml:space="preserve">era, </w:t>
      </w:r>
      <w:r>
        <w:rPr>
          <w:rFonts w:ascii="Times New Roman" w:eastAsia="Times New Roman" w:hAnsi="Times New Roman" w:cs="Times New Roman"/>
          <w:i/>
          <w:color w:val="494329"/>
          <w:sz w:val="20"/>
        </w:rPr>
        <w:t>Biblos | Metodologías, Buenos Aires, 2011.</w:t>
      </w:r>
    </w:p>
    <w:p w:rsidR="00532038" w:rsidRDefault="006E6262">
      <w:pPr>
        <w:spacing w:after="1484"/>
        <w:ind w:right="148"/>
        <w:jc w:val="center"/>
      </w:pP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SEGUNDA PARTE. </w:t>
      </w:r>
    </w:p>
    <w:p w:rsidR="00532038" w:rsidRDefault="006E6262">
      <w:pPr>
        <w:spacing w:after="290" w:line="265" w:lineRule="auto"/>
        <w:ind w:left="10" w:right="100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Subjetividad y Consenso.</w:t>
      </w:r>
    </w:p>
    <w:p w:rsidR="00532038" w:rsidRDefault="006E6262">
      <w:pPr>
        <w:spacing w:after="382" w:line="265" w:lineRule="auto"/>
        <w:ind w:left="10" w:right="101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Comunicación gubernamental y políticas públicas en los sistemas </w:t>
      </w:r>
      <w:r>
        <w:rPr>
          <w:rFonts w:ascii="Times New Roman" w:eastAsia="Times New Roman" w:hAnsi="Times New Roman" w:cs="Times New Roman"/>
          <w:b/>
          <w:sz w:val="24"/>
        </w:rPr>
        <w:t>democráticos</w:t>
      </w:r>
    </w:p>
    <w:p w:rsidR="00532038" w:rsidRDefault="006E6262">
      <w:pPr>
        <w:spacing w:after="1930" w:line="265" w:lineRule="auto"/>
        <w:ind w:left="10" w:right="100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contemporáneos.</w:t>
      </w:r>
    </w:p>
    <w:p w:rsidR="00532038" w:rsidRDefault="006E6262">
      <w:pPr>
        <w:spacing w:after="814" w:line="574" w:lineRule="auto"/>
        <w:ind w:left="44" w:hanging="10"/>
        <w:jc w:val="center"/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 xml:space="preserve">UNIDAD IV: EL ESTADO SEDUCTOR. </w:t>
      </w:r>
    </w:p>
    <w:p w:rsidR="00532038" w:rsidRDefault="006E6262">
      <w:pPr>
        <w:spacing w:after="386" w:line="265" w:lineRule="auto"/>
        <w:ind w:left="141" w:right="246" w:hanging="10"/>
        <w:jc w:val="both"/>
      </w:pPr>
      <w:r>
        <w:rPr>
          <w:rFonts w:ascii="Times New Roman" w:eastAsia="Times New Roman" w:hAnsi="Times New Roman" w:cs="Times New Roman"/>
          <w:sz w:val="24"/>
        </w:rPr>
        <w:t>El fin de la II Guerra Mundial. Europa y EE.UU. El sistema económico. Capitalismo. Comunismo.</w:t>
      </w:r>
    </w:p>
    <w:p w:rsidR="00532038" w:rsidRDefault="006E6262">
      <w:pPr>
        <w:spacing w:after="0" w:line="594" w:lineRule="auto"/>
        <w:ind w:left="141" w:right="246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Marketing y publicidad. El conocimiento del consumidor. Análisis del mensaje publicitario. Atención. </w:t>
      </w:r>
      <w:r>
        <w:rPr>
          <w:rFonts w:ascii="Times New Roman" w:eastAsia="Times New Roman" w:hAnsi="Times New Roman" w:cs="Times New Roman"/>
          <w:sz w:val="24"/>
        </w:rPr>
        <w:t>Percepción. Memorización. La investigación de mercados y motivacional. Conquista del consumidor. Propuesta única de ventas. Publicidad testimonial. Imagen de marca. Creatividad.</w:t>
      </w:r>
    </w:p>
    <w:p w:rsidR="00532038" w:rsidRDefault="006E6262">
      <w:pPr>
        <w:spacing w:after="386" w:line="265" w:lineRule="auto"/>
        <w:ind w:left="141" w:right="246" w:hanging="10"/>
        <w:jc w:val="both"/>
      </w:pPr>
      <w:r>
        <w:rPr>
          <w:rFonts w:ascii="Times New Roman" w:eastAsia="Times New Roman" w:hAnsi="Times New Roman" w:cs="Times New Roman"/>
          <w:sz w:val="24"/>
        </w:rPr>
        <w:t>VALS. Posicionamiento. Publicidad y Propaganda contemporánea. Simbiosis.</w:t>
      </w:r>
    </w:p>
    <w:p w:rsidR="00532038" w:rsidRDefault="006E6262">
      <w:pPr>
        <w:spacing w:after="814" w:line="575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UNIDA</w:t>
      </w: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 xml:space="preserve">D V: DEMOCRACIA, GOBIERNO Y MEDIOS DE COMUNICACIÓN. </w:t>
      </w:r>
    </w:p>
    <w:p w:rsidR="00532038" w:rsidRDefault="006E6262">
      <w:pPr>
        <w:spacing w:after="592" w:line="594" w:lineRule="auto"/>
        <w:ind w:left="141" w:right="246" w:hanging="10"/>
        <w:jc w:val="both"/>
      </w:pPr>
      <w:r>
        <w:rPr>
          <w:rFonts w:ascii="Times New Roman" w:eastAsia="Times New Roman" w:hAnsi="Times New Roman" w:cs="Times New Roman"/>
          <w:sz w:val="24"/>
        </w:rPr>
        <w:t>La revolución tecnológica y los nuevos electores. Consumos culturales y quiebre de las grandes utopías. Hedonismo, religión, democracia y poder político en el Siglo XXI. La primacía de la imagen. La opin</w:t>
      </w:r>
      <w:r>
        <w:rPr>
          <w:rFonts w:ascii="Times New Roman" w:eastAsia="Times New Roman" w:hAnsi="Times New Roman" w:cs="Times New Roman"/>
          <w:sz w:val="24"/>
        </w:rPr>
        <w:t>ión teledirigida. La espiral de Consenso-Disenso en el escenario público de la sociedad de la información. Video-política. El pseudo-acontecimiento y el espectáculo político. La puesta en escena. Relaciones Públicas. Noticias políticas y construcción de se</w:t>
      </w:r>
      <w:r>
        <w:rPr>
          <w:rFonts w:ascii="Times New Roman" w:eastAsia="Times New Roman" w:hAnsi="Times New Roman" w:cs="Times New Roman"/>
          <w:sz w:val="24"/>
        </w:rPr>
        <w:t>ntido. La era digital.</w:t>
      </w:r>
    </w:p>
    <w:p w:rsidR="00532038" w:rsidRDefault="006E6262">
      <w:pPr>
        <w:spacing w:after="860" w:line="575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 xml:space="preserve">UNIDAD VI: MARKETING POLITICO INTEGRADO. POLITING. </w:t>
      </w:r>
    </w:p>
    <w:p w:rsidR="00532038" w:rsidRDefault="006E6262">
      <w:pPr>
        <w:spacing w:after="1182" w:line="594" w:lineRule="auto"/>
        <w:ind w:left="141" w:right="246" w:hanging="10"/>
        <w:jc w:val="both"/>
      </w:pPr>
      <w:r>
        <w:rPr>
          <w:rFonts w:ascii="Times New Roman" w:eastAsia="Times New Roman" w:hAnsi="Times New Roman" w:cs="Times New Roman"/>
          <w:sz w:val="24"/>
        </w:rPr>
        <w:t>Origen y fundamentos del marketing político. La estrategia política. La estrategia comunicativa. La estrategia publicitaria. La campaña permanente. Sistema electoral nacional y legislación vigente. Código electoral. Financiamiento de los partidos políticos</w:t>
      </w:r>
      <w:r>
        <w:rPr>
          <w:rFonts w:ascii="Times New Roman" w:eastAsia="Times New Roman" w:hAnsi="Times New Roman" w:cs="Times New Roman"/>
          <w:sz w:val="24"/>
        </w:rPr>
        <w:t>. Ética y marketing político.</w:t>
      </w:r>
    </w:p>
    <w:p w:rsidR="00532038" w:rsidRDefault="006E6262">
      <w:pPr>
        <w:numPr>
          <w:ilvl w:val="0"/>
          <w:numId w:val="4"/>
        </w:numPr>
        <w:spacing w:after="295" w:line="265" w:lineRule="auto"/>
        <w:ind w:right="142" w:hanging="344"/>
        <w:jc w:val="both"/>
      </w:pPr>
      <w:r>
        <w:rPr>
          <w:rFonts w:ascii="Times New Roman" w:eastAsia="Times New Roman" w:hAnsi="Times New Roman" w:cs="Times New Roman"/>
          <w:b/>
          <w:sz w:val="24"/>
        </w:rPr>
        <w:t>EDELMAN,</w:t>
      </w:r>
      <w:r>
        <w:rPr>
          <w:rFonts w:ascii="Times New Roman" w:eastAsia="Times New Roman" w:hAnsi="Times New Roman" w:cs="Times New Roman"/>
          <w:b/>
          <w:sz w:val="24"/>
        </w:rPr>
        <w:tab/>
        <w:t>MURRAY,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i/>
          <w:sz w:val="24"/>
        </w:rPr>
        <w:t>LA</w:t>
      </w:r>
      <w:r>
        <w:rPr>
          <w:rFonts w:ascii="Times New Roman" w:eastAsia="Times New Roman" w:hAnsi="Times New Roman" w:cs="Times New Roman"/>
          <w:b/>
          <w:i/>
          <w:sz w:val="24"/>
        </w:rPr>
        <w:tab/>
        <w:t>CONSTRUCCIÓN</w:t>
      </w:r>
      <w:r>
        <w:rPr>
          <w:rFonts w:ascii="Times New Roman" w:eastAsia="Times New Roman" w:hAnsi="Times New Roman" w:cs="Times New Roman"/>
          <w:b/>
          <w:i/>
          <w:sz w:val="24"/>
        </w:rPr>
        <w:tab/>
        <w:t>DEL</w:t>
      </w:r>
      <w:r>
        <w:rPr>
          <w:rFonts w:ascii="Times New Roman" w:eastAsia="Times New Roman" w:hAnsi="Times New Roman" w:cs="Times New Roman"/>
          <w:b/>
          <w:i/>
          <w:sz w:val="24"/>
        </w:rPr>
        <w:tab/>
        <w:t>ESPECTÁCULO</w:t>
      </w:r>
      <w:r>
        <w:rPr>
          <w:rFonts w:ascii="Times New Roman" w:eastAsia="Times New Roman" w:hAnsi="Times New Roman" w:cs="Times New Roman"/>
          <w:b/>
          <w:i/>
          <w:sz w:val="24"/>
        </w:rPr>
        <w:tab/>
        <w:t>POLÍTICO</w:t>
      </w:r>
      <w:r>
        <w:rPr>
          <w:rFonts w:ascii="Times New Roman" w:eastAsia="Times New Roman" w:hAnsi="Times New Roman" w:cs="Times New Roman"/>
          <w:b/>
          <w:sz w:val="24"/>
        </w:rPr>
        <w:t>,</w:t>
      </w:r>
    </w:p>
    <w:p w:rsidR="00532038" w:rsidRDefault="006E6262">
      <w:pPr>
        <w:spacing w:after="386" w:line="265" w:lineRule="auto"/>
        <w:ind w:left="141" w:right="246" w:hanging="10"/>
        <w:jc w:val="both"/>
      </w:pPr>
      <w:r>
        <w:rPr>
          <w:rFonts w:ascii="Times New Roman" w:eastAsia="Times New Roman" w:hAnsi="Times New Roman" w:cs="Times New Roman"/>
          <w:sz w:val="24"/>
        </w:rPr>
        <w:t>Manantial, Buenos Aires, 1 Edición, 1991.</w:t>
      </w:r>
    </w:p>
    <w:p w:rsidR="00532038" w:rsidRDefault="006E6262">
      <w:pPr>
        <w:numPr>
          <w:ilvl w:val="0"/>
          <w:numId w:val="4"/>
        </w:numPr>
        <w:spacing w:after="295" w:line="265" w:lineRule="auto"/>
        <w:ind w:right="142" w:hanging="344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DEBRAY, REGIS, </w:t>
      </w:r>
      <w:r>
        <w:rPr>
          <w:rFonts w:ascii="Times New Roman" w:eastAsia="Times New Roman" w:hAnsi="Times New Roman" w:cs="Times New Roman"/>
          <w:b/>
          <w:i/>
          <w:sz w:val="24"/>
        </w:rPr>
        <w:t>EL ESTADO SEDUCTOR. LAS REVOLUCIONES MEDIOLÓGICAS</w:t>
      </w:r>
    </w:p>
    <w:p w:rsidR="00532038" w:rsidRDefault="006E6262">
      <w:pPr>
        <w:spacing w:after="1136" w:line="265" w:lineRule="auto"/>
        <w:ind w:left="141" w:right="246" w:hanging="10"/>
        <w:jc w:val="both"/>
      </w:pPr>
      <w:r>
        <w:rPr>
          <w:rFonts w:ascii="Times New Roman" w:eastAsia="Times New Roman" w:hAnsi="Times New Roman" w:cs="Times New Roman"/>
          <w:b/>
          <w:i/>
          <w:sz w:val="24"/>
        </w:rPr>
        <w:t>DEL PODER</w:t>
      </w:r>
      <w:r>
        <w:rPr>
          <w:rFonts w:ascii="Times New Roman" w:eastAsia="Times New Roman" w:hAnsi="Times New Roman" w:cs="Times New Roman"/>
          <w:b/>
          <w:sz w:val="24"/>
        </w:rPr>
        <w:t xml:space="preserve">, </w:t>
      </w:r>
      <w:r>
        <w:rPr>
          <w:rFonts w:ascii="Times New Roman" w:eastAsia="Times New Roman" w:hAnsi="Times New Roman" w:cs="Times New Roman"/>
          <w:sz w:val="24"/>
        </w:rPr>
        <w:t>Manantial, Buenos Aires, 1 Edición, 1995.</w:t>
      </w:r>
    </w:p>
    <w:p w:rsidR="00532038" w:rsidRDefault="006E6262">
      <w:pPr>
        <w:numPr>
          <w:ilvl w:val="0"/>
          <w:numId w:val="4"/>
        </w:numPr>
        <w:spacing w:after="609" w:line="595" w:lineRule="auto"/>
        <w:ind w:right="142" w:hanging="344"/>
        <w:jc w:val="both"/>
      </w:pPr>
      <w:r>
        <w:rPr>
          <w:rFonts w:ascii="Times New Roman" w:eastAsia="Times New Roman" w:hAnsi="Times New Roman" w:cs="Times New Roman"/>
          <w:b/>
          <w:sz w:val="24"/>
        </w:rPr>
        <w:t>SARTORI</w:t>
      </w:r>
      <w:r>
        <w:rPr>
          <w:rFonts w:ascii="Times New Roman" w:eastAsia="Times New Roman" w:hAnsi="Times New Roman" w:cs="Times New Roman"/>
          <w:b/>
          <w:sz w:val="24"/>
        </w:rPr>
        <w:t xml:space="preserve">, GIOVANNI, </w:t>
      </w:r>
      <w:r>
        <w:rPr>
          <w:rFonts w:ascii="Times New Roman" w:eastAsia="Times New Roman" w:hAnsi="Times New Roman" w:cs="Times New Roman"/>
          <w:b/>
          <w:i/>
          <w:sz w:val="24"/>
        </w:rPr>
        <w:t>HOMO VIDENS, La sociedad teledirigida</w:t>
      </w:r>
      <w:r>
        <w:rPr>
          <w:rFonts w:ascii="Times New Roman" w:eastAsia="Times New Roman" w:hAnsi="Times New Roman" w:cs="Times New Roman"/>
          <w:b/>
          <w:sz w:val="24"/>
        </w:rPr>
        <w:t xml:space="preserve">, </w:t>
      </w:r>
      <w:r>
        <w:rPr>
          <w:rFonts w:ascii="Times New Roman" w:eastAsia="Times New Roman" w:hAnsi="Times New Roman" w:cs="Times New Roman"/>
          <w:sz w:val="24"/>
        </w:rPr>
        <w:t>Santillana Taurus, Madrid, 1998.</w:t>
      </w:r>
    </w:p>
    <w:p w:rsidR="00532038" w:rsidRDefault="006E6262">
      <w:pPr>
        <w:numPr>
          <w:ilvl w:val="0"/>
          <w:numId w:val="4"/>
        </w:numPr>
        <w:spacing w:after="389" w:line="265" w:lineRule="auto"/>
        <w:ind w:right="142" w:hanging="344"/>
        <w:jc w:val="both"/>
      </w:pPr>
      <w:r>
        <w:rPr>
          <w:rFonts w:ascii="Times New Roman" w:eastAsia="Times New Roman" w:hAnsi="Times New Roman" w:cs="Times New Roman"/>
          <w:b/>
          <w:sz w:val="24"/>
        </w:rPr>
        <w:t>FERRÉS</w:t>
      </w:r>
      <w:r>
        <w:rPr>
          <w:rFonts w:ascii="Times New Roman" w:eastAsia="Times New Roman" w:hAnsi="Times New Roman" w:cs="Times New Roman"/>
          <w:b/>
          <w:sz w:val="24"/>
        </w:rPr>
        <w:tab/>
        <w:t>i</w:t>
      </w:r>
      <w:r>
        <w:rPr>
          <w:rFonts w:ascii="Times New Roman" w:eastAsia="Times New Roman" w:hAnsi="Times New Roman" w:cs="Times New Roman"/>
          <w:b/>
          <w:sz w:val="24"/>
        </w:rPr>
        <w:tab/>
        <w:t>PRATS,</w:t>
      </w:r>
      <w:r>
        <w:rPr>
          <w:rFonts w:ascii="Times New Roman" w:eastAsia="Times New Roman" w:hAnsi="Times New Roman" w:cs="Times New Roman"/>
          <w:b/>
          <w:sz w:val="24"/>
        </w:rPr>
        <w:tab/>
        <w:t>JOAN,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i/>
          <w:sz w:val="24"/>
        </w:rPr>
        <w:t>TELEVISIÓN</w:t>
      </w:r>
      <w:r>
        <w:rPr>
          <w:rFonts w:ascii="Times New Roman" w:eastAsia="Times New Roman" w:hAnsi="Times New Roman" w:cs="Times New Roman"/>
          <w:b/>
          <w:i/>
          <w:sz w:val="24"/>
        </w:rPr>
        <w:tab/>
        <w:t>SUBLIMINAL,</w:t>
      </w:r>
      <w:r>
        <w:rPr>
          <w:rFonts w:ascii="Times New Roman" w:eastAsia="Times New Roman" w:hAnsi="Times New Roman" w:cs="Times New Roman"/>
          <w:b/>
          <w:i/>
          <w:sz w:val="24"/>
        </w:rPr>
        <w:tab/>
        <w:t>Socialización</w:t>
      </w:r>
    </w:p>
    <w:p w:rsidR="00532038" w:rsidRDefault="006E6262">
      <w:pPr>
        <w:spacing w:after="992" w:line="265" w:lineRule="auto"/>
        <w:ind w:left="488" w:right="142" w:hanging="10"/>
        <w:jc w:val="both"/>
      </w:pPr>
      <w:r>
        <w:rPr>
          <w:rFonts w:ascii="Times New Roman" w:eastAsia="Times New Roman" w:hAnsi="Times New Roman" w:cs="Times New Roman"/>
          <w:b/>
          <w:i/>
          <w:sz w:val="24"/>
        </w:rPr>
        <w:t>mediante comunicaciones inadvertidas</w:t>
      </w:r>
      <w:r>
        <w:rPr>
          <w:rFonts w:ascii="Times New Roman" w:eastAsia="Times New Roman" w:hAnsi="Times New Roman" w:cs="Times New Roman"/>
          <w:sz w:val="24"/>
        </w:rPr>
        <w:t>, Paidós, Barcelona, 1996.</w:t>
      </w:r>
    </w:p>
    <w:p w:rsidR="00532038" w:rsidRDefault="006E6262">
      <w:pPr>
        <w:numPr>
          <w:ilvl w:val="0"/>
          <w:numId w:val="4"/>
        </w:numPr>
        <w:spacing w:after="295" w:line="265" w:lineRule="auto"/>
        <w:ind w:right="142" w:hanging="344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MARTÍNEZ PANDIANI, GUSTAVO, </w:t>
      </w:r>
      <w:r>
        <w:rPr>
          <w:rFonts w:ascii="Times New Roman" w:eastAsia="Times New Roman" w:hAnsi="Times New Roman" w:cs="Times New Roman"/>
          <w:b/>
          <w:i/>
          <w:sz w:val="24"/>
        </w:rPr>
        <w:t>MARKETING POLÍTICO, Ca</w:t>
      </w:r>
      <w:r>
        <w:rPr>
          <w:rFonts w:ascii="Times New Roman" w:eastAsia="Times New Roman" w:hAnsi="Times New Roman" w:cs="Times New Roman"/>
          <w:b/>
          <w:i/>
          <w:sz w:val="24"/>
        </w:rPr>
        <w:t>mpañas, Medios y</w:t>
      </w:r>
    </w:p>
    <w:p w:rsidR="00532038" w:rsidRDefault="006E6262">
      <w:pPr>
        <w:spacing w:after="1136" w:line="265" w:lineRule="auto"/>
        <w:ind w:left="141" w:right="246" w:hanging="10"/>
        <w:jc w:val="both"/>
      </w:pPr>
      <w:r>
        <w:rPr>
          <w:rFonts w:ascii="Times New Roman" w:eastAsia="Times New Roman" w:hAnsi="Times New Roman" w:cs="Times New Roman"/>
          <w:b/>
          <w:i/>
          <w:sz w:val="24"/>
        </w:rPr>
        <w:t>Estrategias Electorales</w:t>
      </w:r>
      <w:r>
        <w:rPr>
          <w:rFonts w:ascii="Times New Roman" w:eastAsia="Times New Roman" w:hAnsi="Times New Roman" w:cs="Times New Roman"/>
          <w:b/>
          <w:sz w:val="24"/>
        </w:rPr>
        <w:t xml:space="preserve">, </w:t>
      </w:r>
      <w:r>
        <w:rPr>
          <w:rFonts w:ascii="Times New Roman" w:eastAsia="Times New Roman" w:hAnsi="Times New Roman" w:cs="Times New Roman"/>
          <w:sz w:val="24"/>
        </w:rPr>
        <w:t>Ugerman Grupo Editor, Buenos Aires, 2 Edición, 2001.</w:t>
      </w:r>
    </w:p>
    <w:p w:rsidR="00532038" w:rsidRDefault="006E6262">
      <w:pPr>
        <w:numPr>
          <w:ilvl w:val="0"/>
          <w:numId w:val="4"/>
        </w:numPr>
        <w:spacing w:after="841" w:line="517" w:lineRule="auto"/>
        <w:ind w:right="142" w:hanging="344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CALCAGNO, EDUARDO L., </w:t>
      </w:r>
      <w:r>
        <w:rPr>
          <w:rFonts w:ascii="Times New Roman" w:eastAsia="Times New Roman" w:hAnsi="Times New Roman" w:cs="Times New Roman"/>
          <w:b/>
          <w:i/>
          <w:sz w:val="24"/>
        </w:rPr>
        <w:t>PROPAGANDA, La Comunicación Política en el Siglo XX</w:t>
      </w:r>
      <w:r>
        <w:rPr>
          <w:rFonts w:ascii="Times New Roman" w:eastAsia="Times New Roman" w:hAnsi="Times New Roman" w:cs="Times New Roman"/>
          <w:b/>
          <w:sz w:val="24"/>
        </w:rPr>
        <w:t xml:space="preserve">, </w:t>
      </w:r>
      <w:r>
        <w:rPr>
          <w:rFonts w:ascii="Times New Roman" w:eastAsia="Times New Roman" w:hAnsi="Times New Roman" w:cs="Times New Roman"/>
          <w:sz w:val="24"/>
        </w:rPr>
        <w:t>Comunicación Gráfica Edición Diseño, Buenos Aires 1992.</w:t>
      </w:r>
    </w:p>
    <w:p w:rsidR="00532038" w:rsidRDefault="006E6262">
      <w:pPr>
        <w:numPr>
          <w:ilvl w:val="0"/>
          <w:numId w:val="4"/>
        </w:numPr>
        <w:spacing w:after="656" w:line="555" w:lineRule="auto"/>
        <w:ind w:right="142" w:hanging="344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ELIZALDE LUCIANO H. | </w:t>
      </w:r>
      <w:r>
        <w:rPr>
          <w:rFonts w:ascii="Times New Roman" w:eastAsia="Times New Roman" w:hAnsi="Times New Roman" w:cs="Times New Roman"/>
          <w:b/>
          <w:sz w:val="24"/>
        </w:rPr>
        <w:t xml:space="preserve">PEDEMONTE FERNÁNDEZ, DAMIÁN | RIORDA, MARIO, </w:t>
      </w:r>
      <w:r>
        <w:rPr>
          <w:rFonts w:ascii="Times New Roman" w:eastAsia="Times New Roman" w:hAnsi="Times New Roman" w:cs="Times New Roman"/>
          <w:b/>
          <w:i/>
          <w:sz w:val="24"/>
        </w:rPr>
        <w:t>LA CONSTRUCCIÓN DEL CONSENSO, Gestión de la comunicación gubernamental</w:t>
      </w:r>
      <w:r>
        <w:rPr>
          <w:rFonts w:ascii="Times New Roman" w:eastAsia="Times New Roman" w:hAnsi="Times New Roman" w:cs="Times New Roman"/>
          <w:b/>
          <w:sz w:val="24"/>
        </w:rPr>
        <w:t xml:space="preserve">, </w:t>
      </w:r>
      <w:r>
        <w:rPr>
          <w:rFonts w:ascii="Times New Roman" w:eastAsia="Times New Roman" w:hAnsi="Times New Roman" w:cs="Times New Roman"/>
          <w:sz w:val="24"/>
        </w:rPr>
        <w:t>La Crujía, Buenos Aires, 2006.</w:t>
      </w:r>
    </w:p>
    <w:p w:rsidR="00532038" w:rsidRDefault="006E6262">
      <w:pPr>
        <w:numPr>
          <w:ilvl w:val="0"/>
          <w:numId w:val="4"/>
        </w:numPr>
        <w:spacing w:after="295" w:line="265" w:lineRule="auto"/>
        <w:ind w:right="142" w:hanging="344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MAAREK, PHILIPPE J., </w:t>
      </w:r>
      <w:r>
        <w:rPr>
          <w:rFonts w:ascii="Times New Roman" w:eastAsia="Times New Roman" w:hAnsi="Times New Roman" w:cs="Times New Roman"/>
          <w:b/>
          <w:i/>
          <w:sz w:val="24"/>
        </w:rPr>
        <w:t>MARKETING POLÍTICO Y COMUNICACIÓN, Claves para una</w:t>
      </w:r>
    </w:p>
    <w:p w:rsidR="00532038" w:rsidRDefault="006E6262">
      <w:pPr>
        <w:spacing w:after="386" w:line="265" w:lineRule="auto"/>
        <w:ind w:left="141" w:right="246" w:hanging="10"/>
        <w:jc w:val="both"/>
      </w:pPr>
      <w:r>
        <w:rPr>
          <w:rFonts w:ascii="Times New Roman" w:eastAsia="Times New Roman" w:hAnsi="Times New Roman" w:cs="Times New Roman"/>
          <w:b/>
          <w:i/>
          <w:sz w:val="24"/>
        </w:rPr>
        <w:t>buena información política</w:t>
      </w:r>
      <w:r>
        <w:rPr>
          <w:rFonts w:ascii="Times New Roman" w:eastAsia="Times New Roman" w:hAnsi="Times New Roman" w:cs="Times New Roman"/>
          <w:b/>
          <w:sz w:val="24"/>
        </w:rPr>
        <w:t xml:space="preserve">, </w:t>
      </w:r>
      <w:r>
        <w:rPr>
          <w:rFonts w:ascii="Times New Roman" w:eastAsia="Times New Roman" w:hAnsi="Times New Roman" w:cs="Times New Roman"/>
          <w:sz w:val="24"/>
        </w:rPr>
        <w:t xml:space="preserve">Paidós, </w:t>
      </w:r>
      <w:r>
        <w:rPr>
          <w:rFonts w:ascii="Times New Roman" w:eastAsia="Times New Roman" w:hAnsi="Times New Roman" w:cs="Times New Roman"/>
          <w:sz w:val="24"/>
        </w:rPr>
        <w:t>Barcelona, Nueva Edición, 2009.</w:t>
      </w:r>
    </w:p>
    <w:p w:rsidR="00532038" w:rsidRDefault="006E6262">
      <w:pPr>
        <w:numPr>
          <w:ilvl w:val="0"/>
          <w:numId w:val="4"/>
        </w:numPr>
        <w:spacing w:after="294" w:line="265" w:lineRule="auto"/>
        <w:ind w:right="142" w:hanging="344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DURÁN BARBA, JAIME | NIETO, SANTIAGO, </w:t>
      </w:r>
      <w:r>
        <w:rPr>
          <w:rFonts w:ascii="Times New Roman" w:eastAsia="Times New Roman" w:hAnsi="Times New Roman" w:cs="Times New Roman"/>
          <w:b/>
          <w:i/>
          <w:sz w:val="24"/>
        </w:rPr>
        <w:t>MUJER, SEXUALIDAD, INTERNET Y</w:t>
      </w:r>
    </w:p>
    <w:p w:rsidR="00532038" w:rsidRDefault="006E6262">
      <w:pPr>
        <w:spacing w:after="295" w:line="594" w:lineRule="auto"/>
        <w:ind w:left="141" w:right="142" w:hanging="10"/>
        <w:jc w:val="both"/>
      </w:pPr>
      <w:r>
        <w:rPr>
          <w:rFonts w:ascii="Times New Roman" w:eastAsia="Times New Roman" w:hAnsi="Times New Roman" w:cs="Times New Roman"/>
          <w:b/>
          <w:i/>
          <w:sz w:val="24"/>
        </w:rPr>
        <w:t>POLÍTICA, Los nuevos electores latinoamericanos</w:t>
      </w:r>
      <w:r>
        <w:rPr>
          <w:rFonts w:ascii="Times New Roman" w:eastAsia="Times New Roman" w:hAnsi="Times New Roman" w:cs="Times New Roman"/>
          <w:b/>
          <w:sz w:val="24"/>
        </w:rPr>
        <w:t xml:space="preserve">, </w:t>
      </w:r>
      <w:r>
        <w:rPr>
          <w:rFonts w:ascii="Times New Roman" w:eastAsia="Times New Roman" w:hAnsi="Times New Roman" w:cs="Times New Roman"/>
          <w:sz w:val="24"/>
        </w:rPr>
        <w:t>Fondo de Cultura Económica, México D.F., 2006.</w:t>
      </w:r>
      <w:r>
        <w:br w:type="page"/>
      </w:r>
    </w:p>
    <w:p w:rsidR="00532038" w:rsidRDefault="006E6262">
      <w:pPr>
        <w:numPr>
          <w:ilvl w:val="0"/>
          <w:numId w:val="4"/>
        </w:numPr>
        <w:spacing w:after="64" w:line="622" w:lineRule="auto"/>
        <w:ind w:right="142" w:hanging="344"/>
        <w:jc w:val="both"/>
      </w:pPr>
      <w:r>
        <w:rPr>
          <w:rFonts w:ascii="Times New Roman" w:eastAsia="Times New Roman" w:hAnsi="Times New Roman" w:cs="Times New Roman"/>
          <w:b/>
          <w:i/>
          <w:color w:val="494329"/>
          <w:sz w:val="20"/>
        </w:rPr>
        <w:t>CRESPO ISMAEL | GARRIDO, ANTONIO | CARLETTA, ILEANA | RIORD</w:t>
      </w:r>
      <w:r>
        <w:rPr>
          <w:rFonts w:ascii="Times New Roman" w:eastAsia="Times New Roman" w:hAnsi="Times New Roman" w:cs="Times New Roman"/>
          <w:b/>
          <w:i/>
          <w:color w:val="494329"/>
          <w:sz w:val="20"/>
        </w:rPr>
        <w:t>A, MARIO, MANUAL DE COMUNICACIÓN POLÍTICA Y ESTRATEGIAS DE CAMPAÑA, Candidatos, medios y electores en una nueva</w:t>
      </w:r>
    </w:p>
    <w:p w:rsidR="00532038" w:rsidRDefault="006E6262">
      <w:pPr>
        <w:spacing w:after="1476" w:line="265" w:lineRule="auto"/>
        <w:ind w:left="141" w:right="308" w:hanging="10"/>
        <w:jc w:val="both"/>
      </w:pPr>
      <w:r>
        <w:rPr>
          <w:rFonts w:ascii="Times New Roman" w:eastAsia="Times New Roman" w:hAnsi="Times New Roman" w:cs="Times New Roman"/>
          <w:b/>
          <w:i/>
          <w:color w:val="494329"/>
          <w:sz w:val="20"/>
        </w:rPr>
        <w:t xml:space="preserve">era, </w:t>
      </w:r>
      <w:r>
        <w:rPr>
          <w:rFonts w:ascii="Times New Roman" w:eastAsia="Times New Roman" w:hAnsi="Times New Roman" w:cs="Times New Roman"/>
          <w:i/>
          <w:color w:val="494329"/>
          <w:sz w:val="20"/>
        </w:rPr>
        <w:t>Biblos | Metodologías, Buenos Aires, 2011.</w:t>
      </w:r>
    </w:p>
    <w:p w:rsidR="00532038" w:rsidRDefault="006E6262">
      <w:pPr>
        <w:spacing w:after="639" w:line="265" w:lineRule="auto"/>
        <w:ind w:left="156" w:hanging="10"/>
      </w:pPr>
      <w:r>
        <w:rPr>
          <w:rFonts w:ascii="Times New Roman" w:eastAsia="Times New Roman" w:hAnsi="Times New Roman" w:cs="Times New Roman"/>
          <w:b/>
        </w:rPr>
        <w:t>Bibliografía obligatoria:</w:t>
      </w:r>
    </w:p>
    <w:p w:rsidR="00532038" w:rsidRDefault="006E6262">
      <w:pPr>
        <w:spacing w:after="468"/>
        <w:ind w:left="144"/>
      </w:pPr>
      <w:r>
        <w:rPr>
          <w:rFonts w:ascii="Times New Roman" w:eastAsia="Times New Roman" w:hAnsi="Times New Roman" w:cs="Times New Roman"/>
          <w:b/>
          <w:i/>
          <w:color w:val="1155CC"/>
          <w:sz w:val="24"/>
        </w:rPr>
        <w:t>Bibliografía básica (Común a todas las unidades).</w:t>
      </w:r>
    </w:p>
    <w:p w:rsidR="00532038" w:rsidRDefault="006E6262">
      <w:pPr>
        <w:spacing w:after="829" w:line="376" w:lineRule="auto"/>
        <w:ind w:left="-5" w:hanging="10"/>
      </w:pPr>
      <w:r>
        <w:rPr>
          <w:rFonts w:ascii="Times New Roman" w:eastAsia="Times New Roman" w:hAnsi="Times New Roman" w:cs="Times New Roman"/>
          <w:b/>
          <w:i/>
        </w:rPr>
        <w:t>Todos los materiales propuestos estarán disponibles en plataformas de acceso a contenido que dispone la universidad - Biblioteca de USAL (RedBus) -  o, si son textos de acceso libre, estarán compartidos desde el EVEA (entorno virtual/campus) .</w:t>
      </w:r>
    </w:p>
    <w:p w:rsidR="00532038" w:rsidRDefault="006E6262">
      <w:pPr>
        <w:tabs>
          <w:tab w:val="center" w:pos="1620"/>
        </w:tabs>
        <w:spacing w:after="525" w:line="265" w:lineRule="auto"/>
        <w:ind w:left="-15"/>
      </w:pPr>
      <w:r>
        <w:rPr>
          <w:rFonts w:ascii="Times New Roman" w:eastAsia="Times New Roman" w:hAnsi="Times New Roman" w:cs="Times New Roman"/>
          <w:b/>
          <w:sz w:val="24"/>
        </w:rPr>
        <w:t>8.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</w:rPr>
        <w:t>METODOLOG</w:t>
      </w:r>
      <w:r>
        <w:rPr>
          <w:rFonts w:ascii="Times New Roman" w:eastAsia="Times New Roman" w:hAnsi="Times New Roman" w:cs="Times New Roman"/>
          <w:b/>
        </w:rPr>
        <w:t>ÍA</w:t>
      </w:r>
      <w:r>
        <w:rPr>
          <w:rFonts w:ascii="Times New Roman" w:eastAsia="Times New Roman" w:hAnsi="Times New Roman" w:cs="Times New Roman"/>
        </w:rPr>
        <w:t xml:space="preserve">: </w:t>
      </w:r>
    </w:p>
    <w:p w:rsidR="00532038" w:rsidRDefault="006E6262">
      <w:pPr>
        <w:spacing w:after="596" w:line="594" w:lineRule="auto"/>
        <w:ind w:left="141" w:right="246" w:hanging="10"/>
        <w:jc w:val="both"/>
      </w:pPr>
      <w:r>
        <w:rPr>
          <w:rFonts w:ascii="Times New Roman" w:eastAsia="Times New Roman" w:hAnsi="Times New Roman" w:cs="Times New Roman"/>
          <w:sz w:val="24"/>
        </w:rPr>
        <w:t>En cuanto a la utilización de recursos didácticos y estímulos de apoyo para el desarrollo temático, se considerarán:</w:t>
      </w:r>
    </w:p>
    <w:p w:rsidR="00532038" w:rsidRDefault="006E6262">
      <w:pPr>
        <w:spacing w:after="590" w:line="599" w:lineRule="auto"/>
        <w:ind w:left="141" w:right="246" w:hanging="10"/>
        <w:jc w:val="both"/>
      </w:pPr>
      <w:r>
        <w:rPr>
          <w:rFonts w:ascii="Times New Roman" w:eastAsia="Times New Roman" w:hAnsi="Times New Roman" w:cs="Times New Roman"/>
          <w:sz w:val="24"/>
        </w:rPr>
        <w:t>○ Invitados de amplia trayectoria y rigor de experiencia, siendo en cada oportunidad y con antelación, presentados a la Dirección de C</w:t>
      </w:r>
      <w:r>
        <w:rPr>
          <w:rFonts w:ascii="Times New Roman" w:eastAsia="Times New Roman" w:hAnsi="Times New Roman" w:cs="Times New Roman"/>
          <w:sz w:val="24"/>
        </w:rPr>
        <w:t>arrera.</w:t>
      </w:r>
    </w:p>
    <w:p w:rsidR="00532038" w:rsidRDefault="006E6262">
      <w:pPr>
        <w:spacing w:after="386" w:line="599" w:lineRule="auto"/>
        <w:ind w:left="141" w:right="246" w:hanging="10"/>
        <w:jc w:val="both"/>
      </w:pPr>
      <w:r>
        <w:rPr>
          <w:rFonts w:ascii="Times New Roman" w:eastAsia="Times New Roman" w:hAnsi="Times New Roman" w:cs="Times New Roman"/>
          <w:sz w:val="24"/>
        </w:rPr>
        <w:t>○ Material audiovisual, fílmico y gráfico de apoyo, para lo cual serán debidamente solicitados los equipos necesarios, a fin de posibilitar la mecánica del dictado de clases.</w:t>
      </w:r>
    </w:p>
    <w:p w:rsidR="00532038" w:rsidRDefault="006E6262">
      <w:pPr>
        <w:spacing w:after="797" w:line="628" w:lineRule="auto"/>
        <w:ind w:left="141" w:right="308" w:hanging="10"/>
        <w:jc w:val="both"/>
      </w:pPr>
      <w:r>
        <w:rPr>
          <w:rFonts w:ascii="Times New Roman" w:eastAsia="Times New Roman" w:hAnsi="Times New Roman" w:cs="Times New Roman"/>
        </w:rPr>
        <w:t xml:space="preserve">○ </w:t>
      </w:r>
      <w:r>
        <w:rPr>
          <w:rFonts w:ascii="Times New Roman" w:eastAsia="Times New Roman" w:hAnsi="Times New Roman" w:cs="Times New Roman"/>
          <w:i/>
          <w:color w:val="494329"/>
          <w:sz w:val="20"/>
        </w:rPr>
        <w:t>Eventuales visitas a partidos políticos, consultoras especializadas y o</w:t>
      </w:r>
      <w:r>
        <w:rPr>
          <w:rFonts w:ascii="Times New Roman" w:eastAsia="Times New Roman" w:hAnsi="Times New Roman" w:cs="Times New Roman"/>
          <w:i/>
          <w:color w:val="494329"/>
          <w:sz w:val="20"/>
        </w:rPr>
        <w:t>rganizaciones afines. (De disponerse cese de restricciones a circulaciòn y protocolos afines).</w:t>
      </w:r>
    </w:p>
    <w:p w:rsidR="00532038" w:rsidRDefault="006E6262">
      <w:pPr>
        <w:numPr>
          <w:ilvl w:val="0"/>
          <w:numId w:val="5"/>
        </w:numPr>
        <w:spacing w:after="92" w:line="265" w:lineRule="auto"/>
        <w:ind w:hanging="220"/>
      </w:pPr>
      <w:r>
        <w:rPr>
          <w:rFonts w:ascii="Times New Roman" w:eastAsia="Times New Roman" w:hAnsi="Times New Roman" w:cs="Times New Roman"/>
          <w:b/>
        </w:rPr>
        <w:t xml:space="preserve">1. PLAN DE ACTIVIDADES/SECUENCIA DE ACTIVIDADES </w:t>
      </w:r>
    </w:p>
    <w:p w:rsidR="00532038" w:rsidRDefault="006E6262">
      <w:pPr>
        <w:spacing w:after="1620" w:line="265" w:lineRule="auto"/>
        <w:ind w:left="141" w:right="308" w:hanging="10"/>
        <w:jc w:val="both"/>
      </w:pPr>
      <w:r>
        <w:rPr>
          <w:rFonts w:ascii="Times New Roman" w:eastAsia="Times New Roman" w:hAnsi="Times New Roman" w:cs="Times New Roman"/>
          <w:i/>
          <w:color w:val="494329"/>
          <w:sz w:val="20"/>
        </w:rPr>
        <w:t xml:space="preserve">Los textos de lectura completa pertenecientes a la bibliografía básica, como así también el análisis de obras </w:t>
      </w:r>
      <w:r>
        <w:rPr>
          <w:rFonts w:ascii="Times New Roman" w:eastAsia="Times New Roman" w:hAnsi="Times New Roman" w:cs="Times New Roman"/>
          <w:i/>
          <w:color w:val="494329"/>
          <w:sz w:val="20"/>
        </w:rPr>
        <w:t>literarias, películas cinematográficas y demás composiciones afines, serán oportunamente indicados durante el desarrollo de la cátedra mediante plataforma online y/o casilla de correo electrònico oficial de la casa.</w:t>
      </w:r>
    </w:p>
    <w:tbl>
      <w:tblPr>
        <w:tblStyle w:val="TableGrid"/>
        <w:tblW w:w="9526" w:type="dxa"/>
        <w:tblInd w:w="13" w:type="dxa"/>
        <w:tblCellMar>
          <w:top w:w="158" w:type="dxa"/>
          <w:left w:w="108" w:type="dxa"/>
          <w:bottom w:w="4" w:type="dxa"/>
          <w:right w:w="115" w:type="dxa"/>
        </w:tblCellMar>
        <w:tblLook w:val="04A0" w:firstRow="1" w:lastRow="0" w:firstColumn="1" w:lastColumn="0" w:noHBand="0" w:noVBand="1"/>
      </w:tblPr>
      <w:tblGrid>
        <w:gridCol w:w="930"/>
        <w:gridCol w:w="3373"/>
        <w:gridCol w:w="871"/>
        <w:gridCol w:w="870"/>
        <w:gridCol w:w="1739"/>
        <w:gridCol w:w="1743"/>
      </w:tblGrid>
      <w:tr w:rsidR="00532038">
        <w:trPr>
          <w:trHeight w:val="802"/>
        </w:trPr>
        <w:tc>
          <w:tcPr>
            <w:tcW w:w="930" w:type="dxa"/>
            <w:vMerge w:val="restart"/>
            <w:tcBorders>
              <w:top w:val="single" w:sz="8" w:space="0" w:color="000001"/>
              <w:left w:val="single" w:sz="7" w:space="0" w:color="000001"/>
              <w:bottom w:val="single" w:sz="8" w:space="0" w:color="000001"/>
              <w:right w:val="single" w:sz="8" w:space="0" w:color="000001"/>
            </w:tcBorders>
            <w:shd w:val="clear" w:color="auto" w:fill="6AA84F"/>
            <w:vAlign w:val="bottom"/>
          </w:tcPr>
          <w:p w:rsidR="00532038" w:rsidRDefault="006E6262">
            <w:pPr>
              <w:spacing w:after="168"/>
              <w:ind w:left="42"/>
            </w:pPr>
            <w:r>
              <w:rPr>
                <w:rFonts w:ascii="Times New Roman" w:eastAsia="Times New Roman" w:hAnsi="Times New Roman" w:cs="Times New Roman"/>
                <w:sz w:val="20"/>
              </w:rPr>
              <w:t>Semana</w:t>
            </w:r>
          </w:p>
          <w:p w:rsidR="00532038" w:rsidRDefault="006E6262">
            <w:pPr>
              <w:spacing w:after="168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Nº</w:t>
            </w:r>
          </w:p>
          <w:p w:rsidR="00532038" w:rsidRDefault="006E6262">
            <w:pPr>
              <w:spacing w:after="0"/>
              <w:ind w:left="13"/>
            </w:pPr>
            <w:r>
              <w:rPr>
                <w:rFonts w:ascii="Times New Roman" w:eastAsia="Times New Roman" w:hAnsi="Times New Roman" w:cs="Times New Roman"/>
                <w:sz w:val="20"/>
              </w:rPr>
              <w:t>/Módulo</w:t>
            </w:r>
          </w:p>
        </w:tc>
        <w:tc>
          <w:tcPr>
            <w:tcW w:w="3374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6AA84F"/>
            <w:vAlign w:val="bottom"/>
          </w:tcPr>
          <w:p w:rsidR="00532038" w:rsidRDefault="006E6262">
            <w:pPr>
              <w:spacing w:after="168"/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Actividad prevista</w:t>
            </w:r>
          </w:p>
          <w:p w:rsidR="00532038" w:rsidRDefault="006E626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(in</w:t>
            </w:r>
            <w:r>
              <w:rPr>
                <w:rFonts w:ascii="Times New Roman" w:eastAsia="Times New Roman" w:hAnsi="Times New Roman" w:cs="Times New Roman"/>
                <w:sz w:val="20"/>
              </w:rPr>
              <w:t>cluir: contenidos básicos, consigna de aprendizaje y recurso tecnológico)</w:t>
            </w:r>
          </w:p>
        </w:tc>
        <w:tc>
          <w:tcPr>
            <w:tcW w:w="1741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6AA84F"/>
            <w:vAlign w:val="bottom"/>
          </w:tcPr>
          <w:p w:rsidR="00532038" w:rsidRDefault="006E626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Duración de la actividad</w:t>
            </w:r>
          </w:p>
        </w:tc>
        <w:tc>
          <w:tcPr>
            <w:tcW w:w="1739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9" w:space="0" w:color="000001"/>
            </w:tcBorders>
            <w:shd w:val="clear" w:color="auto" w:fill="6AA84F"/>
            <w:vAlign w:val="bottom"/>
          </w:tcPr>
          <w:p w:rsidR="00532038" w:rsidRDefault="006E6262">
            <w:pPr>
              <w:spacing w:after="168"/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Tipo de actividad</w:t>
            </w:r>
          </w:p>
          <w:p w:rsidR="00532038" w:rsidRDefault="006E6262">
            <w:pPr>
              <w:spacing w:after="0" w:line="433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(obligatoria o sugerida /</w:t>
            </w:r>
          </w:p>
          <w:p w:rsidR="00532038" w:rsidRDefault="006E626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individual o grupal)</w:t>
            </w:r>
          </w:p>
        </w:tc>
        <w:tc>
          <w:tcPr>
            <w:tcW w:w="1743" w:type="dxa"/>
            <w:vMerge w:val="restart"/>
            <w:tcBorders>
              <w:top w:val="single" w:sz="8" w:space="0" w:color="000001"/>
              <w:left w:val="single" w:sz="9" w:space="0" w:color="000001"/>
              <w:bottom w:val="single" w:sz="8" w:space="0" w:color="000001"/>
              <w:right w:val="single" w:sz="8" w:space="0" w:color="000001"/>
            </w:tcBorders>
            <w:shd w:val="clear" w:color="auto" w:fill="6AA84F"/>
            <w:vAlign w:val="bottom"/>
          </w:tcPr>
          <w:p w:rsidR="00532038" w:rsidRDefault="006E6262">
            <w:pPr>
              <w:spacing w:after="0" w:line="433" w:lineRule="auto"/>
              <w:ind w:firstLine="2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Interacción prevista (docentealumno, docente-</w:t>
            </w:r>
          </w:p>
          <w:p w:rsidR="00532038" w:rsidRDefault="006E6262">
            <w:pPr>
              <w:spacing w:after="168"/>
              <w:ind w:left="39"/>
            </w:pPr>
            <w:r>
              <w:rPr>
                <w:rFonts w:ascii="Times New Roman" w:eastAsia="Times New Roman" w:hAnsi="Times New Roman" w:cs="Times New Roman"/>
                <w:sz w:val="20"/>
              </w:rPr>
              <w:t>alumnos, alumnos</w:t>
            </w:r>
          </w:p>
          <w:p w:rsidR="00532038" w:rsidRDefault="006E6262">
            <w:pPr>
              <w:spacing w:after="0"/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entre sí)</w:t>
            </w:r>
          </w:p>
        </w:tc>
      </w:tr>
      <w:tr w:rsidR="00532038">
        <w:trPr>
          <w:trHeight w:val="1254"/>
        </w:trPr>
        <w:tc>
          <w:tcPr>
            <w:tcW w:w="0" w:type="auto"/>
            <w:vMerge/>
            <w:tcBorders>
              <w:top w:val="nil"/>
              <w:left w:val="single" w:sz="7" w:space="0" w:color="000001"/>
              <w:bottom w:val="single" w:sz="8" w:space="0" w:color="000001"/>
              <w:right w:val="single" w:sz="8" w:space="0" w:color="000001"/>
            </w:tcBorders>
          </w:tcPr>
          <w:p w:rsidR="00532038" w:rsidRDefault="00532038"/>
        </w:tc>
        <w:tc>
          <w:tcPr>
            <w:tcW w:w="0" w:type="auto"/>
            <w:vMerge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532038" w:rsidRDefault="00532038"/>
        </w:tc>
        <w:tc>
          <w:tcPr>
            <w:tcW w:w="87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6AA84F"/>
            <w:vAlign w:val="bottom"/>
          </w:tcPr>
          <w:p w:rsidR="00532038" w:rsidRDefault="006E6262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Teoría</w:t>
            </w:r>
          </w:p>
        </w:tc>
        <w:tc>
          <w:tcPr>
            <w:tcW w:w="8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6AA84F"/>
            <w:vAlign w:val="bottom"/>
          </w:tcPr>
          <w:p w:rsidR="00532038" w:rsidRDefault="006E6262">
            <w:pPr>
              <w:spacing w:after="0"/>
              <w:ind w:left="264" w:hanging="246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Práctic a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1"/>
              <w:bottom w:val="single" w:sz="8" w:space="0" w:color="000001"/>
              <w:right w:val="single" w:sz="9" w:space="0" w:color="000001"/>
            </w:tcBorders>
          </w:tcPr>
          <w:p w:rsidR="00532038" w:rsidRDefault="00532038"/>
        </w:tc>
        <w:tc>
          <w:tcPr>
            <w:tcW w:w="0" w:type="auto"/>
            <w:vMerge/>
            <w:tcBorders>
              <w:top w:val="nil"/>
              <w:left w:val="single" w:sz="9" w:space="0" w:color="000001"/>
              <w:bottom w:val="single" w:sz="8" w:space="0" w:color="000001"/>
              <w:right w:val="single" w:sz="8" w:space="0" w:color="000001"/>
            </w:tcBorders>
          </w:tcPr>
          <w:p w:rsidR="00532038" w:rsidRDefault="00532038"/>
        </w:tc>
      </w:tr>
      <w:tr w:rsidR="00532038">
        <w:trPr>
          <w:trHeight w:val="5844"/>
        </w:trPr>
        <w:tc>
          <w:tcPr>
            <w:tcW w:w="930" w:type="dxa"/>
            <w:tcBorders>
              <w:top w:val="single" w:sz="8" w:space="0" w:color="000001"/>
              <w:left w:val="single" w:sz="7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532038" w:rsidRDefault="006E6262">
            <w:pPr>
              <w:spacing w:after="0"/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1</w:t>
            </w:r>
          </w:p>
        </w:tc>
        <w:tc>
          <w:tcPr>
            <w:tcW w:w="33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bottom"/>
          </w:tcPr>
          <w:p w:rsidR="00532038" w:rsidRDefault="006E6262">
            <w:pPr>
              <w:spacing w:after="114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Contenidos:</w:t>
            </w:r>
          </w:p>
          <w:p w:rsidR="00532038" w:rsidRDefault="006E6262">
            <w:pPr>
              <w:spacing w:after="364" w:line="377" w:lineRule="auto"/>
              <w:ind w:left="2" w:hanging="2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Introducción: La disciplina Supuestos antropológicos. Caracterización de su objeto de estudio. </w:t>
            </w:r>
          </w:p>
          <w:p w:rsidR="00532038" w:rsidRDefault="006E6262">
            <w:pPr>
              <w:spacing w:after="114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Recursos tecnológicos:</w:t>
            </w:r>
          </w:p>
          <w:p w:rsidR="00532038" w:rsidRDefault="006E6262">
            <w:pPr>
              <w:numPr>
                <w:ilvl w:val="0"/>
                <w:numId w:val="10"/>
              </w:numPr>
              <w:spacing w:after="0" w:line="377" w:lineRule="auto"/>
              <w:ind w:right="87" w:hanging="2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Videoconferencia (sincrónico) con apoyo de recursos didácticos audiovisuales que lo complementan - Video grabación del encuentro sincrónico a disposición en el aula virtual, para su apropiación en una instancia asincrónica. </w:t>
            </w:r>
          </w:p>
          <w:p w:rsidR="00532038" w:rsidRDefault="006E6262">
            <w:pPr>
              <w:numPr>
                <w:ilvl w:val="0"/>
                <w:numId w:val="10"/>
              </w:numPr>
              <w:spacing w:after="0"/>
              <w:ind w:right="87" w:hanging="2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Material bibliográfico digital 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>y guíasde lectura disponibles en el aula virtual. (asincrónico)</w:t>
            </w:r>
          </w:p>
        </w:tc>
        <w:tc>
          <w:tcPr>
            <w:tcW w:w="87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532038" w:rsidRDefault="006E6262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2 horas</w:t>
            </w:r>
          </w:p>
        </w:tc>
        <w:tc>
          <w:tcPr>
            <w:tcW w:w="8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532038" w:rsidRDefault="00532038"/>
        </w:tc>
        <w:tc>
          <w:tcPr>
            <w:tcW w:w="173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9" w:space="0" w:color="000001"/>
            </w:tcBorders>
            <w:shd w:val="clear" w:color="auto" w:fill="FFFFFF"/>
          </w:tcPr>
          <w:p w:rsidR="00532038" w:rsidRDefault="006E6262">
            <w:pPr>
              <w:spacing w:after="0"/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obligatoria</w:t>
            </w:r>
          </w:p>
        </w:tc>
        <w:tc>
          <w:tcPr>
            <w:tcW w:w="1743" w:type="dxa"/>
            <w:tcBorders>
              <w:top w:val="single" w:sz="8" w:space="0" w:color="000001"/>
              <w:left w:val="single" w:sz="9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532038" w:rsidRDefault="006E6262">
            <w:pPr>
              <w:spacing w:after="0"/>
              <w:ind w:left="65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docente-alumnos</w:t>
            </w:r>
          </w:p>
        </w:tc>
      </w:tr>
    </w:tbl>
    <w:p w:rsidR="00532038" w:rsidRDefault="00532038">
      <w:pPr>
        <w:spacing w:after="0"/>
        <w:ind w:left="-992" w:right="493"/>
      </w:pPr>
    </w:p>
    <w:tbl>
      <w:tblPr>
        <w:tblStyle w:val="TableGrid"/>
        <w:tblW w:w="9526" w:type="dxa"/>
        <w:tblInd w:w="13" w:type="dxa"/>
        <w:tblCellMar>
          <w:top w:w="0" w:type="dxa"/>
          <w:left w:w="107" w:type="dxa"/>
          <w:bottom w:w="4" w:type="dxa"/>
          <w:right w:w="115" w:type="dxa"/>
        </w:tblCellMar>
        <w:tblLook w:val="04A0" w:firstRow="1" w:lastRow="0" w:firstColumn="1" w:lastColumn="0" w:noHBand="0" w:noVBand="1"/>
      </w:tblPr>
      <w:tblGrid>
        <w:gridCol w:w="929"/>
        <w:gridCol w:w="3374"/>
        <w:gridCol w:w="870"/>
        <w:gridCol w:w="871"/>
        <w:gridCol w:w="1738"/>
        <w:gridCol w:w="1744"/>
      </w:tblGrid>
      <w:tr w:rsidR="00532038">
        <w:trPr>
          <w:trHeight w:val="6016"/>
        </w:trPr>
        <w:tc>
          <w:tcPr>
            <w:tcW w:w="930" w:type="dxa"/>
            <w:tcBorders>
              <w:top w:val="single" w:sz="8" w:space="0" w:color="000001"/>
              <w:left w:val="single" w:sz="7" w:space="0" w:color="000001"/>
              <w:bottom w:val="single" w:sz="8" w:space="0" w:color="000001"/>
              <w:right w:val="single" w:sz="8" w:space="0" w:color="000001"/>
            </w:tcBorders>
          </w:tcPr>
          <w:p w:rsidR="00532038" w:rsidRDefault="00532038"/>
        </w:tc>
        <w:tc>
          <w:tcPr>
            <w:tcW w:w="33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:rsidR="00532038" w:rsidRDefault="006E6262">
            <w:pPr>
              <w:spacing w:after="170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Práctica</w:t>
            </w:r>
          </w:p>
          <w:p w:rsidR="00532038" w:rsidRDefault="006E6262">
            <w:pPr>
              <w:spacing w:after="418" w:line="433" w:lineRule="auto"/>
              <w:ind w:left="2" w:hanging="2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Actividad N°1: Lectura La disciplina específica- Profundización de los conceptos a través de una guía de lectura. </w:t>
            </w:r>
          </w:p>
          <w:p w:rsidR="00532038" w:rsidRDefault="006E6262">
            <w:pPr>
              <w:spacing w:after="114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Recursos tecnológicos:</w:t>
            </w:r>
          </w:p>
          <w:p w:rsidR="00532038" w:rsidRDefault="006E6262">
            <w:pPr>
              <w:numPr>
                <w:ilvl w:val="0"/>
                <w:numId w:val="11"/>
              </w:numPr>
              <w:spacing w:after="0" w:line="377" w:lineRule="auto"/>
              <w:ind w:hanging="2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Material bibliográfico digital y guíasde lectura disponibles en el aula virtual. (asincrónico)</w:t>
            </w:r>
          </w:p>
          <w:p w:rsidR="00532038" w:rsidRDefault="006E6262">
            <w:pPr>
              <w:numPr>
                <w:ilvl w:val="0"/>
                <w:numId w:val="11"/>
              </w:numPr>
              <w:spacing w:after="0" w:line="433" w:lineRule="auto"/>
              <w:ind w:hanging="2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Foro de participación escrita en el aula virtual (asincrónico)</w:t>
            </w:r>
          </w:p>
          <w:p w:rsidR="00532038" w:rsidRDefault="006E6262">
            <w:pPr>
              <w:numPr>
                <w:ilvl w:val="0"/>
                <w:numId w:val="11"/>
              </w:numPr>
              <w:spacing w:after="0"/>
              <w:ind w:hanging="2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Espacio digital (Tarea) para la presentación de la resolución del ejercicio. (asincrónico) </w:t>
            </w:r>
          </w:p>
        </w:tc>
        <w:tc>
          <w:tcPr>
            <w:tcW w:w="8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532038" w:rsidRDefault="00532038"/>
        </w:tc>
        <w:tc>
          <w:tcPr>
            <w:tcW w:w="87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:rsidR="00532038" w:rsidRDefault="006E6262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2 hor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>as</w:t>
            </w:r>
          </w:p>
        </w:tc>
        <w:tc>
          <w:tcPr>
            <w:tcW w:w="173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:rsidR="00532038" w:rsidRDefault="006E6262">
            <w:pPr>
              <w:spacing w:after="168"/>
              <w:ind w:right="21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obligatorio</w:t>
            </w:r>
          </w:p>
          <w:p w:rsidR="00532038" w:rsidRDefault="006E6262">
            <w:pPr>
              <w:spacing w:after="0"/>
              <w:ind w:right="71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individual </w:t>
            </w:r>
          </w:p>
        </w:tc>
        <w:tc>
          <w:tcPr>
            <w:tcW w:w="17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:rsidR="00532038" w:rsidRDefault="006E6262">
            <w:pPr>
              <w:spacing w:after="0"/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docente-alumno</w:t>
            </w:r>
          </w:p>
        </w:tc>
      </w:tr>
      <w:tr w:rsidR="00532038">
        <w:trPr>
          <w:trHeight w:val="6572"/>
        </w:trPr>
        <w:tc>
          <w:tcPr>
            <w:tcW w:w="930" w:type="dxa"/>
            <w:vMerge w:val="restart"/>
            <w:tcBorders>
              <w:top w:val="single" w:sz="8" w:space="0" w:color="000001"/>
              <w:left w:val="single" w:sz="7" w:space="0" w:color="000001"/>
              <w:bottom w:val="single" w:sz="8" w:space="0" w:color="000001"/>
              <w:right w:val="single" w:sz="8" w:space="0" w:color="000001"/>
            </w:tcBorders>
          </w:tcPr>
          <w:p w:rsidR="00532038" w:rsidRDefault="006E6262">
            <w:pPr>
              <w:spacing w:after="0"/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2</w:t>
            </w:r>
          </w:p>
        </w:tc>
        <w:tc>
          <w:tcPr>
            <w:tcW w:w="33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:rsidR="00532038" w:rsidRDefault="006E6262">
            <w:pPr>
              <w:spacing w:after="114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Contenidos:</w:t>
            </w:r>
          </w:p>
          <w:p w:rsidR="00532038" w:rsidRDefault="006E6262">
            <w:pPr>
              <w:spacing w:after="114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Características de la disciplina.  </w:t>
            </w:r>
          </w:p>
          <w:p w:rsidR="00532038" w:rsidRDefault="006E6262">
            <w:pPr>
              <w:spacing w:after="364" w:line="377" w:lineRule="auto"/>
              <w:ind w:left="2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Métodos y campos de aplicación Perspectivas históricas. Sus grandes núcleos temáticos e intervención en diferentes contextos  </w:t>
            </w:r>
          </w:p>
          <w:p w:rsidR="00532038" w:rsidRDefault="006E6262">
            <w:pPr>
              <w:spacing w:after="114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Recursos tecnológicos:</w:t>
            </w:r>
          </w:p>
          <w:p w:rsidR="00532038" w:rsidRDefault="006E6262">
            <w:pPr>
              <w:numPr>
                <w:ilvl w:val="0"/>
                <w:numId w:val="12"/>
              </w:numPr>
              <w:spacing w:after="0" w:line="377" w:lineRule="auto"/>
              <w:ind w:right="87" w:hanging="2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Videoconferencia (sincrónico) con apoyo de recursos didácticos audiovisuales que lo complementan - Video grabación del encuentro sincrónico a disposición en el aula virtual, para su apropiación en una instancia asincrónica. </w:t>
            </w:r>
          </w:p>
          <w:p w:rsidR="00532038" w:rsidRDefault="006E6262">
            <w:pPr>
              <w:numPr>
                <w:ilvl w:val="0"/>
                <w:numId w:val="12"/>
              </w:numPr>
              <w:spacing w:after="0"/>
              <w:ind w:right="87" w:hanging="2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Material bibliográfico digital 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>y audiovisual disponibles en el aula virtual. (asincrónico)</w:t>
            </w:r>
          </w:p>
        </w:tc>
        <w:tc>
          <w:tcPr>
            <w:tcW w:w="8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:rsidR="00532038" w:rsidRDefault="006E6262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2 horas</w:t>
            </w:r>
          </w:p>
        </w:tc>
        <w:tc>
          <w:tcPr>
            <w:tcW w:w="87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532038" w:rsidRDefault="00532038"/>
        </w:tc>
        <w:tc>
          <w:tcPr>
            <w:tcW w:w="173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:rsidR="00532038" w:rsidRDefault="006E6262">
            <w:pPr>
              <w:spacing w:after="0"/>
              <w:ind w:right="21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obligatoria</w:t>
            </w:r>
          </w:p>
        </w:tc>
        <w:tc>
          <w:tcPr>
            <w:tcW w:w="17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:rsidR="00532038" w:rsidRDefault="006E6262">
            <w:pPr>
              <w:spacing w:after="0"/>
              <w:ind w:left="66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docente-alumnos</w:t>
            </w:r>
          </w:p>
        </w:tc>
      </w:tr>
      <w:tr w:rsidR="00532038">
        <w:trPr>
          <w:trHeight w:val="1223"/>
        </w:trPr>
        <w:tc>
          <w:tcPr>
            <w:tcW w:w="0" w:type="auto"/>
            <w:vMerge/>
            <w:tcBorders>
              <w:top w:val="nil"/>
              <w:left w:val="single" w:sz="7" w:space="0" w:color="000001"/>
              <w:bottom w:val="single" w:sz="8" w:space="0" w:color="000001"/>
              <w:right w:val="single" w:sz="8" w:space="0" w:color="000001"/>
            </w:tcBorders>
          </w:tcPr>
          <w:p w:rsidR="00532038" w:rsidRDefault="00532038"/>
        </w:tc>
        <w:tc>
          <w:tcPr>
            <w:tcW w:w="33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:rsidR="00532038" w:rsidRDefault="006E6262">
            <w:pPr>
              <w:spacing w:after="168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Práctica: </w:t>
            </w:r>
          </w:p>
          <w:p w:rsidR="00532038" w:rsidRDefault="006E6262">
            <w:pPr>
              <w:spacing w:after="168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Actividad N°2: Perspectivas teóricas:</w:t>
            </w:r>
          </w:p>
          <w:p w:rsidR="00532038" w:rsidRDefault="006E626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Cuadro Comparativo Colaborativo </w:t>
            </w:r>
          </w:p>
        </w:tc>
        <w:tc>
          <w:tcPr>
            <w:tcW w:w="8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532038" w:rsidRDefault="00532038"/>
        </w:tc>
        <w:tc>
          <w:tcPr>
            <w:tcW w:w="87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532038" w:rsidRDefault="006E6262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2 horas</w:t>
            </w:r>
          </w:p>
        </w:tc>
        <w:tc>
          <w:tcPr>
            <w:tcW w:w="173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532038" w:rsidRDefault="006E6262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obligatoria grupal</w:t>
            </w:r>
          </w:p>
        </w:tc>
        <w:tc>
          <w:tcPr>
            <w:tcW w:w="17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532038" w:rsidRDefault="006E6262">
            <w:pPr>
              <w:spacing w:after="0"/>
              <w:ind w:left="40" w:firstLine="26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docente-alumnos alumnos-alumnos</w:t>
            </w:r>
          </w:p>
        </w:tc>
      </w:tr>
      <w:tr w:rsidR="00532038">
        <w:trPr>
          <w:trHeight w:val="4128"/>
        </w:trPr>
        <w:tc>
          <w:tcPr>
            <w:tcW w:w="930" w:type="dxa"/>
            <w:vMerge w:val="restart"/>
            <w:tcBorders>
              <w:top w:val="single" w:sz="8" w:space="0" w:color="000001"/>
              <w:left w:val="single" w:sz="7" w:space="0" w:color="000001"/>
              <w:bottom w:val="single" w:sz="8" w:space="0" w:color="000001"/>
              <w:right w:val="single" w:sz="8" w:space="0" w:color="000001"/>
            </w:tcBorders>
          </w:tcPr>
          <w:p w:rsidR="00532038" w:rsidRDefault="00532038"/>
        </w:tc>
        <w:tc>
          <w:tcPr>
            <w:tcW w:w="33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:rsidR="00532038" w:rsidRDefault="006E6262">
            <w:pPr>
              <w:spacing w:after="586"/>
              <w:ind w:left="2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en pequeños grupos de trabajo </w:t>
            </w:r>
          </w:p>
          <w:p w:rsidR="00532038" w:rsidRDefault="006E6262">
            <w:pPr>
              <w:spacing w:after="114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Recursos tecnológicos:</w:t>
            </w:r>
          </w:p>
          <w:p w:rsidR="00532038" w:rsidRDefault="006E6262">
            <w:pPr>
              <w:numPr>
                <w:ilvl w:val="0"/>
                <w:numId w:val="13"/>
              </w:numPr>
              <w:spacing w:after="0" w:line="377" w:lineRule="auto"/>
              <w:ind w:hanging="2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Material bibliográfico digital disponible en el aula virtual. </w:t>
            </w:r>
          </w:p>
          <w:p w:rsidR="00532038" w:rsidRDefault="006E6262">
            <w:pPr>
              <w:spacing w:after="114"/>
              <w:ind w:left="2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(asincrónico)</w:t>
            </w:r>
          </w:p>
          <w:p w:rsidR="00532038" w:rsidRDefault="006E6262">
            <w:pPr>
              <w:numPr>
                <w:ilvl w:val="0"/>
                <w:numId w:val="13"/>
              </w:numPr>
              <w:spacing w:after="0" w:line="377" w:lineRule="auto"/>
              <w:ind w:hanging="2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Espacio digital (Google Doc) para eldesarrollo del trabajo colaborativo. </w:t>
            </w:r>
          </w:p>
          <w:p w:rsidR="00532038" w:rsidRDefault="006E6262">
            <w:pPr>
              <w:spacing w:after="114"/>
              <w:ind w:left="2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(asincrónico)</w:t>
            </w:r>
          </w:p>
          <w:p w:rsidR="00532038" w:rsidRDefault="006E6262">
            <w:pPr>
              <w:numPr>
                <w:ilvl w:val="0"/>
                <w:numId w:val="13"/>
              </w:numPr>
              <w:spacing w:after="0"/>
              <w:ind w:hanging="2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Foro de participación escrita para preguntas aclaratorias (asincrónico).</w:t>
            </w:r>
          </w:p>
        </w:tc>
        <w:tc>
          <w:tcPr>
            <w:tcW w:w="8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532038" w:rsidRDefault="00532038"/>
        </w:tc>
        <w:tc>
          <w:tcPr>
            <w:tcW w:w="87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532038" w:rsidRDefault="00532038"/>
        </w:tc>
        <w:tc>
          <w:tcPr>
            <w:tcW w:w="173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532038" w:rsidRDefault="00532038"/>
        </w:tc>
        <w:tc>
          <w:tcPr>
            <w:tcW w:w="17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532038" w:rsidRDefault="00532038"/>
        </w:tc>
      </w:tr>
      <w:tr w:rsidR="00532038">
        <w:trPr>
          <w:trHeight w:val="3512"/>
        </w:trPr>
        <w:tc>
          <w:tcPr>
            <w:tcW w:w="0" w:type="auto"/>
            <w:vMerge/>
            <w:tcBorders>
              <w:top w:val="nil"/>
              <w:left w:val="single" w:sz="7" w:space="0" w:color="000001"/>
              <w:bottom w:val="single" w:sz="8" w:space="0" w:color="000001"/>
              <w:right w:val="single" w:sz="8" w:space="0" w:color="000001"/>
            </w:tcBorders>
          </w:tcPr>
          <w:p w:rsidR="00532038" w:rsidRDefault="00532038"/>
        </w:tc>
        <w:tc>
          <w:tcPr>
            <w:tcW w:w="33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:rsidR="00532038" w:rsidRDefault="006E6262">
            <w:pPr>
              <w:spacing w:after="168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Práctica: </w:t>
            </w:r>
          </w:p>
          <w:p w:rsidR="00532038" w:rsidRDefault="006E6262">
            <w:pPr>
              <w:spacing w:after="418" w:line="433" w:lineRule="auto"/>
              <w:ind w:left="2" w:right="30" w:hanging="2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Actividad N°3: Perspectivas teóricas:-   Presentación grupal </w:t>
            </w:r>
          </w:p>
          <w:p w:rsidR="00532038" w:rsidRDefault="006E6262">
            <w:pPr>
              <w:spacing w:after="114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Recursos tecnológicos:</w:t>
            </w:r>
          </w:p>
          <w:p w:rsidR="00532038" w:rsidRDefault="006E6262">
            <w:pPr>
              <w:spacing w:after="0" w:line="377" w:lineRule="auto"/>
              <w:ind w:right="390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- Videoconferencia (sincrónico) - Espacio digital (Tarea) para la presentación del producto grupal. </w:t>
            </w:r>
          </w:p>
          <w:p w:rsidR="00532038" w:rsidRDefault="006E626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(asincrónico).</w:t>
            </w:r>
          </w:p>
        </w:tc>
        <w:tc>
          <w:tcPr>
            <w:tcW w:w="8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532038" w:rsidRDefault="00532038"/>
        </w:tc>
        <w:tc>
          <w:tcPr>
            <w:tcW w:w="87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:rsidR="00532038" w:rsidRDefault="006E6262">
            <w:pPr>
              <w:spacing w:after="0"/>
              <w:ind w:left="48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1 hora</w:t>
            </w:r>
          </w:p>
        </w:tc>
        <w:tc>
          <w:tcPr>
            <w:tcW w:w="173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:rsidR="00532038" w:rsidRDefault="006E6262">
            <w:pPr>
              <w:spacing w:after="0"/>
              <w:ind w:left="6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obligatoria grupal</w:t>
            </w:r>
          </w:p>
        </w:tc>
        <w:tc>
          <w:tcPr>
            <w:tcW w:w="17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:rsidR="00532038" w:rsidRDefault="006E6262">
            <w:pPr>
              <w:spacing w:after="0"/>
              <w:ind w:left="40" w:firstLine="26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docente-alumnos alumnos-alumnos</w:t>
            </w:r>
          </w:p>
        </w:tc>
      </w:tr>
      <w:tr w:rsidR="00532038">
        <w:trPr>
          <w:trHeight w:val="387"/>
        </w:trPr>
        <w:tc>
          <w:tcPr>
            <w:tcW w:w="930" w:type="dxa"/>
            <w:tcBorders>
              <w:top w:val="single" w:sz="8" w:space="0" w:color="000001"/>
              <w:left w:val="single" w:sz="7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:rsidR="00532038" w:rsidRDefault="006E626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…</w:t>
            </w:r>
          </w:p>
        </w:tc>
        <w:tc>
          <w:tcPr>
            <w:tcW w:w="33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:rsidR="00532038" w:rsidRDefault="006E626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…</w:t>
            </w:r>
          </w:p>
        </w:tc>
        <w:tc>
          <w:tcPr>
            <w:tcW w:w="8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:rsidR="00532038" w:rsidRDefault="006E6262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>…</w:t>
            </w:r>
          </w:p>
        </w:tc>
        <w:tc>
          <w:tcPr>
            <w:tcW w:w="87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:rsidR="00532038" w:rsidRDefault="006E626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…</w:t>
            </w:r>
          </w:p>
        </w:tc>
        <w:tc>
          <w:tcPr>
            <w:tcW w:w="173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:rsidR="00532038" w:rsidRDefault="006E626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…</w:t>
            </w:r>
          </w:p>
        </w:tc>
        <w:tc>
          <w:tcPr>
            <w:tcW w:w="17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:rsidR="00532038" w:rsidRDefault="006E626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…</w:t>
            </w:r>
          </w:p>
        </w:tc>
      </w:tr>
    </w:tbl>
    <w:p w:rsidR="00532038" w:rsidRDefault="006E6262">
      <w:pPr>
        <w:spacing w:after="554"/>
      </w:pPr>
      <w:r>
        <w:rPr>
          <w:rFonts w:ascii="Times New Roman" w:eastAsia="Times New Roman" w:hAnsi="Times New Roman" w:cs="Times New Roman"/>
        </w:rPr>
        <w:t xml:space="preserve"> </w:t>
      </w:r>
    </w:p>
    <w:p w:rsidR="00532038" w:rsidRDefault="006E6262">
      <w:pPr>
        <w:tabs>
          <w:tab w:val="center" w:pos="3741"/>
        </w:tabs>
        <w:spacing w:after="92" w:line="265" w:lineRule="auto"/>
        <w:ind w:left="-15"/>
      </w:pPr>
      <w:r>
        <w:rPr>
          <w:rFonts w:ascii="Times New Roman" w:eastAsia="Times New Roman" w:hAnsi="Times New Roman" w:cs="Times New Roman"/>
          <w:b/>
          <w:sz w:val="24"/>
        </w:rPr>
        <w:t>9.2.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</w:rPr>
        <w:t xml:space="preserve">DETALLE DE ACTIVIDADES DE FORMACIÓN PRÁCTICA  </w:t>
      </w:r>
    </w:p>
    <w:p w:rsidR="00532038" w:rsidRDefault="006E6262">
      <w:pPr>
        <w:spacing w:after="726" w:line="377" w:lineRule="auto"/>
        <w:ind w:left="2" w:right="9" w:hanging="2"/>
        <w:jc w:val="both"/>
      </w:pPr>
      <w:r>
        <w:rPr>
          <w:rFonts w:ascii="Times New Roman" w:eastAsia="Times New Roman" w:hAnsi="Times New Roman" w:cs="Times New Roman"/>
          <w:i/>
          <w:color w:val="434343"/>
          <w:sz w:val="20"/>
        </w:rPr>
        <w:t>(Por unidad temática, describir en detalle las actividades de formación práctica que deben completar los alumnos: Trabajos prácticos, intervenciones en foros, talleres. Explicitar el recurso, los objetivos, la modalidad, la/s herramienta/s en caso de corre</w:t>
      </w:r>
      <w:r>
        <w:rPr>
          <w:rFonts w:ascii="Times New Roman" w:eastAsia="Times New Roman" w:hAnsi="Times New Roman" w:cs="Times New Roman"/>
          <w:i/>
          <w:color w:val="434343"/>
          <w:sz w:val="20"/>
        </w:rPr>
        <w:t>sponder y el tipo y criterios de evaluación. Aclarar, también, si es de carácter obligatorio o sugerido.)</w:t>
      </w:r>
    </w:p>
    <w:p w:rsidR="00532038" w:rsidRDefault="006E6262">
      <w:pPr>
        <w:spacing w:after="116"/>
      </w:pPr>
      <w:r>
        <w:rPr>
          <w:rFonts w:ascii="Times New Roman" w:eastAsia="Times New Roman" w:hAnsi="Times New Roman" w:cs="Times New Roman"/>
          <w:b/>
          <w:i/>
          <w:sz w:val="20"/>
          <w:shd w:val="clear" w:color="auto" w:fill="FFFF00"/>
        </w:rPr>
        <w:t>Se incorporan ejemplos orientadores recordar eliminar al finalizar el programa</w:t>
      </w:r>
    </w:p>
    <w:p w:rsidR="00532038" w:rsidRDefault="006E6262">
      <w:pPr>
        <w:spacing w:after="114"/>
        <w:ind w:left="-5" w:right="6250" w:hanging="10"/>
      </w:pPr>
      <w:r>
        <w:rPr>
          <w:rFonts w:ascii="Times New Roman" w:eastAsia="Times New Roman" w:hAnsi="Times New Roman" w:cs="Times New Roman"/>
          <w:i/>
          <w:color w:val="4A442A"/>
          <w:sz w:val="20"/>
          <w:u w:val="single" w:color="4A442A"/>
        </w:rPr>
        <w:t>Módulo I</w:t>
      </w:r>
    </w:p>
    <w:p w:rsidR="00532038" w:rsidRDefault="006E6262">
      <w:pPr>
        <w:pStyle w:val="Ttulo1"/>
      </w:pPr>
      <w:r>
        <w:rPr>
          <w:b w:val="0"/>
          <w:u w:val="single" w:color="4A442A"/>
        </w:rPr>
        <w:t>Actividad</w:t>
      </w:r>
      <w:r>
        <w:rPr>
          <w:b w:val="0"/>
        </w:rPr>
        <w:t xml:space="preserve">: </w:t>
      </w:r>
      <w:r>
        <w:t xml:space="preserve">Cuadro Comparativo – Perspectivas paradigmáticas </w:t>
      </w:r>
    </w:p>
    <w:p w:rsidR="00532038" w:rsidRDefault="006E6262">
      <w:pPr>
        <w:spacing w:after="184" w:line="378" w:lineRule="auto"/>
        <w:ind w:left="-5" w:hanging="10"/>
        <w:jc w:val="both"/>
      </w:pPr>
      <w:r>
        <w:rPr>
          <w:rFonts w:ascii="Times New Roman" w:eastAsia="Times New Roman" w:hAnsi="Times New Roman" w:cs="Times New Roman"/>
          <w:i/>
          <w:color w:val="4A442A"/>
          <w:sz w:val="20"/>
          <w:u w:val="single" w:color="4A442A"/>
        </w:rPr>
        <w:t>Consigna</w:t>
      </w: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: A partir de los siguientes textos, </w:t>
      </w:r>
      <w:r>
        <w:rPr>
          <w:rFonts w:ascii="Times New Roman" w:eastAsia="Times New Roman" w:hAnsi="Times New Roman" w:cs="Times New Roman"/>
          <w:b/>
          <w:i/>
          <w:color w:val="38761D"/>
          <w:sz w:val="20"/>
        </w:rPr>
        <w:t>“</w:t>
      </w:r>
      <w:r>
        <w:rPr>
          <w:rFonts w:ascii="Times New Roman" w:eastAsia="Times New Roman" w:hAnsi="Times New Roman" w:cs="Times New Roman"/>
          <w:i/>
          <w:color w:val="4A442A"/>
          <w:sz w:val="20"/>
        </w:rPr>
        <w:t>Características de la Nueva Cultura</w:t>
      </w:r>
      <w:r>
        <w:rPr>
          <w:rFonts w:ascii="Times New Roman" w:eastAsia="Times New Roman" w:hAnsi="Times New Roman" w:cs="Times New Roman"/>
          <w:b/>
          <w:i/>
          <w:color w:val="38761D"/>
          <w:sz w:val="20"/>
        </w:rPr>
        <w:t>”</w:t>
      </w: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 de Pérez, P.; </w:t>
      </w:r>
      <w:r>
        <w:rPr>
          <w:rFonts w:ascii="Times New Roman" w:eastAsia="Times New Roman" w:hAnsi="Times New Roman" w:cs="Times New Roman"/>
          <w:b/>
          <w:i/>
          <w:color w:val="38761D"/>
          <w:sz w:val="20"/>
        </w:rPr>
        <w:t>“</w:t>
      </w:r>
      <w:r>
        <w:rPr>
          <w:rFonts w:ascii="Times New Roman" w:eastAsia="Times New Roman" w:hAnsi="Times New Roman" w:cs="Times New Roman"/>
          <w:i/>
          <w:color w:val="4A442A"/>
          <w:sz w:val="20"/>
        </w:rPr>
        <w:t>Las dimensiones del Paradigma</w:t>
      </w:r>
      <w:r>
        <w:rPr>
          <w:rFonts w:ascii="Times New Roman" w:eastAsia="Times New Roman" w:hAnsi="Times New Roman" w:cs="Times New Roman"/>
          <w:b/>
          <w:i/>
          <w:color w:val="38761D"/>
          <w:sz w:val="20"/>
        </w:rPr>
        <w:t>“</w:t>
      </w: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 de Estévez, J.; </w:t>
      </w:r>
      <w:r>
        <w:rPr>
          <w:rFonts w:ascii="Times New Roman" w:eastAsia="Times New Roman" w:hAnsi="Times New Roman" w:cs="Times New Roman"/>
          <w:b/>
          <w:i/>
          <w:color w:val="38761D"/>
          <w:sz w:val="20"/>
        </w:rPr>
        <w:t>“</w:t>
      </w:r>
      <w:r>
        <w:rPr>
          <w:rFonts w:ascii="Times New Roman" w:eastAsia="Times New Roman" w:hAnsi="Times New Roman" w:cs="Times New Roman"/>
          <w:i/>
          <w:color w:val="4A442A"/>
          <w:sz w:val="20"/>
        </w:rPr>
        <w:t>Los paradigmas</w:t>
      </w:r>
      <w:r>
        <w:rPr>
          <w:rFonts w:ascii="Times New Roman" w:eastAsia="Times New Roman" w:hAnsi="Times New Roman" w:cs="Times New Roman"/>
          <w:b/>
          <w:i/>
          <w:color w:val="38761D"/>
          <w:sz w:val="20"/>
        </w:rPr>
        <w:t>“</w:t>
      </w: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 de Albertson, T, y </w:t>
      </w:r>
      <w:r>
        <w:rPr>
          <w:rFonts w:ascii="Times New Roman" w:eastAsia="Times New Roman" w:hAnsi="Times New Roman" w:cs="Times New Roman"/>
          <w:b/>
          <w:i/>
          <w:color w:val="38761D"/>
          <w:sz w:val="20"/>
        </w:rPr>
        <w:t>“</w:t>
      </w:r>
      <w:r>
        <w:rPr>
          <w:rFonts w:ascii="Times New Roman" w:eastAsia="Times New Roman" w:hAnsi="Times New Roman" w:cs="Times New Roman"/>
          <w:i/>
          <w:color w:val="4A442A"/>
          <w:sz w:val="20"/>
        </w:rPr>
        <w:t>Epistemología del Saber</w:t>
      </w:r>
      <w:r>
        <w:rPr>
          <w:rFonts w:ascii="Times New Roman" w:eastAsia="Times New Roman" w:hAnsi="Times New Roman" w:cs="Times New Roman"/>
          <w:b/>
          <w:i/>
          <w:color w:val="38761D"/>
          <w:sz w:val="20"/>
        </w:rPr>
        <w:t>“</w:t>
      </w: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 de Méndez, S. elaborar un cuadro comparativo cola</w:t>
      </w:r>
      <w:r>
        <w:rPr>
          <w:rFonts w:ascii="Times New Roman" w:eastAsia="Times New Roman" w:hAnsi="Times New Roman" w:cs="Times New Roman"/>
          <w:i/>
          <w:color w:val="4A442A"/>
          <w:sz w:val="20"/>
        </w:rPr>
        <w:t>borativo</w:t>
      </w:r>
    </w:p>
    <w:p w:rsidR="00532038" w:rsidRDefault="006E6262">
      <w:pPr>
        <w:spacing w:after="114"/>
        <w:ind w:left="-5" w:right="6250" w:hanging="10"/>
      </w:pPr>
      <w:r>
        <w:rPr>
          <w:rFonts w:ascii="Times New Roman" w:eastAsia="Times New Roman" w:hAnsi="Times New Roman" w:cs="Times New Roman"/>
          <w:i/>
          <w:color w:val="4A442A"/>
          <w:sz w:val="20"/>
          <w:u w:val="single" w:color="4A442A"/>
        </w:rPr>
        <w:t xml:space="preserve">Objetivos: </w:t>
      </w:r>
    </w:p>
    <w:p w:rsidR="00532038" w:rsidRDefault="006E6262">
      <w:pPr>
        <w:spacing w:after="184"/>
        <w:ind w:left="-5" w:hanging="10"/>
        <w:jc w:val="both"/>
      </w:pP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Se espera que los alumnos logren:  </w:t>
      </w:r>
    </w:p>
    <w:p w:rsidR="00532038" w:rsidRDefault="006E6262">
      <w:pPr>
        <w:numPr>
          <w:ilvl w:val="0"/>
          <w:numId w:val="6"/>
        </w:numPr>
        <w:spacing w:after="184"/>
        <w:ind w:hanging="722"/>
        <w:jc w:val="both"/>
      </w:pP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Profundizar la lectura analítica y la consulta bibliográfica.  </w:t>
      </w:r>
    </w:p>
    <w:p w:rsidR="00532038" w:rsidRDefault="006E6262">
      <w:pPr>
        <w:numPr>
          <w:ilvl w:val="0"/>
          <w:numId w:val="6"/>
        </w:numPr>
        <w:spacing w:after="184"/>
        <w:ind w:hanging="722"/>
        <w:jc w:val="both"/>
      </w:pP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Realizar un análisis crítico comparativo de la información contextualizando el desarrollo teórico.  </w:t>
      </w:r>
    </w:p>
    <w:p w:rsidR="00532038" w:rsidRDefault="006E6262">
      <w:pPr>
        <w:numPr>
          <w:ilvl w:val="0"/>
          <w:numId w:val="6"/>
        </w:numPr>
        <w:spacing w:after="184"/>
        <w:ind w:hanging="722"/>
        <w:jc w:val="both"/>
      </w:pPr>
      <w:r>
        <w:rPr>
          <w:rFonts w:ascii="Times New Roman" w:eastAsia="Times New Roman" w:hAnsi="Times New Roman" w:cs="Times New Roman"/>
          <w:i/>
          <w:color w:val="4A442A"/>
          <w:sz w:val="20"/>
        </w:rPr>
        <w:t>Trabajar de manera colaborativa en</w:t>
      </w: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 equipos de trabajo. </w:t>
      </w:r>
    </w:p>
    <w:p w:rsidR="00532038" w:rsidRDefault="006E6262">
      <w:pPr>
        <w:numPr>
          <w:ilvl w:val="0"/>
          <w:numId w:val="6"/>
        </w:numPr>
        <w:spacing w:after="112"/>
        <w:ind w:hanging="722"/>
        <w:jc w:val="both"/>
      </w:pP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Valorar el proceso de construcción conjunta del conocimiento. </w:t>
      </w:r>
    </w:p>
    <w:p w:rsidR="00532038" w:rsidRDefault="006E6262">
      <w:pPr>
        <w:spacing w:after="114"/>
        <w:ind w:left="-5" w:hanging="10"/>
        <w:jc w:val="both"/>
      </w:pPr>
      <w:r>
        <w:rPr>
          <w:rFonts w:ascii="Times New Roman" w:eastAsia="Times New Roman" w:hAnsi="Times New Roman" w:cs="Times New Roman"/>
          <w:i/>
          <w:color w:val="4A442A"/>
          <w:sz w:val="20"/>
          <w:u w:val="single" w:color="4A442A"/>
        </w:rPr>
        <w:t>Modalidad:</w:t>
      </w: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 actividad grupal obligatoria presencial/a distancia de 2 hora de duración. </w:t>
      </w:r>
    </w:p>
    <w:p w:rsidR="00532038" w:rsidRDefault="006E6262">
      <w:pPr>
        <w:spacing w:after="70" w:line="377" w:lineRule="auto"/>
        <w:ind w:left="-5" w:right="6250" w:hanging="10"/>
      </w:pPr>
      <w:r>
        <w:rPr>
          <w:rFonts w:ascii="Times New Roman" w:eastAsia="Times New Roman" w:hAnsi="Times New Roman" w:cs="Times New Roman"/>
          <w:i/>
          <w:color w:val="4A442A"/>
          <w:sz w:val="20"/>
          <w:u w:val="single" w:color="4A442A"/>
        </w:rPr>
        <w:t xml:space="preserve">Herramienta virtual: </w:t>
      </w: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Google Doc. </w:t>
      </w:r>
      <w:r>
        <w:rPr>
          <w:rFonts w:ascii="Times New Roman" w:eastAsia="Times New Roman" w:hAnsi="Times New Roman" w:cs="Times New Roman"/>
          <w:i/>
          <w:color w:val="4A442A"/>
          <w:sz w:val="20"/>
          <w:u w:val="single" w:color="4A442A"/>
        </w:rPr>
        <w:t>Evaluación:</w:t>
      </w: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 grupal, de tipo conceptual  </w:t>
      </w:r>
      <w:r>
        <w:rPr>
          <w:rFonts w:ascii="Times New Roman" w:eastAsia="Times New Roman" w:hAnsi="Times New Roman" w:cs="Times New Roman"/>
          <w:i/>
          <w:color w:val="4A442A"/>
          <w:sz w:val="20"/>
          <w:u w:val="single" w:color="4A442A"/>
        </w:rPr>
        <w:t>Criterios d</w:t>
      </w:r>
      <w:r>
        <w:rPr>
          <w:rFonts w:ascii="Times New Roman" w:eastAsia="Times New Roman" w:hAnsi="Times New Roman" w:cs="Times New Roman"/>
          <w:i/>
          <w:color w:val="4A442A"/>
          <w:sz w:val="20"/>
          <w:u w:val="single" w:color="4A442A"/>
        </w:rPr>
        <w:t xml:space="preserve">e evaluación:  </w:t>
      </w:r>
    </w:p>
    <w:p w:rsidR="00532038" w:rsidRDefault="006E6262">
      <w:pPr>
        <w:numPr>
          <w:ilvl w:val="0"/>
          <w:numId w:val="6"/>
        </w:numPr>
        <w:spacing w:after="184"/>
        <w:ind w:hanging="722"/>
        <w:jc w:val="both"/>
      </w:pP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Evidencia de lectura y comprensión del material bibliográfico abordado. </w:t>
      </w:r>
    </w:p>
    <w:p w:rsidR="00532038" w:rsidRDefault="006E6262">
      <w:pPr>
        <w:numPr>
          <w:ilvl w:val="0"/>
          <w:numId w:val="6"/>
        </w:numPr>
        <w:spacing w:after="184"/>
        <w:ind w:hanging="722"/>
        <w:jc w:val="both"/>
      </w:pP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Identificación y diferenciación de conceptos teóricos y/o prácticos de la materia.  </w:t>
      </w:r>
    </w:p>
    <w:p w:rsidR="00532038" w:rsidRDefault="006E6262">
      <w:pPr>
        <w:numPr>
          <w:ilvl w:val="0"/>
          <w:numId w:val="6"/>
        </w:numPr>
        <w:spacing w:after="184"/>
        <w:ind w:hanging="722"/>
        <w:jc w:val="both"/>
      </w:pP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Elaboración grupal conforme a las pautas de trabajo virtual colaborativo oportunamente establecidas. </w:t>
      </w:r>
    </w:p>
    <w:p w:rsidR="00532038" w:rsidRDefault="006E6262">
      <w:pPr>
        <w:numPr>
          <w:ilvl w:val="0"/>
          <w:numId w:val="6"/>
        </w:numPr>
        <w:spacing w:after="184"/>
        <w:ind w:hanging="722"/>
        <w:jc w:val="both"/>
      </w:pP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Redacción y/o exposición que respete la prolijidad, claridad y pertinencia del tema.  </w:t>
      </w:r>
    </w:p>
    <w:p w:rsidR="00532038" w:rsidRDefault="006E6262">
      <w:pPr>
        <w:numPr>
          <w:ilvl w:val="0"/>
          <w:numId w:val="6"/>
        </w:numPr>
        <w:spacing w:after="184"/>
        <w:ind w:hanging="722"/>
        <w:jc w:val="both"/>
      </w:pPr>
      <w:r>
        <w:rPr>
          <w:rFonts w:ascii="Times New Roman" w:eastAsia="Times New Roman" w:hAnsi="Times New Roman" w:cs="Times New Roman"/>
          <w:i/>
          <w:color w:val="4A442A"/>
          <w:sz w:val="20"/>
        </w:rPr>
        <w:t>Participación en tiempo y forma según plazos fijados en el cronogra</w:t>
      </w: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ma  </w:t>
      </w:r>
    </w:p>
    <w:p w:rsidR="00532038" w:rsidRDefault="006E6262">
      <w:pPr>
        <w:numPr>
          <w:ilvl w:val="0"/>
          <w:numId w:val="6"/>
        </w:numPr>
        <w:spacing w:after="1885" w:line="416" w:lineRule="auto"/>
        <w:ind w:hanging="722"/>
        <w:jc w:val="both"/>
      </w:pP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Revisión y nueva entrega del trabajo con las correcciones sugeridas y en los plazos establecidos. (en caso de ser solicitado)  </w:t>
      </w:r>
    </w:p>
    <w:p w:rsidR="00532038" w:rsidRDefault="006E6262">
      <w:pPr>
        <w:numPr>
          <w:ilvl w:val="0"/>
          <w:numId w:val="7"/>
        </w:numPr>
        <w:spacing w:after="92" w:line="265" w:lineRule="auto"/>
        <w:ind w:hanging="330"/>
      </w:pPr>
      <w:r>
        <w:rPr>
          <w:rFonts w:ascii="Times New Roman" w:eastAsia="Times New Roman" w:hAnsi="Times New Roman" w:cs="Times New Roman"/>
          <w:b/>
        </w:rPr>
        <w:t xml:space="preserve">PRÁCTICAS PROFESIONALES </w:t>
      </w:r>
      <w:r>
        <w:rPr>
          <w:rFonts w:ascii="Times New Roman" w:eastAsia="Times New Roman" w:hAnsi="Times New Roman" w:cs="Times New Roman"/>
        </w:rPr>
        <w:t>(si corresponde)</w:t>
      </w:r>
    </w:p>
    <w:p w:rsidR="00532038" w:rsidRDefault="006E6262">
      <w:pPr>
        <w:spacing w:after="1226" w:line="377" w:lineRule="auto"/>
        <w:ind w:left="-5" w:hanging="10"/>
        <w:jc w:val="both"/>
      </w:pPr>
      <w:r>
        <w:rPr>
          <w:rFonts w:ascii="Times New Roman" w:eastAsia="Times New Roman" w:hAnsi="Times New Roman" w:cs="Times New Roman"/>
          <w:i/>
          <w:color w:val="4A442A"/>
          <w:sz w:val="20"/>
        </w:rPr>
        <w:t>En todos los casos se deberán detallar los lugares donde se realizan, el modo de ejecución, los tipos y cantidades mínimas de actividades, prestaciones y/o productos a ser cumplidos, los convenios que garantizan el acceso a esos ámbitos y las modalidades d</w:t>
      </w:r>
      <w:r>
        <w:rPr>
          <w:rFonts w:ascii="Times New Roman" w:eastAsia="Times New Roman" w:hAnsi="Times New Roman" w:cs="Times New Roman"/>
          <w:i/>
          <w:color w:val="4A442A"/>
          <w:sz w:val="20"/>
        </w:rPr>
        <w:t>e evaluación y supervisión) Además, en el caso de tratarse de una propuesta a distancia con prácticas profesionales en modalidad presencial, describir también e</w:t>
      </w:r>
      <w:r>
        <w:rPr>
          <w:rFonts w:ascii="Times New Roman" w:eastAsia="Times New Roman" w:hAnsi="Times New Roman" w:cs="Times New Roman"/>
          <w:i/>
          <w:color w:val="3C4043"/>
          <w:sz w:val="20"/>
        </w:rPr>
        <w:t xml:space="preserve">l procedimiento </w:t>
      </w:r>
      <w:r>
        <w:rPr>
          <w:rFonts w:ascii="Times New Roman" w:eastAsia="Times New Roman" w:hAnsi="Times New Roman" w:cs="Times New Roman"/>
          <w:i/>
          <w:color w:val="4A442A"/>
          <w:sz w:val="20"/>
        </w:rPr>
        <w:t>previsto para el acceso a esos espacios por parte de los alumnos. Y para las prá</w:t>
      </w: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cticas profesionales a distancia explicitar, además, la validez disciplinar y la normativa para asegurar la legitimidad de las prácticas. </w:t>
      </w:r>
    </w:p>
    <w:p w:rsidR="00532038" w:rsidRDefault="006E6262">
      <w:pPr>
        <w:numPr>
          <w:ilvl w:val="0"/>
          <w:numId w:val="7"/>
        </w:numPr>
        <w:spacing w:after="92" w:line="265" w:lineRule="auto"/>
        <w:ind w:hanging="330"/>
      </w:pPr>
      <w:r>
        <w:rPr>
          <w:rFonts w:ascii="Times New Roman" w:eastAsia="Times New Roman" w:hAnsi="Times New Roman" w:cs="Times New Roman"/>
          <w:b/>
        </w:rPr>
        <w:t>SEGUIMIENTO DE ALUMNOS</w:t>
      </w:r>
    </w:p>
    <w:p w:rsidR="00532038" w:rsidRDefault="006E6262">
      <w:pPr>
        <w:spacing w:after="110"/>
        <w:ind w:left="-5" w:hanging="10"/>
        <w:jc w:val="both"/>
      </w:pPr>
      <w:r>
        <w:rPr>
          <w:rFonts w:ascii="Times New Roman" w:eastAsia="Times New Roman" w:hAnsi="Times New Roman" w:cs="Times New Roman"/>
          <w:i/>
          <w:sz w:val="20"/>
        </w:rPr>
        <w:t xml:space="preserve">En </w:t>
      </w:r>
      <w:r>
        <w:rPr>
          <w:rFonts w:ascii="Times New Roman" w:eastAsia="Times New Roman" w:hAnsi="Times New Roman" w:cs="Times New Roman"/>
          <w:i/>
          <w:color w:val="4A442A"/>
          <w:sz w:val="20"/>
        </w:rPr>
        <w:t>la modalidad a distancia o en la modalidad presencial con actividades en entorno virtual as</w:t>
      </w: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incrónicas, se debe explicitar el modelo de seguimiento de los alumnos en relación a su participación en las actividades del campus, foros, actividades de tutoría, etc. También qué tecnologías se van a utilizar para el seguimiento del alumno (ej: reportes </w:t>
      </w:r>
      <w:r>
        <w:rPr>
          <w:rFonts w:ascii="Times New Roman" w:eastAsia="Times New Roman" w:hAnsi="Times New Roman" w:cs="Times New Roman"/>
          <w:i/>
          <w:color w:val="4A442A"/>
          <w:sz w:val="20"/>
        </w:rPr>
        <w:t>de la plataforma)</w:t>
      </w:r>
    </w:p>
    <w:tbl>
      <w:tblPr>
        <w:tblStyle w:val="TableGrid"/>
        <w:tblW w:w="10065" w:type="dxa"/>
        <w:tblInd w:w="-1" w:type="dxa"/>
        <w:tblCellMar>
          <w:top w:w="0" w:type="dxa"/>
          <w:left w:w="1" w:type="dxa"/>
          <w:bottom w:w="0" w:type="dxa"/>
          <w:right w:w="29" w:type="dxa"/>
        </w:tblCellMar>
        <w:tblLook w:val="04A0" w:firstRow="1" w:lastRow="0" w:firstColumn="1" w:lastColumn="0" w:noHBand="0" w:noVBand="1"/>
      </w:tblPr>
      <w:tblGrid>
        <w:gridCol w:w="1037"/>
        <w:gridCol w:w="9028"/>
      </w:tblGrid>
      <w:tr w:rsidR="00532038">
        <w:trPr>
          <w:trHeight w:val="364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532038" w:rsidRDefault="006E6262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Se incorporan ejemplos orientadores para las materias que tienen actividades a distancia - recordar eliminar al finalizar</w:t>
            </w:r>
          </w:p>
        </w:tc>
      </w:tr>
      <w:tr w:rsidR="00532038">
        <w:trPr>
          <w:trHeight w:val="364"/>
        </w:trPr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532038" w:rsidRDefault="006E6262">
            <w:pPr>
              <w:spacing w:after="0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el programa</w:t>
            </w:r>
          </w:p>
        </w:tc>
        <w:tc>
          <w:tcPr>
            <w:tcW w:w="9028" w:type="dxa"/>
            <w:tcBorders>
              <w:top w:val="nil"/>
              <w:left w:val="nil"/>
              <w:bottom w:val="nil"/>
              <w:right w:val="nil"/>
            </w:tcBorders>
          </w:tcPr>
          <w:p w:rsidR="00532038" w:rsidRDefault="00532038"/>
        </w:tc>
      </w:tr>
    </w:tbl>
    <w:p w:rsidR="00532038" w:rsidRDefault="006E6262">
      <w:pPr>
        <w:spacing w:after="116"/>
      </w:pPr>
      <w:r>
        <w:rPr>
          <w:rFonts w:ascii="Times New Roman" w:eastAsia="Times New Roman" w:hAnsi="Times New Roman" w:cs="Times New Roman"/>
          <w:b/>
          <w:i/>
          <w:sz w:val="20"/>
        </w:rPr>
        <w:t xml:space="preserve">Por ejemplo: </w:t>
      </w:r>
    </w:p>
    <w:p w:rsidR="00532038" w:rsidRDefault="006E6262">
      <w:pPr>
        <w:spacing w:after="0" w:line="377" w:lineRule="auto"/>
        <w:ind w:left="-5" w:right="231" w:hanging="10"/>
        <w:jc w:val="both"/>
      </w:pPr>
      <w:r>
        <w:rPr>
          <w:rFonts w:ascii="Times New Roman" w:eastAsia="Times New Roman" w:hAnsi="Times New Roman" w:cs="Times New Roman"/>
          <w:i/>
          <w:sz w:val="20"/>
        </w:rPr>
        <w:t>El seguimiento es responsabilidad del docente / docente tutor. Las acciones estarán registradas en la plataforma de dictado de la carrera a las que se accede mediante los reportes del sistema.</w:t>
      </w:r>
    </w:p>
    <w:p w:rsidR="00532038" w:rsidRDefault="006E6262">
      <w:pPr>
        <w:spacing w:after="61" w:line="377" w:lineRule="auto"/>
        <w:ind w:left="-5" w:right="231" w:hanging="10"/>
        <w:jc w:val="both"/>
      </w:pPr>
      <w:r>
        <w:rPr>
          <w:rFonts w:ascii="Times New Roman" w:eastAsia="Times New Roman" w:hAnsi="Times New Roman" w:cs="Times New Roman"/>
          <w:i/>
          <w:sz w:val="20"/>
        </w:rPr>
        <w:t xml:space="preserve">El docente cuenta con </w:t>
      </w:r>
      <w:r>
        <w:rPr>
          <w:rFonts w:ascii="Times New Roman" w:eastAsia="Times New Roman" w:hAnsi="Times New Roman" w:cs="Times New Roman"/>
          <w:i/>
          <w:sz w:val="20"/>
          <w:u w:val="single" w:color="000000"/>
        </w:rPr>
        <w:t xml:space="preserve">distintas instancias </w:t>
      </w:r>
      <w:r>
        <w:rPr>
          <w:rFonts w:ascii="Times New Roman" w:eastAsia="Times New Roman" w:hAnsi="Times New Roman" w:cs="Times New Roman"/>
          <w:i/>
          <w:sz w:val="20"/>
        </w:rPr>
        <w:t>que le permiten real</w:t>
      </w:r>
      <w:r>
        <w:rPr>
          <w:rFonts w:ascii="Times New Roman" w:eastAsia="Times New Roman" w:hAnsi="Times New Roman" w:cs="Times New Roman"/>
          <w:i/>
          <w:sz w:val="20"/>
        </w:rPr>
        <w:t>izar un efectivo seguimiento de los aprendizajes por parte de los alumnos, ir guiando y conduciendo el proceso de aprendizaje durante todo el curso, para que puedan alcanzar los objetivos propuestos en el tiempo previsto.</w:t>
      </w:r>
    </w:p>
    <w:p w:rsidR="00532038" w:rsidRDefault="006E6262">
      <w:pPr>
        <w:numPr>
          <w:ilvl w:val="0"/>
          <w:numId w:val="8"/>
        </w:numPr>
        <w:spacing w:after="0" w:line="441" w:lineRule="auto"/>
        <w:ind w:right="231" w:hanging="722"/>
        <w:jc w:val="both"/>
      </w:pPr>
      <w:r>
        <w:rPr>
          <w:rFonts w:ascii="Times New Roman" w:eastAsia="Times New Roman" w:hAnsi="Times New Roman" w:cs="Times New Roman"/>
          <w:i/>
          <w:sz w:val="20"/>
          <w:u w:val="single" w:color="000000"/>
        </w:rPr>
        <w:t>Asistencia, interacción y particip</w:t>
      </w:r>
      <w:r>
        <w:rPr>
          <w:rFonts w:ascii="Times New Roman" w:eastAsia="Times New Roman" w:hAnsi="Times New Roman" w:cs="Times New Roman"/>
          <w:i/>
          <w:sz w:val="20"/>
          <w:u w:val="single" w:color="000000"/>
        </w:rPr>
        <w:t>ación durante los encuentros sincrónicos</w:t>
      </w:r>
      <w:r>
        <w:rPr>
          <w:rFonts w:ascii="Times New Roman" w:eastAsia="Times New Roman" w:hAnsi="Times New Roman" w:cs="Times New Roman"/>
          <w:i/>
          <w:sz w:val="20"/>
        </w:rPr>
        <w:t xml:space="preserve"> por videoconferencias, intervenciones y aportes en instancias de exposición y debate. </w:t>
      </w:r>
    </w:p>
    <w:p w:rsidR="00532038" w:rsidRDefault="006E6262">
      <w:pPr>
        <w:numPr>
          <w:ilvl w:val="0"/>
          <w:numId w:val="8"/>
        </w:numPr>
        <w:spacing w:after="54" w:line="377" w:lineRule="auto"/>
        <w:ind w:right="231" w:hanging="722"/>
        <w:jc w:val="both"/>
      </w:pPr>
      <w:r>
        <w:rPr>
          <w:rFonts w:ascii="Times New Roman" w:eastAsia="Times New Roman" w:hAnsi="Times New Roman" w:cs="Times New Roman"/>
          <w:i/>
          <w:sz w:val="20"/>
          <w:u w:val="single" w:color="000000"/>
        </w:rPr>
        <w:t>Acciones e intervenciones de los alumnos</w:t>
      </w:r>
      <w:r>
        <w:rPr>
          <w:rFonts w:ascii="Times New Roman" w:eastAsia="Times New Roman" w:hAnsi="Times New Roman" w:cs="Times New Roman"/>
          <w:i/>
          <w:sz w:val="20"/>
        </w:rPr>
        <w:t xml:space="preserve"> en las actividades asincrónicas de profundización, articulación e integración de conten</w:t>
      </w:r>
      <w:r>
        <w:rPr>
          <w:rFonts w:ascii="Times New Roman" w:eastAsia="Times New Roman" w:hAnsi="Times New Roman" w:cs="Times New Roman"/>
          <w:i/>
          <w:sz w:val="20"/>
        </w:rPr>
        <w:t>idos que se desarrollarán durante el cursado, a fin de vincular conceptos, estrategias e instrumentos con los contenidos teóricos abordados.</w:t>
      </w:r>
    </w:p>
    <w:p w:rsidR="00532038" w:rsidRDefault="006E6262">
      <w:pPr>
        <w:numPr>
          <w:ilvl w:val="0"/>
          <w:numId w:val="8"/>
        </w:numPr>
        <w:spacing w:after="0" w:line="444" w:lineRule="auto"/>
        <w:ind w:right="231" w:hanging="722"/>
        <w:jc w:val="both"/>
      </w:pPr>
      <w:r>
        <w:rPr>
          <w:rFonts w:ascii="Times New Roman" w:eastAsia="Times New Roman" w:hAnsi="Times New Roman" w:cs="Times New Roman"/>
          <w:i/>
          <w:sz w:val="20"/>
        </w:rPr>
        <w:t>I</w:t>
      </w:r>
      <w:r>
        <w:rPr>
          <w:rFonts w:ascii="Times New Roman" w:eastAsia="Times New Roman" w:hAnsi="Times New Roman" w:cs="Times New Roman"/>
          <w:i/>
          <w:sz w:val="20"/>
          <w:u w:val="single" w:color="000000"/>
        </w:rPr>
        <w:t xml:space="preserve">ntervenciones y consultas de los alumnos en los Foros </w:t>
      </w:r>
      <w:r>
        <w:rPr>
          <w:rFonts w:ascii="Times New Roman" w:eastAsia="Times New Roman" w:hAnsi="Times New Roman" w:cs="Times New Roman"/>
          <w:i/>
          <w:sz w:val="20"/>
        </w:rPr>
        <w:t>creados a tal fin, donde el docente podrá responder y/o mode</w:t>
      </w:r>
      <w:r>
        <w:rPr>
          <w:rFonts w:ascii="Times New Roman" w:eastAsia="Times New Roman" w:hAnsi="Times New Roman" w:cs="Times New Roman"/>
          <w:i/>
          <w:sz w:val="20"/>
        </w:rPr>
        <w:t>rar.</w:t>
      </w:r>
    </w:p>
    <w:p w:rsidR="00532038" w:rsidRDefault="006E6262">
      <w:pPr>
        <w:numPr>
          <w:ilvl w:val="0"/>
          <w:numId w:val="8"/>
        </w:numPr>
        <w:spacing w:after="1717"/>
        <w:ind w:right="231" w:hanging="722"/>
        <w:jc w:val="both"/>
      </w:pPr>
      <w:r>
        <w:rPr>
          <w:rFonts w:ascii="Times New Roman" w:eastAsia="Times New Roman" w:hAnsi="Times New Roman" w:cs="Times New Roman"/>
          <w:i/>
          <w:sz w:val="20"/>
          <w:u w:val="single" w:color="000000"/>
        </w:rPr>
        <w:t xml:space="preserve">Tutorías individuales y grupales por videoconferencia </w:t>
      </w:r>
      <w:r>
        <w:rPr>
          <w:rFonts w:ascii="Times New Roman" w:eastAsia="Times New Roman" w:hAnsi="Times New Roman" w:cs="Times New Roman"/>
          <w:i/>
          <w:sz w:val="20"/>
        </w:rPr>
        <w:t>dirigidas a la realización de Trabajos específicos</w:t>
      </w:r>
    </w:p>
    <w:p w:rsidR="00532038" w:rsidRDefault="006E6262">
      <w:pPr>
        <w:spacing w:after="311" w:line="265" w:lineRule="auto"/>
        <w:ind w:left="-5" w:hanging="10"/>
      </w:pPr>
      <w:r>
        <w:rPr>
          <w:rFonts w:ascii="Times New Roman" w:eastAsia="Times New Roman" w:hAnsi="Times New Roman" w:cs="Times New Roman"/>
          <w:b/>
        </w:rPr>
        <w:t>12. MODALIDAD DE EVALUACIÓN:</w:t>
      </w:r>
    </w:p>
    <w:p w:rsidR="00532038" w:rsidRDefault="006E6262">
      <w:pPr>
        <w:spacing w:after="350" w:line="265" w:lineRule="auto"/>
        <w:ind w:left="141" w:right="246" w:hanging="10"/>
        <w:jc w:val="both"/>
      </w:pPr>
      <w:r>
        <w:rPr>
          <w:rFonts w:ascii="Times New Roman" w:eastAsia="Times New Roman" w:hAnsi="Times New Roman" w:cs="Times New Roman"/>
          <w:sz w:val="24"/>
        </w:rPr>
        <w:t>○Examen escrito sobre las Unidades I a la VI (sujeto a calendario de clases).</w:t>
      </w:r>
    </w:p>
    <w:p w:rsidR="00532038" w:rsidRDefault="006E6262">
      <w:pPr>
        <w:spacing w:after="944" w:line="686" w:lineRule="auto"/>
        <w:ind w:left="141" w:right="246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○ Exposición oral o análisis escrito e </w:t>
      </w:r>
      <w:r>
        <w:rPr>
          <w:rFonts w:ascii="Times New Roman" w:eastAsia="Times New Roman" w:hAnsi="Times New Roman" w:cs="Times New Roman"/>
          <w:i/>
          <w:sz w:val="24"/>
        </w:rPr>
        <w:t xml:space="preserve">individual </w:t>
      </w:r>
      <w:r>
        <w:rPr>
          <w:rFonts w:ascii="Times New Roman" w:eastAsia="Times New Roman" w:hAnsi="Times New Roman" w:cs="Times New Roman"/>
          <w:sz w:val="24"/>
        </w:rPr>
        <w:t>de un caso relevante para la asignatura, a partir de los marcos teóricos establecidos desde la unidad I a la VI (a definir).</w:t>
      </w:r>
    </w:p>
    <w:p w:rsidR="00532038" w:rsidRDefault="006E6262">
      <w:pPr>
        <w:tabs>
          <w:tab w:val="center" w:pos="2702"/>
        </w:tabs>
        <w:spacing w:after="92" w:line="265" w:lineRule="auto"/>
        <w:ind w:left="-15"/>
      </w:pPr>
      <w:r>
        <w:rPr>
          <w:rFonts w:ascii="Times New Roman" w:eastAsia="Times New Roman" w:hAnsi="Times New Roman" w:cs="Times New Roman"/>
          <w:sz w:val="24"/>
        </w:rPr>
        <w:t>13.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b/>
        </w:rPr>
        <w:t>BIBLIOGRAFÍA COMPLEMENTARIA:</w:t>
      </w:r>
    </w:p>
    <w:p w:rsidR="00532038" w:rsidRDefault="006E6262">
      <w:pPr>
        <w:tabs>
          <w:tab w:val="center" w:pos="5062"/>
        </w:tabs>
        <w:spacing w:after="386" w:line="265" w:lineRule="auto"/>
      </w:pPr>
      <w:r>
        <w:rPr>
          <w:rFonts w:ascii="Times New Roman" w:eastAsia="Times New Roman" w:hAnsi="Times New Roman" w:cs="Times New Roman"/>
          <w:sz w:val="24"/>
        </w:rPr>
        <w:t>○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 xml:space="preserve">DOMENACH, JEAN MARIE, </w:t>
      </w:r>
      <w:r>
        <w:rPr>
          <w:rFonts w:ascii="Times New Roman" w:eastAsia="Times New Roman" w:hAnsi="Times New Roman" w:cs="Times New Roman"/>
          <w:b/>
          <w:i/>
          <w:sz w:val="24"/>
        </w:rPr>
        <w:t>LA PROPAGANDA POLÍTICA</w:t>
      </w:r>
      <w:r>
        <w:rPr>
          <w:rFonts w:ascii="Times New Roman" w:eastAsia="Times New Roman" w:hAnsi="Times New Roman" w:cs="Times New Roman"/>
          <w:b/>
          <w:sz w:val="24"/>
        </w:rPr>
        <w:t xml:space="preserve">, </w:t>
      </w:r>
      <w:r>
        <w:rPr>
          <w:rFonts w:ascii="Times New Roman" w:eastAsia="Times New Roman" w:hAnsi="Times New Roman" w:cs="Times New Roman"/>
          <w:sz w:val="24"/>
        </w:rPr>
        <w:t xml:space="preserve">Eudeba | Lectores, Buenos </w:t>
      </w:r>
    </w:p>
    <w:p w:rsidR="00532038" w:rsidRDefault="006E6262">
      <w:pPr>
        <w:spacing w:after="978" w:line="265" w:lineRule="auto"/>
        <w:ind w:left="141" w:right="246" w:hanging="10"/>
        <w:jc w:val="both"/>
      </w:pPr>
      <w:r>
        <w:rPr>
          <w:rFonts w:ascii="Times New Roman" w:eastAsia="Times New Roman" w:hAnsi="Times New Roman" w:cs="Times New Roman"/>
          <w:sz w:val="24"/>
        </w:rPr>
        <w:t>Aires, 9 Edición, 1993.</w:t>
      </w:r>
    </w:p>
    <w:p w:rsidR="00532038" w:rsidRDefault="006E6262">
      <w:pPr>
        <w:tabs>
          <w:tab w:val="center" w:pos="6588"/>
        </w:tabs>
        <w:spacing w:after="295" w:line="265" w:lineRule="auto"/>
      </w:pPr>
      <w:r>
        <w:rPr>
          <w:rFonts w:ascii="Times New Roman" w:eastAsia="Times New Roman" w:hAnsi="Times New Roman" w:cs="Times New Roman"/>
          <w:sz w:val="24"/>
        </w:rPr>
        <w:t xml:space="preserve">○ </w:t>
      </w:r>
      <w:r>
        <w:rPr>
          <w:rFonts w:ascii="Times New Roman" w:eastAsia="Times New Roman" w:hAnsi="Times New Roman" w:cs="Times New Roman"/>
          <w:b/>
          <w:sz w:val="24"/>
        </w:rPr>
        <w:t>PUIGGRÓS,  RODOLFO,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i/>
          <w:sz w:val="24"/>
        </w:rPr>
        <w:t>HISTORIA  CRÍTICA  DE  LOS  PARTIDOS  POLÍTICOS</w:t>
      </w:r>
    </w:p>
    <w:p w:rsidR="00532038" w:rsidRDefault="006E6262">
      <w:pPr>
        <w:spacing w:after="1122" w:line="265" w:lineRule="auto"/>
        <w:ind w:left="141" w:right="246" w:hanging="10"/>
        <w:jc w:val="both"/>
      </w:pPr>
      <w:r>
        <w:rPr>
          <w:rFonts w:ascii="Times New Roman" w:eastAsia="Times New Roman" w:hAnsi="Times New Roman" w:cs="Times New Roman"/>
          <w:b/>
          <w:i/>
          <w:sz w:val="24"/>
        </w:rPr>
        <w:t>ARGENTINOS</w:t>
      </w:r>
      <w:r>
        <w:rPr>
          <w:rFonts w:ascii="Times New Roman" w:eastAsia="Times New Roman" w:hAnsi="Times New Roman" w:cs="Times New Roman"/>
          <w:b/>
          <w:sz w:val="24"/>
        </w:rPr>
        <w:t xml:space="preserve">, </w:t>
      </w:r>
      <w:r>
        <w:rPr>
          <w:rFonts w:ascii="Times New Roman" w:eastAsia="Times New Roman" w:hAnsi="Times New Roman" w:cs="Times New Roman"/>
          <w:sz w:val="24"/>
        </w:rPr>
        <w:t>Galerna S.R.L., Buenos Aires, 2006.</w:t>
      </w:r>
    </w:p>
    <w:p w:rsidR="00532038" w:rsidRDefault="006E6262">
      <w:pPr>
        <w:tabs>
          <w:tab w:val="center" w:pos="5143"/>
        </w:tabs>
        <w:spacing w:after="295" w:line="265" w:lineRule="auto"/>
      </w:pPr>
      <w:r>
        <w:rPr>
          <w:rFonts w:ascii="Times New Roman" w:eastAsia="Times New Roman" w:hAnsi="Times New Roman" w:cs="Times New Roman"/>
          <w:sz w:val="24"/>
        </w:rPr>
        <w:t>○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 xml:space="preserve">RANCIÈRE, JACQUES, </w:t>
      </w:r>
      <w:r>
        <w:rPr>
          <w:rFonts w:ascii="Times New Roman" w:eastAsia="Times New Roman" w:hAnsi="Times New Roman" w:cs="Times New Roman"/>
          <w:b/>
          <w:i/>
          <w:sz w:val="24"/>
        </w:rPr>
        <w:t>EL VIRAJE ÉTICO DE LA ESTÉTICA Y LA POLÍTICA</w:t>
      </w:r>
      <w:r>
        <w:rPr>
          <w:rFonts w:ascii="Times New Roman" w:eastAsia="Times New Roman" w:hAnsi="Times New Roman" w:cs="Times New Roman"/>
          <w:b/>
          <w:sz w:val="24"/>
        </w:rPr>
        <w:t>,</w:t>
      </w:r>
    </w:p>
    <w:p w:rsidR="00532038" w:rsidRDefault="006E6262">
      <w:pPr>
        <w:spacing w:after="1120" w:line="265" w:lineRule="auto"/>
        <w:ind w:left="141" w:right="246" w:hanging="10"/>
        <w:jc w:val="both"/>
      </w:pPr>
      <w:r>
        <w:rPr>
          <w:rFonts w:ascii="Times New Roman" w:eastAsia="Times New Roman" w:hAnsi="Times New Roman" w:cs="Times New Roman"/>
          <w:sz w:val="24"/>
        </w:rPr>
        <w:t>Palinodia, Santiago de Chile, 2 Edición, 2007.</w:t>
      </w:r>
    </w:p>
    <w:p w:rsidR="00532038" w:rsidRDefault="006E6262">
      <w:pPr>
        <w:spacing w:after="389" w:line="265" w:lineRule="auto"/>
        <w:ind w:left="141" w:right="142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○ </w:t>
      </w:r>
      <w:r>
        <w:rPr>
          <w:rFonts w:ascii="Times New Roman" w:eastAsia="Times New Roman" w:hAnsi="Times New Roman" w:cs="Times New Roman"/>
          <w:b/>
          <w:sz w:val="24"/>
        </w:rPr>
        <w:t xml:space="preserve">SARTORI, GIOVANNI, </w:t>
      </w:r>
      <w:r>
        <w:rPr>
          <w:rFonts w:ascii="Times New Roman" w:eastAsia="Times New Roman" w:hAnsi="Times New Roman" w:cs="Times New Roman"/>
          <w:b/>
          <w:i/>
          <w:sz w:val="24"/>
        </w:rPr>
        <w:t>LA POLÍTICA, Lógica y método en las ciencias sociales</w:t>
      </w:r>
      <w:r>
        <w:rPr>
          <w:rFonts w:ascii="Times New Roman" w:eastAsia="Times New Roman" w:hAnsi="Times New Roman" w:cs="Times New Roman"/>
          <w:b/>
          <w:sz w:val="24"/>
        </w:rPr>
        <w:t xml:space="preserve">, </w:t>
      </w:r>
      <w:r>
        <w:rPr>
          <w:rFonts w:ascii="Times New Roman" w:eastAsia="Times New Roman" w:hAnsi="Times New Roman" w:cs="Times New Roman"/>
          <w:sz w:val="24"/>
        </w:rPr>
        <w:t xml:space="preserve">Fondo de </w:t>
      </w:r>
    </w:p>
    <w:p w:rsidR="00532038" w:rsidRDefault="006E6262">
      <w:pPr>
        <w:spacing w:after="386" w:line="265" w:lineRule="auto"/>
        <w:ind w:left="141" w:right="246" w:hanging="10"/>
        <w:jc w:val="both"/>
      </w:pPr>
      <w:r>
        <w:rPr>
          <w:rFonts w:ascii="Times New Roman" w:eastAsia="Times New Roman" w:hAnsi="Times New Roman" w:cs="Times New Roman"/>
          <w:sz w:val="24"/>
        </w:rPr>
        <w:t>Cultura Económica, México D.F., 3 Edición, 2002.</w:t>
      </w:r>
      <w:r>
        <w:rPr>
          <w:rFonts w:ascii="Times New Roman" w:eastAsia="Times New Roman" w:hAnsi="Times New Roman" w:cs="Times New Roman"/>
          <w:b/>
          <w:sz w:val="24"/>
        </w:rPr>
        <w:t>CRESPO, ISMAEL | GARRIDO, ANTONIO</w:t>
      </w:r>
    </w:p>
    <w:p w:rsidR="00532038" w:rsidRDefault="006E6262">
      <w:pPr>
        <w:spacing w:after="542" w:line="265" w:lineRule="auto"/>
        <w:ind w:left="141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| RIORDA, MARIO, </w:t>
      </w:r>
      <w:r>
        <w:rPr>
          <w:rFonts w:ascii="Times New Roman" w:eastAsia="Times New Roman" w:hAnsi="Times New Roman" w:cs="Times New Roman"/>
          <w:b/>
          <w:i/>
          <w:sz w:val="24"/>
        </w:rPr>
        <w:t>LA CONQUISTA DEL</w:t>
      </w:r>
    </w:p>
    <w:p w:rsidR="00532038" w:rsidRDefault="006E6262">
      <w:pPr>
        <w:spacing w:after="596" w:line="594" w:lineRule="auto"/>
        <w:ind w:left="141" w:right="142" w:hanging="10"/>
        <w:jc w:val="both"/>
      </w:pPr>
      <w:r>
        <w:rPr>
          <w:rFonts w:ascii="Times New Roman" w:eastAsia="Times New Roman" w:hAnsi="Times New Roman" w:cs="Times New Roman"/>
          <w:b/>
          <w:i/>
          <w:sz w:val="24"/>
        </w:rPr>
        <w:t>PODER, Elecciones y campañas presidenciales en América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 Latina</w:t>
      </w:r>
      <w:r>
        <w:rPr>
          <w:rFonts w:ascii="Times New Roman" w:eastAsia="Times New Roman" w:hAnsi="Times New Roman" w:cs="Times New Roman"/>
          <w:b/>
          <w:sz w:val="24"/>
        </w:rPr>
        <w:t xml:space="preserve">, </w:t>
      </w:r>
      <w:r>
        <w:rPr>
          <w:rFonts w:ascii="Times New Roman" w:eastAsia="Times New Roman" w:hAnsi="Times New Roman" w:cs="Times New Roman"/>
          <w:sz w:val="24"/>
        </w:rPr>
        <w:t>La Crujía, Buenos Aires, 2008.</w:t>
      </w:r>
    </w:p>
    <w:p w:rsidR="00532038" w:rsidRDefault="006E6262">
      <w:pPr>
        <w:spacing w:after="294" w:line="265" w:lineRule="auto"/>
        <w:ind w:left="141" w:hanging="10"/>
      </w:pPr>
      <w:r>
        <w:rPr>
          <w:rFonts w:ascii="Times New Roman" w:eastAsia="Times New Roman" w:hAnsi="Times New Roman" w:cs="Times New Roman"/>
          <w:sz w:val="24"/>
        </w:rPr>
        <w:t xml:space="preserve">○ </w:t>
      </w:r>
      <w:r>
        <w:rPr>
          <w:rFonts w:ascii="Times New Roman" w:eastAsia="Times New Roman" w:hAnsi="Times New Roman" w:cs="Times New Roman"/>
          <w:b/>
          <w:sz w:val="24"/>
        </w:rPr>
        <w:t>GARCÍA BEAUDOUX, VIRGINIA | D'ADAMO, ORLANDO | SLAVINSKY GABRIEL,</w:t>
      </w:r>
    </w:p>
    <w:p w:rsidR="00532038" w:rsidRDefault="006E6262">
      <w:pPr>
        <w:spacing w:after="382" w:line="265" w:lineRule="auto"/>
        <w:ind w:left="141" w:right="142" w:hanging="10"/>
        <w:jc w:val="both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COMUNICACIÓN POLÍTICA Y CAMPAÑAS ELECTORALES, Estrategias en Elecciones </w:t>
      </w:r>
    </w:p>
    <w:p w:rsidR="00532038" w:rsidRDefault="006E6262">
      <w:pPr>
        <w:spacing w:after="978" w:line="265" w:lineRule="auto"/>
        <w:ind w:left="141" w:right="246" w:hanging="10"/>
        <w:jc w:val="both"/>
      </w:pPr>
      <w:r>
        <w:rPr>
          <w:rFonts w:ascii="Times New Roman" w:eastAsia="Times New Roman" w:hAnsi="Times New Roman" w:cs="Times New Roman"/>
          <w:b/>
          <w:i/>
          <w:sz w:val="24"/>
        </w:rPr>
        <w:t>Presidenciales</w:t>
      </w:r>
      <w:r>
        <w:rPr>
          <w:rFonts w:ascii="Times New Roman" w:eastAsia="Times New Roman" w:hAnsi="Times New Roman" w:cs="Times New Roman"/>
          <w:b/>
          <w:sz w:val="24"/>
        </w:rPr>
        <w:t xml:space="preserve">, </w:t>
      </w:r>
      <w:r>
        <w:rPr>
          <w:rFonts w:ascii="Times New Roman" w:eastAsia="Times New Roman" w:hAnsi="Times New Roman" w:cs="Times New Roman"/>
          <w:sz w:val="24"/>
        </w:rPr>
        <w:t>Gedisa Editorial, Barcelona, 2005.</w:t>
      </w:r>
    </w:p>
    <w:p w:rsidR="00532038" w:rsidRDefault="006E6262">
      <w:pPr>
        <w:spacing w:after="295" w:line="265" w:lineRule="auto"/>
        <w:ind w:left="141" w:right="142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○ </w:t>
      </w:r>
      <w:r>
        <w:rPr>
          <w:rFonts w:ascii="Times New Roman" w:eastAsia="Times New Roman" w:hAnsi="Times New Roman" w:cs="Times New Roman"/>
          <w:b/>
          <w:sz w:val="24"/>
        </w:rPr>
        <w:t xml:space="preserve">BORRINI, ALBERTO, </w:t>
      </w:r>
      <w:r>
        <w:rPr>
          <w:rFonts w:ascii="Times New Roman" w:eastAsia="Times New Roman" w:hAnsi="Times New Roman" w:cs="Times New Roman"/>
          <w:b/>
          <w:i/>
          <w:sz w:val="24"/>
        </w:rPr>
        <w:t>CÓMO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 SE VENDE UN CANDIDATO, Un siglo de campañas</w:t>
      </w:r>
    </w:p>
    <w:p w:rsidR="00532038" w:rsidRDefault="006E6262">
      <w:pPr>
        <w:spacing w:after="386" w:line="265" w:lineRule="auto"/>
        <w:ind w:left="141" w:right="246" w:hanging="10"/>
        <w:jc w:val="both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políticas en la Argentina, </w:t>
      </w:r>
      <w:r>
        <w:rPr>
          <w:rFonts w:ascii="Times New Roman" w:eastAsia="Times New Roman" w:hAnsi="Times New Roman" w:cs="Times New Roman"/>
          <w:sz w:val="24"/>
        </w:rPr>
        <w:t>La Crujía Ediciones, Buenos Aires, 2 Edición, 2005.</w:t>
      </w:r>
    </w:p>
    <w:p w:rsidR="00532038" w:rsidRDefault="006E6262">
      <w:pPr>
        <w:spacing w:after="295" w:line="265" w:lineRule="auto"/>
        <w:ind w:left="141" w:right="142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○ </w:t>
      </w:r>
      <w:r>
        <w:rPr>
          <w:rFonts w:ascii="Times New Roman" w:eastAsia="Times New Roman" w:hAnsi="Times New Roman" w:cs="Times New Roman"/>
          <w:b/>
          <w:sz w:val="24"/>
        </w:rPr>
        <w:t xml:space="preserve">GONZALEZ REQUENA, JESÚS, </w:t>
      </w:r>
      <w:r>
        <w:rPr>
          <w:rFonts w:ascii="Times New Roman" w:eastAsia="Times New Roman" w:hAnsi="Times New Roman" w:cs="Times New Roman"/>
          <w:b/>
          <w:i/>
          <w:sz w:val="24"/>
        </w:rPr>
        <w:t>EL DISCURSO TELEVISIVO: Espectáculo de la</w:t>
      </w:r>
    </w:p>
    <w:p w:rsidR="00532038" w:rsidRDefault="006E6262">
      <w:pPr>
        <w:spacing w:after="1122" w:line="265" w:lineRule="auto"/>
        <w:ind w:left="141" w:right="246" w:hanging="10"/>
        <w:jc w:val="both"/>
      </w:pPr>
      <w:r>
        <w:rPr>
          <w:rFonts w:ascii="Times New Roman" w:eastAsia="Times New Roman" w:hAnsi="Times New Roman" w:cs="Times New Roman"/>
          <w:b/>
          <w:i/>
          <w:sz w:val="24"/>
        </w:rPr>
        <w:t>posmodernidad</w:t>
      </w:r>
      <w:r>
        <w:rPr>
          <w:rFonts w:ascii="Times New Roman" w:eastAsia="Times New Roman" w:hAnsi="Times New Roman" w:cs="Times New Roman"/>
          <w:b/>
          <w:sz w:val="24"/>
        </w:rPr>
        <w:t xml:space="preserve">, </w:t>
      </w:r>
      <w:r>
        <w:rPr>
          <w:rFonts w:ascii="Times New Roman" w:eastAsia="Times New Roman" w:hAnsi="Times New Roman" w:cs="Times New Roman"/>
          <w:sz w:val="24"/>
        </w:rPr>
        <w:t>Cátedra | Signo e imagen, Madrid, 3 Ed., 1995.</w:t>
      </w:r>
    </w:p>
    <w:p w:rsidR="00532038" w:rsidRDefault="006E6262">
      <w:pPr>
        <w:spacing w:after="295" w:line="265" w:lineRule="auto"/>
        <w:ind w:left="141" w:right="142" w:hanging="10"/>
        <w:jc w:val="both"/>
      </w:pPr>
      <w:r>
        <w:rPr>
          <w:rFonts w:ascii="Times New Roman" w:eastAsia="Times New Roman" w:hAnsi="Times New Roman" w:cs="Times New Roman"/>
          <w:sz w:val="24"/>
        </w:rPr>
        <w:t>○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SINÓPOLI, DANIEL ALBERTO, </w:t>
      </w:r>
      <w:r>
        <w:rPr>
          <w:rFonts w:ascii="Times New Roman" w:eastAsia="Times New Roman" w:hAnsi="Times New Roman" w:cs="Times New Roman"/>
          <w:b/>
          <w:i/>
          <w:sz w:val="24"/>
        </w:rPr>
        <w:t>OPINIÓN PÚBLICA Y CONSUMOS CULTURALES,</w:t>
      </w:r>
    </w:p>
    <w:p w:rsidR="00532038" w:rsidRDefault="006E6262">
      <w:pPr>
        <w:spacing w:after="1122" w:line="265" w:lineRule="auto"/>
        <w:ind w:left="141" w:right="142" w:hanging="10"/>
        <w:jc w:val="both"/>
      </w:pPr>
      <w:r>
        <w:rPr>
          <w:rFonts w:ascii="Times New Roman" w:eastAsia="Times New Roman" w:hAnsi="Times New Roman" w:cs="Times New Roman"/>
          <w:b/>
          <w:i/>
          <w:sz w:val="24"/>
        </w:rPr>
        <w:t>Reconocimiento de las estrategias persuasivas</w:t>
      </w:r>
      <w:r>
        <w:rPr>
          <w:rFonts w:ascii="Times New Roman" w:eastAsia="Times New Roman" w:hAnsi="Times New Roman" w:cs="Times New Roman"/>
          <w:b/>
          <w:sz w:val="24"/>
        </w:rPr>
        <w:t xml:space="preserve">, </w:t>
      </w:r>
      <w:r>
        <w:rPr>
          <w:rFonts w:ascii="Times New Roman" w:eastAsia="Times New Roman" w:hAnsi="Times New Roman" w:cs="Times New Roman"/>
          <w:sz w:val="24"/>
        </w:rPr>
        <w:t>Editorial Docencia, Buenos Aires, 1997.</w:t>
      </w:r>
    </w:p>
    <w:p w:rsidR="00532038" w:rsidRDefault="006E6262">
      <w:pPr>
        <w:spacing w:after="594" w:line="595" w:lineRule="auto"/>
        <w:ind w:left="141" w:right="246" w:hanging="10"/>
        <w:jc w:val="both"/>
      </w:pPr>
      <w:r>
        <w:rPr>
          <w:rFonts w:ascii="Times New Roman" w:eastAsia="Times New Roman" w:hAnsi="Times New Roman" w:cs="Times New Roman"/>
          <w:sz w:val="24"/>
        </w:rPr>
        <w:t>○</w:t>
      </w:r>
      <w:r>
        <w:rPr>
          <w:rFonts w:ascii="Times New Roman" w:eastAsia="Times New Roman" w:hAnsi="Times New Roman" w:cs="Times New Roman"/>
          <w:b/>
          <w:sz w:val="24"/>
        </w:rPr>
        <w:t xml:space="preserve">BAUMAN, ZYGMUNT, </w:t>
      </w:r>
      <w:r>
        <w:rPr>
          <w:rFonts w:ascii="Times New Roman" w:eastAsia="Times New Roman" w:hAnsi="Times New Roman" w:cs="Times New Roman"/>
          <w:b/>
          <w:i/>
          <w:sz w:val="24"/>
        </w:rPr>
        <w:t>EN BUSCA DE LA POLÍTICA</w:t>
      </w:r>
      <w:r>
        <w:rPr>
          <w:rFonts w:ascii="Times New Roman" w:eastAsia="Times New Roman" w:hAnsi="Times New Roman" w:cs="Times New Roman"/>
          <w:b/>
          <w:sz w:val="24"/>
        </w:rPr>
        <w:t xml:space="preserve">, </w:t>
      </w:r>
      <w:r>
        <w:rPr>
          <w:rFonts w:ascii="Times New Roman" w:eastAsia="Times New Roman" w:hAnsi="Times New Roman" w:cs="Times New Roman"/>
          <w:sz w:val="24"/>
        </w:rPr>
        <w:t>Fondo de Cultura Económica, Buenos Aires, 2009.</w:t>
      </w:r>
    </w:p>
    <w:p w:rsidR="00532038" w:rsidRDefault="006E6262">
      <w:pPr>
        <w:spacing w:after="826" w:line="518" w:lineRule="auto"/>
        <w:ind w:left="141" w:right="246" w:hanging="10"/>
        <w:jc w:val="both"/>
      </w:pPr>
      <w:r>
        <w:rPr>
          <w:rFonts w:ascii="Times New Roman" w:eastAsia="Times New Roman" w:hAnsi="Times New Roman" w:cs="Times New Roman"/>
          <w:sz w:val="24"/>
        </w:rPr>
        <w:t>○</w:t>
      </w:r>
      <w:r>
        <w:rPr>
          <w:rFonts w:ascii="Times New Roman" w:eastAsia="Times New Roman" w:hAnsi="Times New Roman" w:cs="Times New Roman"/>
          <w:b/>
          <w:sz w:val="24"/>
        </w:rPr>
        <w:t xml:space="preserve">PRIETO </w:t>
      </w:r>
      <w:r>
        <w:rPr>
          <w:rFonts w:ascii="Times New Roman" w:eastAsia="Times New Roman" w:hAnsi="Times New Roman" w:cs="Times New Roman"/>
          <w:b/>
          <w:sz w:val="24"/>
        </w:rPr>
        <w:t xml:space="preserve">CASTILLO, DANIEL, </w:t>
      </w:r>
      <w:r>
        <w:rPr>
          <w:rFonts w:ascii="Times New Roman" w:eastAsia="Times New Roman" w:hAnsi="Times New Roman" w:cs="Times New Roman"/>
          <w:b/>
          <w:i/>
          <w:sz w:val="24"/>
        </w:rPr>
        <w:t>RETÓRICA Y MANIPULACIÓN MASIVA</w:t>
      </w:r>
      <w:r>
        <w:rPr>
          <w:rFonts w:ascii="Times New Roman" w:eastAsia="Times New Roman" w:hAnsi="Times New Roman" w:cs="Times New Roman"/>
          <w:b/>
          <w:sz w:val="24"/>
        </w:rPr>
        <w:t xml:space="preserve">, </w:t>
      </w:r>
      <w:r>
        <w:rPr>
          <w:rFonts w:ascii="Times New Roman" w:eastAsia="Times New Roman" w:hAnsi="Times New Roman" w:cs="Times New Roman"/>
          <w:sz w:val="24"/>
        </w:rPr>
        <w:t>Diálogo Abierto, Coyoacán, México, 1994.</w:t>
      </w:r>
    </w:p>
    <w:p w:rsidR="00532038" w:rsidRDefault="006E6262">
      <w:pPr>
        <w:spacing w:after="588" w:line="601" w:lineRule="auto"/>
        <w:ind w:left="141" w:right="246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○ </w:t>
      </w:r>
      <w:r>
        <w:rPr>
          <w:rFonts w:ascii="Times New Roman" w:eastAsia="Times New Roman" w:hAnsi="Times New Roman" w:cs="Times New Roman"/>
          <w:b/>
          <w:sz w:val="24"/>
        </w:rPr>
        <w:t>BARTHES ROLAND</w:t>
      </w:r>
      <w:r>
        <w:rPr>
          <w:rFonts w:ascii="Times New Roman" w:eastAsia="Times New Roman" w:hAnsi="Times New Roman" w:cs="Times New Roman"/>
          <w:b/>
          <w:i/>
          <w:sz w:val="24"/>
        </w:rPr>
        <w:t>, LA AVENTURA SEMIOLÓGICA</w:t>
      </w:r>
      <w:r>
        <w:rPr>
          <w:rFonts w:ascii="Times New Roman" w:eastAsia="Times New Roman" w:hAnsi="Times New Roman" w:cs="Times New Roman"/>
          <w:b/>
          <w:sz w:val="24"/>
        </w:rPr>
        <w:t xml:space="preserve">, </w:t>
      </w:r>
      <w:r>
        <w:rPr>
          <w:rFonts w:ascii="Times New Roman" w:eastAsia="Times New Roman" w:hAnsi="Times New Roman" w:cs="Times New Roman"/>
          <w:sz w:val="24"/>
        </w:rPr>
        <w:t>Paidós Comunicación, Barcelona, 1990.</w:t>
      </w:r>
    </w:p>
    <w:p w:rsidR="00532038" w:rsidRDefault="006E6262">
      <w:pPr>
        <w:spacing w:after="295" w:line="265" w:lineRule="auto"/>
        <w:ind w:left="141" w:right="142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○ </w:t>
      </w:r>
      <w:r>
        <w:rPr>
          <w:rFonts w:ascii="Times New Roman" w:eastAsia="Times New Roman" w:hAnsi="Times New Roman" w:cs="Times New Roman"/>
          <w:b/>
          <w:sz w:val="24"/>
        </w:rPr>
        <w:t xml:space="preserve">MARTÍNEZ PANDIANI, GUSTAVO, </w:t>
      </w:r>
      <w:r>
        <w:rPr>
          <w:rFonts w:ascii="Times New Roman" w:eastAsia="Times New Roman" w:hAnsi="Times New Roman" w:cs="Times New Roman"/>
          <w:b/>
          <w:i/>
          <w:sz w:val="24"/>
        </w:rPr>
        <w:t>HOMO ZAPPING, Política, mentiras y video</w:t>
      </w:r>
      <w:r>
        <w:rPr>
          <w:rFonts w:ascii="Times New Roman" w:eastAsia="Times New Roman" w:hAnsi="Times New Roman" w:cs="Times New Roman"/>
          <w:b/>
          <w:sz w:val="24"/>
        </w:rPr>
        <w:t>,</w:t>
      </w:r>
    </w:p>
    <w:p w:rsidR="00532038" w:rsidRDefault="006E6262">
      <w:pPr>
        <w:spacing w:after="386" w:line="265" w:lineRule="auto"/>
        <w:ind w:left="141" w:right="246" w:hanging="10"/>
        <w:jc w:val="both"/>
      </w:pPr>
      <w:r>
        <w:rPr>
          <w:rFonts w:ascii="Times New Roman" w:eastAsia="Times New Roman" w:hAnsi="Times New Roman" w:cs="Times New Roman"/>
          <w:sz w:val="24"/>
        </w:rPr>
        <w:t>Colección Co</w:t>
      </w:r>
      <w:r>
        <w:rPr>
          <w:rFonts w:ascii="Times New Roman" w:eastAsia="Times New Roman" w:hAnsi="Times New Roman" w:cs="Times New Roman"/>
          <w:sz w:val="24"/>
        </w:rPr>
        <w:t>municación &amp; Cultura | Ugerman Editor, Buenos Aires, 2004.</w:t>
      </w:r>
    </w:p>
    <w:p w:rsidR="00532038" w:rsidRDefault="006E6262">
      <w:pPr>
        <w:spacing w:after="390" w:line="265" w:lineRule="auto"/>
        <w:ind w:left="141" w:right="142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○ </w:t>
      </w:r>
      <w:r>
        <w:rPr>
          <w:rFonts w:ascii="Times New Roman" w:eastAsia="Times New Roman" w:hAnsi="Times New Roman" w:cs="Times New Roman"/>
          <w:b/>
          <w:sz w:val="24"/>
        </w:rPr>
        <w:t xml:space="preserve">NICCOLÒ MACHIAVELLI, </w:t>
      </w:r>
      <w:r>
        <w:rPr>
          <w:rFonts w:ascii="Times New Roman" w:eastAsia="Times New Roman" w:hAnsi="Times New Roman" w:cs="Times New Roman"/>
          <w:b/>
          <w:i/>
          <w:sz w:val="24"/>
        </w:rPr>
        <w:t>EL PRÍNCIPE, Comentado por Napoleón Bonaparte</w:t>
      </w:r>
      <w:r>
        <w:rPr>
          <w:rFonts w:ascii="Times New Roman" w:eastAsia="Times New Roman" w:hAnsi="Times New Roman" w:cs="Times New Roman"/>
          <w:b/>
          <w:sz w:val="24"/>
        </w:rPr>
        <w:t xml:space="preserve">, </w:t>
      </w:r>
      <w:r>
        <w:rPr>
          <w:rFonts w:ascii="Times New Roman" w:eastAsia="Times New Roman" w:hAnsi="Times New Roman" w:cs="Times New Roman"/>
          <w:sz w:val="24"/>
        </w:rPr>
        <w:t xml:space="preserve">Centro </w:t>
      </w:r>
    </w:p>
    <w:p w:rsidR="00532038" w:rsidRDefault="006E6262">
      <w:pPr>
        <w:spacing w:after="386" w:line="265" w:lineRule="auto"/>
        <w:ind w:left="141" w:right="246" w:hanging="10"/>
        <w:jc w:val="both"/>
      </w:pPr>
      <w:r>
        <w:rPr>
          <w:rFonts w:ascii="Times New Roman" w:eastAsia="Times New Roman" w:hAnsi="Times New Roman" w:cs="Times New Roman"/>
          <w:sz w:val="24"/>
        </w:rPr>
        <w:t>Editor de Cultura, Buenos Aires, 2009.</w:t>
      </w:r>
      <w:r>
        <w:br w:type="page"/>
      </w:r>
    </w:p>
    <w:p w:rsidR="00532038" w:rsidRDefault="006E6262">
      <w:pPr>
        <w:spacing w:after="589" w:line="600" w:lineRule="auto"/>
        <w:ind w:left="141" w:right="142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○ </w:t>
      </w:r>
      <w:r>
        <w:rPr>
          <w:rFonts w:ascii="Times New Roman" w:eastAsia="Times New Roman" w:hAnsi="Times New Roman" w:cs="Times New Roman"/>
          <w:b/>
          <w:sz w:val="24"/>
        </w:rPr>
        <w:t xml:space="preserve">YOUNG K. y OTROS, </w:t>
      </w:r>
      <w:r>
        <w:rPr>
          <w:rFonts w:ascii="Times New Roman" w:eastAsia="Times New Roman" w:hAnsi="Times New Roman" w:cs="Times New Roman"/>
          <w:b/>
          <w:i/>
          <w:sz w:val="24"/>
        </w:rPr>
        <w:t>LA OPINIÓN PÚBLICA Y LA PROPAGANDA</w:t>
      </w:r>
      <w:r>
        <w:rPr>
          <w:rFonts w:ascii="Times New Roman" w:eastAsia="Times New Roman" w:hAnsi="Times New Roman" w:cs="Times New Roman"/>
          <w:b/>
          <w:sz w:val="24"/>
        </w:rPr>
        <w:t xml:space="preserve">, </w:t>
      </w:r>
      <w:r>
        <w:rPr>
          <w:rFonts w:ascii="Times New Roman" w:eastAsia="Times New Roman" w:hAnsi="Times New Roman" w:cs="Times New Roman"/>
          <w:sz w:val="24"/>
        </w:rPr>
        <w:t xml:space="preserve">Paidós, México D.F., </w:t>
      </w:r>
      <w:r>
        <w:rPr>
          <w:rFonts w:ascii="Times New Roman" w:eastAsia="Times New Roman" w:hAnsi="Times New Roman" w:cs="Times New Roman"/>
          <w:sz w:val="24"/>
        </w:rPr>
        <w:t>1993.</w:t>
      </w:r>
    </w:p>
    <w:p w:rsidR="00532038" w:rsidRDefault="006E6262">
      <w:pPr>
        <w:spacing w:after="294" w:line="265" w:lineRule="auto"/>
        <w:ind w:left="141" w:hanging="10"/>
      </w:pPr>
      <w:r>
        <w:rPr>
          <w:rFonts w:ascii="Times New Roman" w:eastAsia="Times New Roman" w:hAnsi="Times New Roman" w:cs="Times New Roman"/>
          <w:sz w:val="24"/>
        </w:rPr>
        <w:t xml:space="preserve">○ </w:t>
      </w:r>
      <w:r>
        <w:rPr>
          <w:rFonts w:ascii="Times New Roman" w:eastAsia="Times New Roman" w:hAnsi="Times New Roman" w:cs="Times New Roman"/>
          <w:b/>
          <w:sz w:val="24"/>
        </w:rPr>
        <w:t xml:space="preserve">ANTHONY PRATKANIS | ELLIOT ARONSON, </w:t>
      </w:r>
      <w:r>
        <w:rPr>
          <w:rFonts w:ascii="Times New Roman" w:eastAsia="Times New Roman" w:hAnsi="Times New Roman" w:cs="Times New Roman"/>
          <w:b/>
          <w:i/>
          <w:sz w:val="24"/>
        </w:rPr>
        <w:t>LA ERA DE LA PROPAGANDA, Uso y</w:t>
      </w:r>
    </w:p>
    <w:p w:rsidR="00532038" w:rsidRDefault="006E6262">
      <w:pPr>
        <w:spacing w:after="1120" w:line="265" w:lineRule="auto"/>
        <w:ind w:left="141" w:right="246" w:hanging="10"/>
        <w:jc w:val="both"/>
      </w:pPr>
      <w:r>
        <w:rPr>
          <w:rFonts w:ascii="Times New Roman" w:eastAsia="Times New Roman" w:hAnsi="Times New Roman" w:cs="Times New Roman"/>
          <w:b/>
          <w:i/>
          <w:sz w:val="24"/>
        </w:rPr>
        <w:t>abuso de la persuasión</w:t>
      </w:r>
      <w:r>
        <w:rPr>
          <w:rFonts w:ascii="Times New Roman" w:eastAsia="Times New Roman" w:hAnsi="Times New Roman" w:cs="Times New Roman"/>
          <w:b/>
          <w:sz w:val="24"/>
        </w:rPr>
        <w:t xml:space="preserve">, </w:t>
      </w:r>
      <w:r>
        <w:rPr>
          <w:rFonts w:ascii="Times New Roman" w:eastAsia="Times New Roman" w:hAnsi="Times New Roman" w:cs="Times New Roman"/>
          <w:sz w:val="24"/>
        </w:rPr>
        <w:t>Paidós, Barcelona, 1994.</w:t>
      </w:r>
    </w:p>
    <w:p w:rsidR="00532038" w:rsidRDefault="006E6262">
      <w:pPr>
        <w:spacing w:after="1158" w:line="599" w:lineRule="auto"/>
        <w:ind w:left="141" w:right="142" w:hanging="10"/>
        <w:jc w:val="both"/>
      </w:pPr>
      <w:r>
        <w:rPr>
          <w:rFonts w:ascii="Times New Roman" w:eastAsia="Times New Roman" w:hAnsi="Times New Roman" w:cs="Times New Roman"/>
        </w:rPr>
        <w:t xml:space="preserve">○ </w:t>
      </w:r>
      <w:r>
        <w:rPr>
          <w:rFonts w:ascii="Times New Roman" w:eastAsia="Times New Roman" w:hAnsi="Times New Roman" w:cs="Times New Roman"/>
          <w:b/>
          <w:sz w:val="24"/>
        </w:rPr>
        <w:t xml:space="preserve">BARTHES ROLAND, </w:t>
      </w:r>
      <w:r>
        <w:rPr>
          <w:rFonts w:ascii="Times New Roman" w:eastAsia="Times New Roman" w:hAnsi="Times New Roman" w:cs="Times New Roman"/>
          <w:b/>
          <w:i/>
          <w:sz w:val="24"/>
        </w:rPr>
        <w:t>LA CÁMARA LÚCIDA, Nota sobre la fotografía</w:t>
      </w:r>
      <w:r>
        <w:rPr>
          <w:rFonts w:ascii="Times New Roman" w:eastAsia="Times New Roman" w:hAnsi="Times New Roman" w:cs="Times New Roman"/>
          <w:b/>
          <w:sz w:val="24"/>
        </w:rPr>
        <w:t xml:space="preserve">, </w:t>
      </w:r>
      <w:r>
        <w:rPr>
          <w:rFonts w:ascii="Times New Roman" w:eastAsia="Times New Roman" w:hAnsi="Times New Roman" w:cs="Times New Roman"/>
          <w:sz w:val="24"/>
        </w:rPr>
        <w:t>Paidós, Barcelona, 1990.</w:t>
      </w:r>
    </w:p>
    <w:p w:rsidR="00532038" w:rsidRDefault="006E6262">
      <w:pPr>
        <w:numPr>
          <w:ilvl w:val="0"/>
          <w:numId w:val="9"/>
        </w:numPr>
        <w:spacing w:after="912" w:line="265" w:lineRule="auto"/>
        <w:ind w:hanging="330"/>
      </w:pPr>
      <w:r>
        <w:rPr>
          <w:rFonts w:ascii="Times New Roman" w:eastAsia="Times New Roman" w:hAnsi="Times New Roman" w:cs="Times New Roman"/>
          <w:b/>
        </w:rPr>
        <w:t>FIRMA DE DOCENTES:</w:t>
      </w:r>
    </w:p>
    <w:p w:rsidR="00532038" w:rsidRDefault="006E6262">
      <w:pPr>
        <w:numPr>
          <w:ilvl w:val="0"/>
          <w:numId w:val="9"/>
        </w:numPr>
        <w:spacing w:after="92" w:line="265" w:lineRule="auto"/>
        <w:ind w:hanging="330"/>
      </w:pPr>
      <w:r>
        <w:rPr>
          <w:rFonts w:ascii="Times New Roman" w:eastAsia="Times New Roman" w:hAnsi="Times New Roman" w:cs="Times New Roman"/>
          <w:b/>
        </w:rPr>
        <w:t>FIRMA DEL DIRECTOR DE LA C</w:t>
      </w:r>
      <w:r>
        <w:rPr>
          <w:rFonts w:ascii="Times New Roman" w:eastAsia="Times New Roman" w:hAnsi="Times New Roman" w:cs="Times New Roman"/>
          <w:b/>
        </w:rPr>
        <w:t>ARRERA</w:t>
      </w:r>
      <w:r>
        <w:rPr>
          <w:rFonts w:ascii="Times New Roman" w:eastAsia="Times New Roman" w:hAnsi="Times New Roman" w:cs="Times New Roman"/>
          <w:b/>
        </w:rPr>
        <w:tab/>
      </w:r>
      <w:r>
        <w:rPr>
          <w:noProof/>
        </w:rPr>
        <w:drawing>
          <wp:inline distT="0" distB="0" distL="0" distR="0">
            <wp:extent cx="1172099" cy="712636"/>
            <wp:effectExtent l="0" t="0" r="0" b="0"/>
            <wp:docPr id="2270" name="Picture 22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0" name="Picture 227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172099" cy="712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32038">
      <w:footerReference w:type="even" r:id="rId12"/>
      <w:footerReference w:type="default" r:id="rId13"/>
      <w:footerReference w:type="first" r:id="rId14"/>
      <w:pgSz w:w="11900" w:h="16840"/>
      <w:pgMar w:top="1951" w:right="876" w:bottom="106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E6262">
      <w:pPr>
        <w:spacing w:after="0" w:line="240" w:lineRule="auto"/>
      </w:pPr>
      <w:r>
        <w:separator/>
      </w:r>
    </w:p>
  </w:endnote>
  <w:endnote w:type="continuationSeparator" w:id="0">
    <w:p w:rsidR="00000000" w:rsidRDefault="006E6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038" w:rsidRDefault="006E6262">
    <w:pPr>
      <w:spacing w:after="0"/>
    </w:pPr>
    <w:r>
      <w:fldChar w:fldCharType="begin"/>
    </w:r>
    <w:r>
      <w:instrText xml:space="preserve"> PAGE   \* MERGEFORMAT </w:instrText>
    </w:r>
    <w:r>
      <w:fldChar w:fldCharType="separate"/>
    </w:r>
    <w:r w:rsidRPr="006E6262">
      <w:rPr>
        <w:rFonts w:ascii="Times New Roman" w:eastAsia="Times New Roman" w:hAnsi="Times New Roman" w:cs="Times New Roman"/>
        <w:noProof/>
        <w:sz w:val="24"/>
      </w:rPr>
      <w:t>6</w:t>
    </w:r>
    <w:r>
      <w:rPr>
        <w:rFonts w:ascii="Times New Roman" w:eastAsia="Times New Roman" w:hAnsi="Times New Roman" w:cs="Times New Roman"/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038" w:rsidRDefault="006E6262">
    <w:pPr>
      <w:spacing w:after="0"/>
      <w:ind w:right="41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Pr="006E6262">
      <w:rPr>
        <w:rFonts w:ascii="Times New Roman" w:eastAsia="Times New Roman" w:hAnsi="Times New Roman" w:cs="Times New Roman"/>
        <w:noProof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038" w:rsidRDefault="006E6262">
    <w:pPr>
      <w:spacing w:after="0"/>
      <w:ind w:right="41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038" w:rsidRDefault="00532038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038" w:rsidRDefault="00532038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038" w:rsidRDefault="0053203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E6262">
      <w:pPr>
        <w:spacing w:after="0" w:line="240" w:lineRule="auto"/>
      </w:pPr>
      <w:r>
        <w:separator/>
      </w:r>
    </w:p>
  </w:footnote>
  <w:footnote w:type="continuationSeparator" w:id="0">
    <w:p w:rsidR="00000000" w:rsidRDefault="006E62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D25B8"/>
    <w:multiLevelType w:val="hybridMultilevel"/>
    <w:tmpl w:val="9F66922A"/>
    <w:lvl w:ilvl="0" w:tplc="BD062FEE">
      <w:start w:val="14"/>
      <w:numFmt w:val="decimal"/>
      <w:lvlText w:val="%1."/>
      <w:lvlJc w:val="left"/>
      <w:pPr>
        <w:ind w:left="3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83A9E6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408FED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E9CE4B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C8663B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C606A5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60ABC7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9B853E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9A0D1D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5B489D"/>
    <w:multiLevelType w:val="hybridMultilevel"/>
    <w:tmpl w:val="E1423A66"/>
    <w:lvl w:ilvl="0" w:tplc="DC8C66EA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2B4D80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B1E97F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7C25E1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824C8E6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7E06126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4AC240C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6283C7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0C40A96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37F2050"/>
    <w:multiLevelType w:val="hybridMultilevel"/>
    <w:tmpl w:val="C05AC144"/>
    <w:lvl w:ilvl="0" w:tplc="C9F8BC74">
      <w:start w:val="10"/>
      <w:numFmt w:val="decimal"/>
      <w:lvlText w:val="%1."/>
      <w:lvlJc w:val="left"/>
      <w:pPr>
        <w:ind w:left="3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978245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74CB74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86AF5D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D701BA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2A2866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CF07F8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7860C2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BF8024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6AC0365"/>
    <w:multiLevelType w:val="hybridMultilevel"/>
    <w:tmpl w:val="CF48899A"/>
    <w:lvl w:ilvl="0" w:tplc="56660E48">
      <w:start w:val="1"/>
      <w:numFmt w:val="bullet"/>
      <w:lvlText w:val="●"/>
      <w:lvlJc w:val="left"/>
      <w:pPr>
        <w:ind w:left="47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7F058F0">
      <w:start w:val="1"/>
      <w:numFmt w:val="bullet"/>
      <w:lvlText w:val="o"/>
      <w:lvlJc w:val="left"/>
      <w:pPr>
        <w:ind w:left="109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EE49D6E">
      <w:start w:val="1"/>
      <w:numFmt w:val="bullet"/>
      <w:lvlText w:val="▪"/>
      <w:lvlJc w:val="left"/>
      <w:pPr>
        <w:ind w:left="181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ECAAD40">
      <w:start w:val="1"/>
      <w:numFmt w:val="bullet"/>
      <w:lvlText w:val="•"/>
      <w:lvlJc w:val="left"/>
      <w:pPr>
        <w:ind w:left="253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2A849EC">
      <w:start w:val="1"/>
      <w:numFmt w:val="bullet"/>
      <w:lvlText w:val="o"/>
      <w:lvlJc w:val="left"/>
      <w:pPr>
        <w:ind w:left="325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35A5758">
      <w:start w:val="1"/>
      <w:numFmt w:val="bullet"/>
      <w:lvlText w:val="▪"/>
      <w:lvlJc w:val="left"/>
      <w:pPr>
        <w:ind w:left="397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4B04688">
      <w:start w:val="1"/>
      <w:numFmt w:val="bullet"/>
      <w:lvlText w:val="•"/>
      <w:lvlJc w:val="left"/>
      <w:pPr>
        <w:ind w:left="469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338CCD0">
      <w:start w:val="1"/>
      <w:numFmt w:val="bullet"/>
      <w:lvlText w:val="o"/>
      <w:lvlJc w:val="left"/>
      <w:pPr>
        <w:ind w:left="541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5F6B5B8">
      <w:start w:val="1"/>
      <w:numFmt w:val="bullet"/>
      <w:lvlText w:val="▪"/>
      <w:lvlJc w:val="left"/>
      <w:pPr>
        <w:ind w:left="613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1991B94"/>
    <w:multiLevelType w:val="hybridMultilevel"/>
    <w:tmpl w:val="7CB23DFA"/>
    <w:lvl w:ilvl="0" w:tplc="ECFAF242">
      <w:start w:val="1"/>
      <w:numFmt w:val="bullet"/>
      <w:lvlText w:val="-"/>
      <w:lvlJc w:val="left"/>
      <w:pPr>
        <w:ind w:left="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16C20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64597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0CB99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6E595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E14761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D4D72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68D1C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8468B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FAC12F5"/>
    <w:multiLevelType w:val="hybridMultilevel"/>
    <w:tmpl w:val="FC48F7DC"/>
    <w:lvl w:ilvl="0" w:tplc="6826E912">
      <w:start w:val="1"/>
      <w:numFmt w:val="bullet"/>
      <w:lvlText w:val="●"/>
      <w:lvlJc w:val="left"/>
      <w:pPr>
        <w:ind w:left="72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5164E54">
      <w:start w:val="1"/>
      <w:numFmt w:val="bullet"/>
      <w:lvlText w:val="o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6ECA7E4">
      <w:start w:val="1"/>
      <w:numFmt w:val="bullet"/>
      <w:lvlText w:val="▪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9CA3E98">
      <w:start w:val="1"/>
      <w:numFmt w:val="bullet"/>
      <w:lvlText w:val="•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C485B66">
      <w:start w:val="1"/>
      <w:numFmt w:val="bullet"/>
      <w:lvlText w:val="o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41A3740">
      <w:start w:val="1"/>
      <w:numFmt w:val="bullet"/>
      <w:lvlText w:val="▪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1201506">
      <w:start w:val="1"/>
      <w:numFmt w:val="bullet"/>
      <w:lvlText w:val="•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6FA103A">
      <w:start w:val="1"/>
      <w:numFmt w:val="bullet"/>
      <w:lvlText w:val="o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B68E7EE">
      <w:start w:val="1"/>
      <w:numFmt w:val="bullet"/>
      <w:lvlText w:val="▪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E016BCB"/>
    <w:multiLevelType w:val="hybridMultilevel"/>
    <w:tmpl w:val="34E218CE"/>
    <w:lvl w:ilvl="0" w:tplc="D7BC06D4">
      <w:start w:val="1"/>
      <w:numFmt w:val="decimal"/>
      <w:lvlText w:val="%1."/>
      <w:lvlJc w:val="left"/>
      <w:pPr>
        <w:ind w:left="7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14474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1AA89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40964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1C9AA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FA624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9C34E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9CC43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4E5A0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2922871"/>
    <w:multiLevelType w:val="hybridMultilevel"/>
    <w:tmpl w:val="437C5832"/>
    <w:lvl w:ilvl="0" w:tplc="D386384A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6DC72E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090680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C92A3E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63A5188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CF00DC6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44ACDB2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142ED7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290B49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33B026E"/>
    <w:multiLevelType w:val="hybridMultilevel"/>
    <w:tmpl w:val="D8608A36"/>
    <w:lvl w:ilvl="0" w:tplc="E3A4BB64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3EC5616">
      <w:start w:val="1"/>
      <w:numFmt w:val="bullet"/>
      <w:lvlText w:val="o"/>
      <w:lvlJc w:val="left"/>
      <w:pPr>
        <w:ind w:left="118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7BE1F4A">
      <w:start w:val="1"/>
      <w:numFmt w:val="bullet"/>
      <w:lvlText w:val="▪"/>
      <w:lvlJc w:val="left"/>
      <w:pPr>
        <w:ind w:left="190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1D005DE">
      <w:start w:val="1"/>
      <w:numFmt w:val="bullet"/>
      <w:lvlText w:val="•"/>
      <w:lvlJc w:val="left"/>
      <w:pPr>
        <w:ind w:left="262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2C48736">
      <w:start w:val="1"/>
      <w:numFmt w:val="bullet"/>
      <w:lvlText w:val="o"/>
      <w:lvlJc w:val="left"/>
      <w:pPr>
        <w:ind w:left="334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D6C304A">
      <w:start w:val="1"/>
      <w:numFmt w:val="bullet"/>
      <w:lvlText w:val="▪"/>
      <w:lvlJc w:val="left"/>
      <w:pPr>
        <w:ind w:left="406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7E077DA">
      <w:start w:val="1"/>
      <w:numFmt w:val="bullet"/>
      <w:lvlText w:val="•"/>
      <w:lvlJc w:val="left"/>
      <w:pPr>
        <w:ind w:left="478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CA4382C">
      <w:start w:val="1"/>
      <w:numFmt w:val="bullet"/>
      <w:lvlText w:val="o"/>
      <w:lvlJc w:val="left"/>
      <w:pPr>
        <w:ind w:left="550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67AA3E0">
      <w:start w:val="1"/>
      <w:numFmt w:val="bullet"/>
      <w:lvlText w:val="▪"/>
      <w:lvlJc w:val="left"/>
      <w:pPr>
        <w:ind w:left="622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B942E59"/>
    <w:multiLevelType w:val="hybridMultilevel"/>
    <w:tmpl w:val="97F657D4"/>
    <w:lvl w:ilvl="0" w:tplc="EDC40DAE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1023DDE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948282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AA83266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278DB26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BEE974C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44C113C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E04D354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ECC10A6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A094FD3"/>
    <w:multiLevelType w:val="hybridMultilevel"/>
    <w:tmpl w:val="49640590"/>
    <w:lvl w:ilvl="0" w:tplc="A9DCDE7C">
      <w:start w:val="6"/>
      <w:numFmt w:val="decimal"/>
      <w:lvlText w:val="%1."/>
      <w:lvlJc w:val="left"/>
      <w:pPr>
        <w:ind w:left="7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1B02FD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FA171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DC5BA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922B4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3F473E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241F7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AA516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22BC8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2E1720A"/>
    <w:multiLevelType w:val="hybridMultilevel"/>
    <w:tmpl w:val="82B6022A"/>
    <w:lvl w:ilvl="0" w:tplc="748A75A2">
      <w:start w:val="9"/>
      <w:numFmt w:val="decimal"/>
      <w:lvlText w:val="%1."/>
      <w:lvlJc w:val="left"/>
      <w:pPr>
        <w:ind w:left="2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4F86EF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E6C416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65E873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B8225C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86E9EE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2683DF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A84654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03C664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A073680"/>
    <w:multiLevelType w:val="hybridMultilevel"/>
    <w:tmpl w:val="3AD2147E"/>
    <w:lvl w:ilvl="0" w:tplc="6B064C68">
      <w:start w:val="1"/>
      <w:numFmt w:val="bullet"/>
      <w:lvlText w:val="●"/>
      <w:lvlJc w:val="left"/>
      <w:pPr>
        <w:ind w:left="47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16C9CB2">
      <w:start w:val="1"/>
      <w:numFmt w:val="bullet"/>
      <w:lvlText w:val="o"/>
      <w:lvlJc w:val="left"/>
      <w:pPr>
        <w:ind w:left="110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29A8ABE">
      <w:start w:val="1"/>
      <w:numFmt w:val="bullet"/>
      <w:lvlText w:val="▪"/>
      <w:lvlJc w:val="left"/>
      <w:pPr>
        <w:ind w:left="182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7940E1C">
      <w:start w:val="1"/>
      <w:numFmt w:val="bullet"/>
      <w:lvlText w:val="•"/>
      <w:lvlJc w:val="left"/>
      <w:pPr>
        <w:ind w:left="254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5A0BFD8">
      <w:start w:val="1"/>
      <w:numFmt w:val="bullet"/>
      <w:lvlText w:val="o"/>
      <w:lvlJc w:val="left"/>
      <w:pPr>
        <w:ind w:left="326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102F93A">
      <w:start w:val="1"/>
      <w:numFmt w:val="bullet"/>
      <w:lvlText w:val="▪"/>
      <w:lvlJc w:val="left"/>
      <w:pPr>
        <w:ind w:left="398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F0A6F20">
      <w:start w:val="1"/>
      <w:numFmt w:val="bullet"/>
      <w:lvlText w:val="•"/>
      <w:lvlJc w:val="left"/>
      <w:pPr>
        <w:ind w:left="470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D86AD74">
      <w:start w:val="1"/>
      <w:numFmt w:val="bullet"/>
      <w:lvlText w:val="o"/>
      <w:lvlJc w:val="left"/>
      <w:pPr>
        <w:ind w:left="542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86A7B2">
      <w:start w:val="1"/>
      <w:numFmt w:val="bullet"/>
      <w:lvlText w:val="▪"/>
      <w:lvlJc w:val="left"/>
      <w:pPr>
        <w:ind w:left="614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10"/>
  </w:num>
  <w:num w:numId="3">
    <w:abstractNumId w:val="3"/>
  </w:num>
  <w:num w:numId="4">
    <w:abstractNumId w:val="12"/>
  </w:num>
  <w:num w:numId="5">
    <w:abstractNumId w:val="11"/>
  </w:num>
  <w:num w:numId="6">
    <w:abstractNumId w:val="5"/>
  </w:num>
  <w:num w:numId="7">
    <w:abstractNumId w:val="2"/>
  </w:num>
  <w:num w:numId="8">
    <w:abstractNumId w:val="4"/>
  </w:num>
  <w:num w:numId="9">
    <w:abstractNumId w:val="0"/>
  </w:num>
  <w:num w:numId="10">
    <w:abstractNumId w:val="9"/>
  </w:num>
  <w:num w:numId="11">
    <w:abstractNumId w:val="1"/>
  </w:num>
  <w:num w:numId="12">
    <w:abstractNumId w:val="7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038"/>
    <w:rsid w:val="00532038"/>
    <w:rsid w:val="006E6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CF171"/>
  <w15:docId w15:val="{73BFD1BE-4F2B-4531-AC85-4ECDBD326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117"/>
      <w:outlineLvl w:val="0"/>
    </w:pPr>
    <w:rPr>
      <w:rFonts w:ascii="Times New Roman" w:eastAsia="Times New Roman" w:hAnsi="Times New Roman" w:cs="Times New Roman"/>
      <w:b/>
      <w:i/>
      <w:color w:val="4A442A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Times New Roman" w:eastAsia="Times New Roman" w:hAnsi="Times New Roman" w:cs="Times New Roman"/>
      <w:b/>
      <w:i/>
      <w:color w:val="4A442A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2862</Words>
  <Characters>15741</Characters>
  <Application>Microsoft Office Word</Application>
  <DocSecurity>0</DocSecurity>
  <Lines>131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U. del Salvador</dc:creator>
  <cp:keywords/>
  <cp:lastModifiedBy>Lucio Aya Tenorio - Cs. Sociales</cp:lastModifiedBy>
  <cp:revision>2</cp:revision>
  <dcterms:created xsi:type="dcterms:W3CDTF">2026-04-29T22:25:00Z</dcterms:created>
  <dcterms:modified xsi:type="dcterms:W3CDTF">2026-04-29T22:25:00Z</dcterms:modified>
</cp:coreProperties>
</file>