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881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537"/>
        <w:gridCol w:w="4276"/>
      </w:tblGrid>
      <w:tr w:rsidR="00B21E1C" w:rsidRPr="002B3D35" w14:paraId="74685046" w14:textId="46869C76" w:rsidTr="00B84346">
        <w:trPr>
          <w:trHeight w:val="1696"/>
          <w:jc w:val="center"/>
        </w:trPr>
        <w:tc>
          <w:tcPr>
            <w:tcW w:w="4537" w:type="dxa"/>
          </w:tcPr>
          <w:p w14:paraId="037B83F4" w14:textId="7B107F31" w:rsidR="00B21E1C" w:rsidRPr="00B84346" w:rsidRDefault="00B21E1C" w:rsidP="00B84346">
            <w:pPr>
              <w:jc w:val="center"/>
              <w:rPr>
                <w:sz w:val="22"/>
                <w:szCs w:val="22"/>
              </w:rPr>
            </w:pPr>
            <w:r w:rsidRPr="00B84346">
              <w:rPr>
                <w:noProof/>
                <w:sz w:val="22"/>
                <w:szCs w:val="22"/>
                <w:lang w:val="es-AR" w:eastAsia="es-AR"/>
              </w:rPr>
              <w:drawing>
                <wp:inline distT="0" distB="0" distL="0" distR="0" wp14:anchorId="59203DCF" wp14:editId="44F019B9">
                  <wp:extent cx="559435" cy="715645"/>
                  <wp:effectExtent l="0" t="0" r="0" b="0"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435" cy="7156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3F0E8E1" w14:textId="597E1311" w:rsidR="00B21E1C" w:rsidRPr="00B84346" w:rsidRDefault="00B21E1C" w:rsidP="00B84346">
            <w:pPr>
              <w:jc w:val="center"/>
              <w:rPr>
                <w:b/>
                <w:szCs w:val="22"/>
              </w:rPr>
            </w:pPr>
            <w:r w:rsidRPr="00B84346">
              <w:rPr>
                <w:b/>
                <w:szCs w:val="22"/>
              </w:rPr>
              <w:t>UNIVERSIDAD DEL SALVADOR</w:t>
            </w:r>
          </w:p>
          <w:p w14:paraId="7FEE9F06" w14:textId="77777777" w:rsidR="00B84346" w:rsidRDefault="00B21E1C" w:rsidP="00B84346">
            <w:pPr>
              <w:ind w:hanging="2"/>
              <w:jc w:val="center"/>
              <w:rPr>
                <w:b/>
                <w:bCs/>
                <w:i/>
                <w:szCs w:val="22"/>
              </w:rPr>
            </w:pPr>
            <w:r w:rsidRPr="00B84346">
              <w:rPr>
                <w:b/>
                <w:bCs/>
                <w:i/>
                <w:szCs w:val="22"/>
              </w:rPr>
              <w:t>Facultad de Ciencias Sociales,</w:t>
            </w:r>
            <w:r w:rsidR="00B84346" w:rsidRPr="00B84346">
              <w:rPr>
                <w:b/>
                <w:bCs/>
                <w:i/>
                <w:szCs w:val="22"/>
              </w:rPr>
              <w:t xml:space="preserve"> </w:t>
            </w:r>
            <w:r w:rsidRPr="00B84346">
              <w:rPr>
                <w:b/>
                <w:bCs/>
                <w:i/>
                <w:szCs w:val="22"/>
              </w:rPr>
              <w:t xml:space="preserve">Educación </w:t>
            </w:r>
          </w:p>
          <w:p w14:paraId="23079192" w14:textId="14A7AEEE" w:rsidR="00B21E1C" w:rsidRPr="00B84346" w:rsidRDefault="00B21E1C" w:rsidP="00B84346">
            <w:pPr>
              <w:ind w:hanging="2"/>
              <w:jc w:val="center"/>
              <w:rPr>
                <w:bCs/>
                <w:i/>
                <w:sz w:val="22"/>
                <w:szCs w:val="22"/>
              </w:rPr>
            </w:pPr>
            <w:r w:rsidRPr="00B84346">
              <w:rPr>
                <w:b/>
                <w:bCs/>
                <w:i/>
                <w:szCs w:val="22"/>
              </w:rPr>
              <w:t>y Comunicac</w:t>
            </w:r>
            <w:bookmarkStart w:id="0" w:name="_GoBack"/>
            <w:bookmarkEnd w:id="0"/>
            <w:r w:rsidRPr="00B84346">
              <w:rPr>
                <w:b/>
                <w:bCs/>
                <w:i/>
                <w:szCs w:val="22"/>
              </w:rPr>
              <w:t>ión</w:t>
            </w:r>
          </w:p>
        </w:tc>
        <w:tc>
          <w:tcPr>
            <w:tcW w:w="4276" w:type="dxa"/>
          </w:tcPr>
          <w:p w14:paraId="164A06F9" w14:textId="77777777" w:rsidR="00B21E1C" w:rsidRPr="00B84346" w:rsidRDefault="00B21E1C" w:rsidP="00B84346">
            <w:pPr>
              <w:jc w:val="center"/>
            </w:pPr>
          </w:p>
          <w:p w14:paraId="09EFE8C6" w14:textId="77777777" w:rsidR="00B21E1C" w:rsidRPr="00B84346" w:rsidRDefault="00B21E1C" w:rsidP="00B84346">
            <w:pPr>
              <w:jc w:val="center"/>
            </w:pPr>
          </w:p>
          <w:tbl>
            <w:tblPr>
              <w:tblStyle w:val="a0"/>
              <w:tblW w:w="3483" w:type="dxa"/>
              <w:jc w:val="right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483"/>
            </w:tblGrid>
            <w:tr w:rsidR="00B21E1C" w:rsidRPr="00B84346" w14:paraId="292ABC79" w14:textId="77777777" w:rsidTr="00B84346">
              <w:trPr>
                <w:trHeight w:val="1724"/>
                <w:jc w:val="right"/>
              </w:trPr>
              <w:tc>
                <w:tcPr>
                  <w:tcW w:w="3483" w:type="dxa"/>
                  <w:vAlign w:val="center"/>
                </w:tcPr>
                <w:p w14:paraId="499037D0" w14:textId="77777777" w:rsidR="00B21E1C" w:rsidRPr="00B84346" w:rsidRDefault="00B21E1C" w:rsidP="00B8434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  <w:p w14:paraId="45DF4A67" w14:textId="77777777" w:rsidR="00B21E1C" w:rsidRPr="00B84346" w:rsidRDefault="00B21E1C" w:rsidP="00B84346">
                  <w:pPr>
                    <w:jc w:val="center"/>
                    <w:rPr>
                      <w:b/>
                      <w:bCs/>
                      <w:i/>
                      <w:sz w:val="22"/>
                      <w:szCs w:val="22"/>
                    </w:rPr>
                  </w:pPr>
                </w:p>
                <w:p w14:paraId="67CB8EB5" w14:textId="77777777" w:rsidR="00B84346" w:rsidRPr="00B84346" w:rsidRDefault="00B21E1C" w:rsidP="00B84346">
                  <w:pPr>
                    <w:jc w:val="center"/>
                    <w:rPr>
                      <w:b/>
                      <w:bCs/>
                      <w:i/>
                      <w:sz w:val="22"/>
                      <w:szCs w:val="22"/>
                    </w:rPr>
                  </w:pPr>
                  <w:r w:rsidRPr="00B84346">
                    <w:rPr>
                      <w:b/>
                      <w:bCs/>
                      <w:i/>
                      <w:sz w:val="22"/>
                      <w:szCs w:val="22"/>
                    </w:rPr>
                    <w:t>Licenciatura en</w:t>
                  </w:r>
                  <w:r w:rsidR="00B84346" w:rsidRPr="00B84346">
                    <w:rPr>
                      <w:b/>
                      <w:bCs/>
                      <w:i/>
                      <w:sz w:val="22"/>
                      <w:szCs w:val="22"/>
                    </w:rPr>
                    <w:t xml:space="preserve"> Periodismo</w:t>
                  </w:r>
                </w:p>
                <w:p w14:paraId="00A6F931" w14:textId="5B1CC695" w:rsidR="00B21E1C" w:rsidRPr="00B84346" w:rsidRDefault="00B84346" w:rsidP="00B84346">
                  <w:pPr>
                    <w:jc w:val="center"/>
                    <w:rPr>
                      <w:b/>
                      <w:bCs/>
                      <w:i/>
                      <w:sz w:val="22"/>
                      <w:szCs w:val="22"/>
                    </w:rPr>
                  </w:pPr>
                  <w:r w:rsidRPr="00B84346">
                    <w:rPr>
                      <w:b/>
                      <w:bCs/>
                      <w:i/>
                      <w:sz w:val="22"/>
                      <w:szCs w:val="22"/>
                    </w:rPr>
                    <w:t xml:space="preserve">Licenciatura en </w:t>
                  </w:r>
                  <w:r w:rsidR="00B21E1C" w:rsidRPr="00B84346">
                    <w:rPr>
                      <w:b/>
                      <w:bCs/>
                      <w:i/>
                      <w:sz w:val="22"/>
                      <w:szCs w:val="22"/>
                    </w:rPr>
                    <w:t>Publicidad</w:t>
                  </w:r>
                </w:p>
                <w:p w14:paraId="20B272B7" w14:textId="54423895" w:rsidR="00B21E1C" w:rsidRPr="00B84346" w:rsidRDefault="00B84346" w:rsidP="00B84346">
                  <w:pPr>
                    <w:jc w:val="center"/>
                    <w:rPr>
                      <w:b/>
                      <w:bCs/>
                      <w:i/>
                      <w:sz w:val="22"/>
                      <w:szCs w:val="22"/>
                    </w:rPr>
                  </w:pPr>
                  <w:r w:rsidRPr="00B84346">
                    <w:rPr>
                      <w:b/>
                      <w:bCs/>
                      <w:i/>
                      <w:sz w:val="22"/>
                      <w:szCs w:val="22"/>
                    </w:rPr>
                    <w:t>Licenciatura en Relaciones Públicas</w:t>
                  </w:r>
                </w:p>
                <w:p w14:paraId="78E7ACDF" w14:textId="6D73220C" w:rsidR="00B21E1C" w:rsidRPr="00B84346" w:rsidRDefault="00B84346" w:rsidP="00B84346">
                  <w:pPr>
                    <w:jc w:val="center"/>
                    <w:rPr>
                      <w:b/>
                      <w:bCs/>
                      <w:i/>
                      <w:sz w:val="22"/>
                      <w:szCs w:val="22"/>
                    </w:rPr>
                  </w:pPr>
                  <w:r w:rsidRPr="00B84346">
                    <w:rPr>
                      <w:b/>
                      <w:bCs/>
                      <w:i/>
                      <w:sz w:val="22"/>
                      <w:szCs w:val="22"/>
                    </w:rPr>
                    <w:t>Lic. en Ciencias de la Comunicación</w:t>
                  </w:r>
                </w:p>
                <w:p w14:paraId="6ADFDCE9" w14:textId="77777777" w:rsidR="00B21E1C" w:rsidRPr="00B84346" w:rsidRDefault="00B21E1C" w:rsidP="00B8434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52D39A7" w14:textId="77777777" w:rsidR="00B21E1C" w:rsidRPr="00B84346" w:rsidRDefault="00B21E1C" w:rsidP="00B84346">
            <w:pPr>
              <w:jc w:val="center"/>
              <w:rPr>
                <w:noProof/>
                <w:sz w:val="22"/>
                <w:szCs w:val="22"/>
              </w:rPr>
            </w:pPr>
          </w:p>
        </w:tc>
      </w:tr>
    </w:tbl>
    <w:p w14:paraId="60DC7D25" w14:textId="305896F2" w:rsidR="00C4550A" w:rsidRDefault="00C455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51A389D8" w14:textId="3053144B" w:rsidR="00B84346" w:rsidRDefault="00B843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7E3E4786" w14:textId="0D08E03C" w:rsidR="00B84346" w:rsidRDefault="00B843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288F20EF" w14:textId="7D2F4336" w:rsidR="00B84346" w:rsidRDefault="00B843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19327CD5" w14:textId="725C2995" w:rsidR="00B84346" w:rsidRDefault="00B843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54B41BF5" w14:textId="6C6483F8" w:rsidR="00B84346" w:rsidRDefault="00B843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6727A4F9" w14:textId="77777777" w:rsidR="00B84346" w:rsidRPr="002B3D35" w:rsidRDefault="00B843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1513229A" w14:textId="77777777" w:rsidR="00C4550A" w:rsidRPr="002B3D35" w:rsidRDefault="00C4550A">
      <w:pPr>
        <w:rPr>
          <w:rFonts w:ascii="Arial" w:hAnsi="Arial" w:cs="Arial"/>
          <w:sz w:val="22"/>
          <w:szCs w:val="22"/>
        </w:rPr>
      </w:pPr>
    </w:p>
    <w:p w14:paraId="1A232A31" w14:textId="77777777" w:rsidR="00C4550A" w:rsidRPr="002B3D35" w:rsidRDefault="00700400">
      <w:pPr>
        <w:pStyle w:val="Ttulo1"/>
        <w:rPr>
          <w:rFonts w:ascii="Arial" w:hAnsi="Arial" w:cs="Arial"/>
          <w:sz w:val="22"/>
          <w:szCs w:val="22"/>
          <w:u w:val="none"/>
        </w:rPr>
      </w:pPr>
      <w:r w:rsidRPr="002B3D35">
        <w:rPr>
          <w:rFonts w:ascii="Arial" w:hAnsi="Arial" w:cs="Arial"/>
          <w:sz w:val="22"/>
          <w:szCs w:val="22"/>
          <w:u w:val="none"/>
        </w:rPr>
        <w:t>PROGRAMA</w:t>
      </w:r>
    </w:p>
    <w:p w14:paraId="52164EC6" w14:textId="77777777" w:rsidR="00C4550A" w:rsidRPr="00860C80" w:rsidRDefault="00C4550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a1"/>
        <w:tblW w:w="9939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1"/>
        <w:gridCol w:w="1137"/>
        <w:gridCol w:w="205"/>
        <w:gridCol w:w="207"/>
        <w:gridCol w:w="537"/>
        <w:gridCol w:w="358"/>
        <w:gridCol w:w="227"/>
        <w:gridCol w:w="767"/>
        <w:gridCol w:w="521"/>
        <w:gridCol w:w="1401"/>
        <w:gridCol w:w="1364"/>
        <w:gridCol w:w="1384"/>
        <w:gridCol w:w="900"/>
      </w:tblGrid>
      <w:tr w:rsidR="00C4550A" w:rsidRPr="002B3D35" w14:paraId="24777A0B" w14:textId="77777777" w:rsidTr="0060287F">
        <w:trPr>
          <w:trHeight w:val="454"/>
        </w:trPr>
        <w:tc>
          <w:tcPr>
            <w:tcW w:w="3375" w:type="dxa"/>
            <w:gridSpan w:val="6"/>
            <w:shd w:val="clear" w:color="auto" w:fill="CCCCFF"/>
            <w:vAlign w:val="center"/>
          </w:tcPr>
          <w:p w14:paraId="3CD8EBE1" w14:textId="77777777" w:rsidR="00C4550A" w:rsidRPr="002B3D35" w:rsidRDefault="00700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D35">
              <w:rPr>
                <w:rFonts w:ascii="Arial" w:hAnsi="Arial" w:cs="Arial"/>
                <w:b/>
                <w:sz w:val="22"/>
                <w:szCs w:val="22"/>
              </w:rPr>
              <w:t>ACTIVIDAD CURRICULAR:</w:t>
            </w:r>
          </w:p>
        </w:tc>
        <w:tc>
          <w:tcPr>
            <w:tcW w:w="6564" w:type="dxa"/>
            <w:gridSpan w:val="7"/>
            <w:vAlign w:val="center"/>
          </w:tcPr>
          <w:p w14:paraId="68DDEA6E" w14:textId="77777777" w:rsidR="00C4550A" w:rsidRPr="002B3D35" w:rsidRDefault="00700400">
            <w:pPr>
              <w:rPr>
                <w:rFonts w:ascii="Arial" w:hAnsi="Arial" w:cs="Arial"/>
                <w:sz w:val="22"/>
                <w:szCs w:val="22"/>
              </w:rPr>
            </w:pPr>
            <w:r w:rsidRPr="002B3D35">
              <w:rPr>
                <w:rFonts w:ascii="Arial" w:hAnsi="Arial" w:cs="Arial"/>
                <w:sz w:val="22"/>
                <w:szCs w:val="22"/>
              </w:rPr>
              <w:t>ESTADÍSTICA</w:t>
            </w:r>
          </w:p>
        </w:tc>
      </w:tr>
      <w:tr w:rsidR="00C4550A" w:rsidRPr="002B3D35" w14:paraId="264C4745" w14:textId="77777777" w:rsidTr="0060287F">
        <w:trPr>
          <w:trHeight w:val="454"/>
        </w:trPr>
        <w:tc>
          <w:tcPr>
            <w:tcW w:w="2068" w:type="dxa"/>
            <w:gridSpan w:val="2"/>
            <w:shd w:val="clear" w:color="auto" w:fill="CCCCFF"/>
            <w:vAlign w:val="center"/>
          </w:tcPr>
          <w:p w14:paraId="1691CA0C" w14:textId="77777777" w:rsidR="00C4550A" w:rsidRPr="002B3D35" w:rsidRDefault="00700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D35">
              <w:rPr>
                <w:rFonts w:ascii="Arial" w:hAnsi="Arial" w:cs="Arial"/>
                <w:b/>
                <w:sz w:val="22"/>
                <w:szCs w:val="22"/>
              </w:rPr>
              <w:t xml:space="preserve">CÁTEDRA:  </w:t>
            </w:r>
          </w:p>
        </w:tc>
        <w:tc>
          <w:tcPr>
            <w:tcW w:w="7871" w:type="dxa"/>
            <w:gridSpan w:val="11"/>
            <w:vAlign w:val="center"/>
          </w:tcPr>
          <w:p w14:paraId="7200DDDC" w14:textId="2A931C9C" w:rsidR="00C4550A" w:rsidRPr="002B3D35" w:rsidRDefault="002648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Prof. Dra. Roxana </w:t>
            </w:r>
            <w:r w:rsidR="00AC52DE">
              <w:rPr>
                <w:rFonts w:ascii="Arial" w:hAnsi="Arial" w:cs="Arial"/>
                <w:sz w:val="22"/>
                <w:szCs w:val="22"/>
              </w:rPr>
              <w:t xml:space="preserve">Beatriz </w:t>
            </w:r>
            <w:r>
              <w:rPr>
                <w:rFonts w:ascii="Arial" w:hAnsi="Arial" w:cs="Arial"/>
                <w:sz w:val="22"/>
                <w:szCs w:val="22"/>
              </w:rPr>
              <w:t>Cuevas</w:t>
            </w:r>
          </w:p>
        </w:tc>
      </w:tr>
      <w:tr w:rsidR="00C4550A" w:rsidRPr="002B3D35" w14:paraId="3C6488E1" w14:textId="77777777" w:rsidTr="0060287F">
        <w:trPr>
          <w:trHeight w:val="454"/>
        </w:trPr>
        <w:tc>
          <w:tcPr>
            <w:tcW w:w="2480" w:type="dxa"/>
            <w:gridSpan w:val="4"/>
            <w:shd w:val="clear" w:color="auto" w:fill="CCCCFF"/>
            <w:vAlign w:val="center"/>
          </w:tcPr>
          <w:p w14:paraId="5756EFC4" w14:textId="07419ACE" w:rsidR="00C4550A" w:rsidRPr="002B3D35" w:rsidRDefault="000F11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D35">
              <w:rPr>
                <w:rFonts w:ascii="Arial" w:hAnsi="Arial" w:cs="Arial"/>
                <w:b/>
                <w:sz w:val="22"/>
                <w:szCs w:val="22"/>
              </w:rPr>
              <w:t>TOTAL</w:t>
            </w:r>
            <w:r w:rsidR="00700400" w:rsidRPr="002B3D35">
              <w:rPr>
                <w:rFonts w:ascii="Arial" w:hAnsi="Arial" w:cs="Arial"/>
                <w:b/>
                <w:sz w:val="22"/>
                <w:szCs w:val="22"/>
              </w:rPr>
              <w:t xml:space="preserve"> DE HS/SEM.:</w:t>
            </w:r>
          </w:p>
        </w:tc>
        <w:tc>
          <w:tcPr>
            <w:tcW w:w="1122" w:type="dxa"/>
            <w:gridSpan w:val="3"/>
            <w:vAlign w:val="center"/>
          </w:tcPr>
          <w:p w14:paraId="3D3919E8" w14:textId="77777777" w:rsidR="00C4550A" w:rsidRPr="002B3D35" w:rsidRDefault="00700400">
            <w:pPr>
              <w:rPr>
                <w:rFonts w:ascii="Arial" w:hAnsi="Arial" w:cs="Arial"/>
                <w:sz w:val="22"/>
                <w:szCs w:val="22"/>
              </w:rPr>
            </w:pPr>
            <w:r w:rsidRPr="002B3D3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88" w:type="dxa"/>
            <w:gridSpan w:val="2"/>
            <w:shd w:val="clear" w:color="auto" w:fill="CCCCFF"/>
            <w:vAlign w:val="center"/>
          </w:tcPr>
          <w:p w14:paraId="52A39BBE" w14:textId="0F02F4DE" w:rsidR="00C4550A" w:rsidRPr="002B3D35" w:rsidRDefault="00355B2D">
            <w:pPr>
              <w:rPr>
                <w:rFonts w:ascii="Arial" w:hAnsi="Arial" w:cs="Arial"/>
                <w:sz w:val="22"/>
                <w:szCs w:val="22"/>
              </w:rPr>
            </w:pPr>
            <w:r w:rsidRPr="002B3D35">
              <w:rPr>
                <w:rFonts w:ascii="Arial" w:hAnsi="Arial" w:cs="Arial"/>
                <w:b/>
                <w:sz w:val="22"/>
                <w:szCs w:val="22"/>
              </w:rPr>
              <w:t>TOTAL, HS</w:t>
            </w:r>
          </w:p>
        </w:tc>
        <w:tc>
          <w:tcPr>
            <w:tcW w:w="1401" w:type="dxa"/>
            <w:vAlign w:val="center"/>
          </w:tcPr>
          <w:p w14:paraId="699AA648" w14:textId="77777777" w:rsidR="00C4550A" w:rsidRPr="002B3D35" w:rsidRDefault="00700400">
            <w:pPr>
              <w:rPr>
                <w:rFonts w:ascii="Arial" w:hAnsi="Arial" w:cs="Arial"/>
                <w:sz w:val="22"/>
                <w:szCs w:val="22"/>
              </w:rPr>
            </w:pPr>
            <w:r w:rsidRPr="002B3D35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2748" w:type="dxa"/>
            <w:gridSpan w:val="2"/>
            <w:shd w:val="clear" w:color="auto" w:fill="CCCCFF"/>
            <w:vAlign w:val="center"/>
          </w:tcPr>
          <w:p w14:paraId="6CEA0553" w14:textId="77777777" w:rsidR="00C4550A" w:rsidRPr="002B3D35" w:rsidRDefault="00700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0287F">
              <w:rPr>
                <w:rFonts w:ascii="Arial" w:hAnsi="Arial" w:cs="Arial"/>
                <w:b/>
                <w:sz w:val="22"/>
                <w:szCs w:val="22"/>
              </w:rPr>
              <w:t>TOTAL DE CRÉDITOS</w:t>
            </w:r>
            <w:r w:rsidRPr="002B3D3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900" w:type="dxa"/>
            <w:vAlign w:val="center"/>
          </w:tcPr>
          <w:p w14:paraId="68DB33F1" w14:textId="77777777" w:rsidR="00C4550A" w:rsidRPr="002B3D35" w:rsidRDefault="00700400">
            <w:pPr>
              <w:rPr>
                <w:rFonts w:ascii="Arial" w:hAnsi="Arial" w:cs="Arial"/>
                <w:sz w:val="22"/>
                <w:szCs w:val="22"/>
              </w:rPr>
            </w:pPr>
            <w:r w:rsidRPr="002B3D35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C4550A" w:rsidRPr="002B3D35" w14:paraId="399CBE5E" w14:textId="77777777" w:rsidTr="0060287F">
        <w:trPr>
          <w:trHeight w:val="454"/>
        </w:trPr>
        <w:tc>
          <w:tcPr>
            <w:tcW w:w="931" w:type="dxa"/>
            <w:shd w:val="clear" w:color="auto" w:fill="CCCCFF"/>
            <w:vAlign w:val="center"/>
          </w:tcPr>
          <w:p w14:paraId="77E401E4" w14:textId="77777777" w:rsidR="00C4550A" w:rsidRPr="002B3D35" w:rsidRDefault="00700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D35">
              <w:rPr>
                <w:rFonts w:ascii="Arial" w:hAnsi="Arial" w:cs="Arial"/>
                <w:b/>
                <w:sz w:val="22"/>
                <w:szCs w:val="22"/>
              </w:rPr>
              <w:t>SEDE:</w:t>
            </w:r>
          </w:p>
        </w:tc>
        <w:tc>
          <w:tcPr>
            <w:tcW w:w="2086" w:type="dxa"/>
            <w:gridSpan w:val="4"/>
            <w:vAlign w:val="center"/>
          </w:tcPr>
          <w:p w14:paraId="01298616" w14:textId="7C2A5527" w:rsidR="00C4550A" w:rsidRPr="002B3D35" w:rsidRDefault="002648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Centro</w:t>
            </w:r>
          </w:p>
        </w:tc>
        <w:tc>
          <w:tcPr>
            <w:tcW w:w="1352" w:type="dxa"/>
            <w:gridSpan w:val="3"/>
            <w:shd w:val="clear" w:color="auto" w:fill="CCCCFF"/>
            <w:vAlign w:val="center"/>
          </w:tcPr>
          <w:p w14:paraId="3109B004" w14:textId="77777777" w:rsidR="00C4550A" w:rsidRPr="002B3D35" w:rsidRDefault="00700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D35">
              <w:rPr>
                <w:rFonts w:ascii="Arial" w:hAnsi="Arial" w:cs="Arial"/>
                <w:b/>
                <w:sz w:val="22"/>
                <w:szCs w:val="22"/>
              </w:rPr>
              <w:t>CURSO:</w:t>
            </w:r>
          </w:p>
        </w:tc>
        <w:tc>
          <w:tcPr>
            <w:tcW w:w="1922" w:type="dxa"/>
            <w:gridSpan w:val="2"/>
            <w:vAlign w:val="center"/>
          </w:tcPr>
          <w:p w14:paraId="5BB261DE" w14:textId="441A6749" w:rsidR="00C4550A" w:rsidRPr="002B3D35" w:rsidRDefault="00C455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4" w:type="dxa"/>
            <w:shd w:val="clear" w:color="auto" w:fill="CCCCFF"/>
            <w:vAlign w:val="center"/>
          </w:tcPr>
          <w:p w14:paraId="656173E0" w14:textId="77777777" w:rsidR="00C4550A" w:rsidRPr="002B3D35" w:rsidRDefault="00700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D35">
              <w:rPr>
                <w:rFonts w:ascii="Arial" w:hAnsi="Arial" w:cs="Arial"/>
                <w:b/>
                <w:sz w:val="22"/>
                <w:szCs w:val="22"/>
              </w:rPr>
              <w:t>TU</w:t>
            </w:r>
            <w:r w:rsidRPr="0060287F">
              <w:rPr>
                <w:rFonts w:ascii="Arial" w:hAnsi="Arial" w:cs="Arial"/>
                <w:b/>
                <w:sz w:val="22"/>
                <w:szCs w:val="22"/>
              </w:rPr>
              <w:t>RNO</w:t>
            </w:r>
            <w:r w:rsidRPr="002B3D35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2284" w:type="dxa"/>
            <w:gridSpan w:val="2"/>
            <w:vAlign w:val="center"/>
          </w:tcPr>
          <w:p w14:paraId="66A74206" w14:textId="41E27773" w:rsidR="00C4550A" w:rsidRPr="002B3D35" w:rsidRDefault="00700400">
            <w:pPr>
              <w:rPr>
                <w:rFonts w:ascii="Arial" w:hAnsi="Arial" w:cs="Arial"/>
                <w:sz w:val="22"/>
                <w:szCs w:val="22"/>
              </w:rPr>
            </w:pPr>
            <w:r w:rsidRPr="002B3D35">
              <w:rPr>
                <w:rFonts w:ascii="Arial" w:hAnsi="Arial" w:cs="Arial"/>
                <w:sz w:val="22"/>
                <w:szCs w:val="22"/>
              </w:rPr>
              <w:t xml:space="preserve">Mañana </w:t>
            </w:r>
          </w:p>
        </w:tc>
      </w:tr>
      <w:tr w:rsidR="00C4550A" w:rsidRPr="002B3D35" w14:paraId="34F9F176" w14:textId="77777777" w:rsidTr="0060287F">
        <w:trPr>
          <w:trHeight w:val="454"/>
        </w:trPr>
        <w:tc>
          <w:tcPr>
            <w:tcW w:w="2273" w:type="dxa"/>
            <w:gridSpan w:val="3"/>
            <w:shd w:val="clear" w:color="auto" w:fill="CCCCFF"/>
            <w:vAlign w:val="center"/>
          </w:tcPr>
          <w:p w14:paraId="4D3FDBFD" w14:textId="77777777" w:rsidR="00C4550A" w:rsidRPr="002B3D35" w:rsidRDefault="00700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D35">
              <w:rPr>
                <w:rFonts w:ascii="Arial" w:hAnsi="Arial" w:cs="Arial"/>
                <w:b/>
                <w:sz w:val="22"/>
                <w:szCs w:val="22"/>
              </w:rPr>
              <w:t>AÑO ACADÉMICO:</w:t>
            </w:r>
          </w:p>
        </w:tc>
        <w:tc>
          <w:tcPr>
            <w:tcW w:w="7666" w:type="dxa"/>
            <w:gridSpan w:val="10"/>
            <w:vAlign w:val="center"/>
          </w:tcPr>
          <w:p w14:paraId="25E74976" w14:textId="50ABCC4C" w:rsidR="00C4550A" w:rsidRPr="002B3D35" w:rsidRDefault="00700400">
            <w:pPr>
              <w:rPr>
                <w:rFonts w:ascii="Arial" w:hAnsi="Arial" w:cs="Arial"/>
                <w:sz w:val="22"/>
                <w:szCs w:val="22"/>
              </w:rPr>
            </w:pPr>
            <w:r w:rsidRPr="002B3D35">
              <w:rPr>
                <w:rFonts w:ascii="Arial" w:hAnsi="Arial" w:cs="Arial"/>
                <w:sz w:val="22"/>
                <w:szCs w:val="22"/>
              </w:rPr>
              <w:t>202</w:t>
            </w:r>
            <w:r w:rsidR="004E1688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C4550A" w:rsidRPr="002B3D35" w14:paraId="2691CBB2" w14:textId="77777777" w:rsidTr="0060287F">
        <w:trPr>
          <w:trHeight w:val="454"/>
        </w:trPr>
        <w:tc>
          <w:tcPr>
            <w:tcW w:w="931" w:type="dxa"/>
            <w:shd w:val="clear" w:color="auto" w:fill="CCCCFF"/>
            <w:vAlign w:val="center"/>
          </w:tcPr>
          <w:p w14:paraId="73B0FB2E" w14:textId="77777777" w:rsidR="00C4550A" w:rsidRPr="002B3D35" w:rsidRDefault="00700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D35">
              <w:rPr>
                <w:rFonts w:ascii="Arial" w:hAnsi="Arial" w:cs="Arial"/>
                <w:b/>
                <w:sz w:val="22"/>
                <w:szCs w:val="22"/>
              </w:rPr>
              <w:t>URL:</w:t>
            </w:r>
          </w:p>
        </w:tc>
        <w:tc>
          <w:tcPr>
            <w:tcW w:w="9008" w:type="dxa"/>
            <w:gridSpan w:val="12"/>
            <w:vAlign w:val="center"/>
          </w:tcPr>
          <w:p w14:paraId="67A10034" w14:textId="77777777" w:rsidR="00C4550A" w:rsidRPr="002B3D35" w:rsidRDefault="00C455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40285B" w14:textId="77777777" w:rsidR="00C4550A" w:rsidRPr="00860C80" w:rsidRDefault="00C4550A">
      <w:pPr>
        <w:jc w:val="both"/>
        <w:rPr>
          <w:rFonts w:ascii="Arial" w:hAnsi="Arial" w:cs="Arial"/>
          <w:sz w:val="22"/>
          <w:szCs w:val="22"/>
        </w:rPr>
      </w:pPr>
    </w:p>
    <w:p w14:paraId="325909D8" w14:textId="77777777" w:rsidR="00C4550A" w:rsidRPr="00860C80" w:rsidRDefault="00C4550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a2"/>
        <w:tblW w:w="493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5"/>
        <w:gridCol w:w="446"/>
        <w:gridCol w:w="2860"/>
        <w:gridCol w:w="542"/>
      </w:tblGrid>
      <w:tr w:rsidR="00C4550A" w:rsidRPr="002B3D35" w14:paraId="3E0FA5C3" w14:textId="77777777" w:rsidTr="0060287F">
        <w:trPr>
          <w:trHeight w:val="454"/>
          <w:jc w:val="center"/>
        </w:trPr>
        <w:tc>
          <w:tcPr>
            <w:tcW w:w="1085" w:type="dxa"/>
            <w:shd w:val="clear" w:color="auto" w:fill="CCCCFF"/>
            <w:vAlign w:val="center"/>
          </w:tcPr>
          <w:p w14:paraId="1CDB74B2" w14:textId="77777777" w:rsidR="00C4550A" w:rsidRPr="002B3D35" w:rsidRDefault="007004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D35">
              <w:rPr>
                <w:rFonts w:ascii="Arial" w:hAnsi="Arial" w:cs="Arial"/>
                <w:b/>
                <w:sz w:val="22"/>
                <w:szCs w:val="22"/>
              </w:rPr>
              <w:t>Básico</w:t>
            </w:r>
          </w:p>
        </w:tc>
        <w:tc>
          <w:tcPr>
            <w:tcW w:w="446" w:type="dxa"/>
            <w:vAlign w:val="center"/>
          </w:tcPr>
          <w:p w14:paraId="2A18803F" w14:textId="77777777" w:rsidR="00C4550A" w:rsidRPr="002B3D35" w:rsidRDefault="007004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D35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2860" w:type="dxa"/>
            <w:shd w:val="clear" w:color="auto" w:fill="CCCCFF"/>
            <w:vAlign w:val="center"/>
          </w:tcPr>
          <w:p w14:paraId="08FCB17B" w14:textId="77777777" w:rsidR="00C4550A" w:rsidRPr="002B3D35" w:rsidRDefault="007004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D35">
              <w:rPr>
                <w:rFonts w:ascii="Arial" w:hAnsi="Arial" w:cs="Arial"/>
                <w:b/>
                <w:sz w:val="22"/>
                <w:szCs w:val="22"/>
              </w:rPr>
              <w:t>Superior/Profesional</w:t>
            </w:r>
          </w:p>
        </w:tc>
        <w:tc>
          <w:tcPr>
            <w:tcW w:w="542" w:type="dxa"/>
            <w:vAlign w:val="center"/>
          </w:tcPr>
          <w:p w14:paraId="61315ED3" w14:textId="77777777" w:rsidR="00C4550A" w:rsidRPr="002B3D35" w:rsidRDefault="00C455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956ECE6" w14:textId="77777777" w:rsidR="00C4550A" w:rsidRPr="00860C80" w:rsidRDefault="00C4550A">
      <w:pPr>
        <w:jc w:val="both"/>
        <w:rPr>
          <w:rFonts w:ascii="Arial" w:hAnsi="Arial" w:cs="Arial"/>
          <w:sz w:val="22"/>
          <w:szCs w:val="22"/>
        </w:rPr>
      </w:pPr>
    </w:p>
    <w:p w14:paraId="16CB2333" w14:textId="77777777" w:rsidR="00C4550A" w:rsidRPr="002B3D35" w:rsidRDefault="00700400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2B3D35">
        <w:rPr>
          <w:rFonts w:ascii="Arial" w:hAnsi="Arial" w:cs="Arial"/>
          <w:b/>
          <w:sz w:val="22"/>
          <w:szCs w:val="22"/>
        </w:rPr>
        <w:t>CICLO:</w:t>
      </w:r>
    </w:p>
    <w:p w14:paraId="0A1227E2" w14:textId="77777777" w:rsidR="00C4550A" w:rsidRPr="002B3D35" w:rsidRDefault="00C4550A">
      <w:pPr>
        <w:jc w:val="both"/>
        <w:rPr>
          <w:rFonts w:ascii="Arial" w:hAnsi="Arial" w:cs="Arial"/>
          <w:i/>
          <w:sz w:val="22"/>
          <w:szCs w:val="22"/>
        </w:rPr>
      </w:pPr>
    </w:p>
    <w:p w14:paraId="7590C019" w14:textId="77777777" w:rsidR="00C4550A" w:rsidRPr="002B3D35" w:rsidRDefault="00700400">
      <w:pPr>
        <w:jc w:val="both"/>
        <w:rPr>
          <w:rFonts w:ascii="Arial" w:hAnsi="Arial" w:cs="Arial"/>
          <w:i/>
          <w:sz w:val="22"/>
          <w:szCs w:val="22"/>
        </w:rPr>
      </w:pPr>
      <w:r w:rsidRPr="002B3D35">
        <w:rPr>
          <w:rFonts w:ascii="Arial" w:hAnsi="Arial" w:cs="Arial"/>
          <w:i/>
          <w:sz w:val="22"/>
          <w:szCs w:val="22"/>
        </w:rPr>
        <w:t>(Marque con una cruz el ciclo correspondiente)</w:t>
      </w:r>
    </w:p>
    <w:p w14:paraId="4D26655C" w14:textId="77777777" w:rsidR="00C4550A" w:rsidRPr="00860C80" w:rsidRDefault="00C4550A">
      <w:pPr>
        <w:jc w:val="both"/>
        <w:rPr>
          <w:rFonts w:ascii="Arial" w:hAnsi="Arial" w:cs="Arial"/>
          <w:sz w:val="22"/>
          <w:szCs w:val="22"/>
        </w:rPr>
      </w:pPr>
    </w:p>
    <w:p w14:paraId="550B5203" w14:textId="77777777" w:rsidR="00C4550A" w:rsidRPr="002B3D35" w:rsidRDefault="00700400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2B3D35">
        <w:rPr>
          <w:rFonts w:ascii="Arial" w:hAnsi="Arial" w:cs="Arial"/>
          <w:b/>
          <w:sz w:val="22"/>
          <w:szCs w:val="22"/>
        </w:rPr>
        <w:t>COMPOSICIÓN DE LA CÁTEDRA:</w:t>
      </w:r>
    </w:p>
    <w:p w14:paraId="2E5623E5" w14:textId="77777777" w:rsidR="00C4550A" w:rsidRPr="00860C80" w:rsidRDefault="00C4550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a3"/>
        <w:tblW w:w="98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6"/>
        <w:gridCol w:w="3731"/>
        <w:gridCol w:w="1009"/>
        <w:gridCol w:w="1009"/>
        <w:gridCol w:w="1009"/>
      </w:tblGrid>
      <w:tr w:rsidR="00C4550A" w:rsidRPr="002B3D35" w14:paraId="63888035" w14:textId="77777777" w:rsidTr="0060287F">
        <w:trPr>
          <w:trHeight w:val="397"/>
        </w:trPr>
        <w:tc>
          <w:tcPr>
            <w:tcW w:w="3097" w:type="dxa"/>
            <w:shd w:val="clear" w:color="auto" w:fill="CCCCFF"/>
            <w:vAlign w:val="center"/>
          </w:tcPr>
          <w:p w14:paraId="39ABC3C3" w14:textId="77777777" w:rsidR="00C4550A" w:rsidRPr="002B3D35" w:rsidRDefault="00700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D35">
              <w:rPr>
                <w:rFonts w:ascii="Arial" w:hAnsi="Arial" w:cs="Arial"/>
                <w:b/>
                <w:sz w:val="22"/>
                <w:szCs w:val="22"/>
              </w:rPr>
              <w:t>Docente</w:t>
            </w:r>
          </w:p>
        </w:tc>
        <w:tc>
          <w:tcPr>
            <w:tcW w:w="3731" w:type="dxa"/>
            <w:shd w:val="clear" w:color="auto" w:fill="CCCCFF"/>
            <w:vAlign w:val="center"/>
          </w:tcPr>
          <w:p w14:paraId="0D81D2D4" w14:textId="77777777" w:rsidR="00C4550A" w:rsidRPr="002B3D35" w:rsidRDefault="00700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D35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1009" w:type="dxa"/>
            <w:shd w:val="clear" w:color="auto" w:fill="CCCCFF"/>
            <w:vAlign w:val="center"/>
          </w:tcPr>
          <w:p w14:paraId="4881D154" w14:textId="77777777" w:rsidR="00C4550A" w:rsidRPr="002B3D35" w:rsidRDefault="00700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D35">
              <w:rPr>
                <w:rFonts w:ascii="Arial" w:hAnsi="Arial" w:cs="Arial"/>
                <w:b/>
                <w:sz w:val="22"/>
                <w:szCs w:val="22"/>
              </w:rPr>
              <w:t>Sede</w:t>
            </w:r>
          </w:p>
        </w:tc>
        <w:tc>
          <w:tcPr>
            <w:tcW w:w="1009" w:type="dxa"/>
            <w:shd w:val="clear" w:color="auto" w:fill="CCCCFF"/>
            <w:vAlign w:val="center"/>
          </w:tcPr>
          <w:p w14:paraId="374853D7" w14:textId="77777777" w:rsidR="00C4550A" w:rsidRPr="002B3D35" w:rsidRDefault="00700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D35">
              <w:rPr>
                <w:rFonts w:ascii="Arial" w:hAnsi="Arial" w:cs="Arial"/>
                <w:b/>
                <w:sz w:val="22"/>
                <w:szCs w:val="22"/>
              </w:rPr>
              <w:t>Curso</w:t>
            </w:r>
          </w:p>
        </w:tc>
        <w:tc>
          <w:tcPr>
            <w:tcW w:w="1009" w:type="dxa"/>
            <w:shd w:val="clear" w:color="auto" w:fill="CCCCFF"/>
            <w:vAlign w:val="center"/>
          </w:tcPr>
          <w:p w14:paraId="6CC52E27" w14:textId="77777777" w:rsidR="00C4550A" w:rsidRPr="002B3D35" w:rsidRDefault="00700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D35">
              <w:rPr>
                <w:rFonts w:ascii="Arial" w:hAnsi="Arial" w:cs="Arial"/>
                <w:b/>
                <w:sz w:val="22"/>
                <w:szCs w:val="22"/>
              </w:rPr>
              <w:t>Turno</w:t>
            </w:r>
          </w:p>
        </w:tc>
      </w:tr>
      <w:tr w:rsidR="00C4550A" w:rsidRPr="006825EF" w14:paraId="688359B6" w14:textId="77777777" w:rsidTr="00264851">
        <w:trPr>
          <w:trHeight w:val="397"/>
        </w:trPr>
        <w:tc>
          <w:tcPr>
            <w:tcW w:w="3097" w:type="dxa"/>
            <w:vAlign w:val="bottom"/>
          </w:tcPr>
          <w:p w14:paraId="06AB5CC8" w14:textId="62ABBECD" w:rsidR="00C4550A" w:rsidRPr="008A01A1" w:rsidRDefault="00264851" w:rsidP="0026485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Prof. Dra Roxana Cuevas</w:t>
            </w:r>
          </w:p>
        </w:tc>
        <w:tc>
          <w:tcPr>
            <w:tcW w:w="3731" w:type="dxa"/>
            <w:vAlign w:val="bottom"/>
          </w:tcPr>
          <w:p w14:paraId="77130ADE" w14:textId="0DB25386" w:rsidR="00C4550A" w:rsidRPr="008A01A1" w:rsidRDefault="00C4550A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09" w:type="dxa"/>
            <w:vAlign w:val="bottom"/>
          </w:tcPr>
          <w:p w14:paraId="595262FF" w14:textId="207AB451" w:rsidR="00C4550A" w:rsidRPr="008A01A1" w:rsidRDefault="0070040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01A1">
              <w:rPr>
                <w:rFonts w:ascii="Arial" w:hAnsi="Arial" w:cs="Arial"/>
                <w:bCs/>
                <w:sz w:val="18"/>
                <w:szCs w:val="18"/>
              </w:rPr>
              <w:t>Centro</w:t>
            </w:r>
          </w:p>
        </w:tc>
        <w:tc>
          <w:tcPr>
            <w:tcW w:w="1009" w:type="dxa"/>
            <w:vAlign w:val="bottom"/>
          </w:tcPr>
          <w:p w14:paraId="1D76523F" w14:textId="578552BC" w:rsidR="00C4550A" w:rsidRPr="008A01A1" w:rsidRDefault="00C4550A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09" w:type="dxa"/>
            <w:vAlign w:val="bottom"/>
          </w:tcPr>
          <w:p w14:paraId="5F3DFF98" w14:textId="77777777" w:rsidR="00C4550A" w:rsidRPr="008A01A1" w:rsidRDefault="0070040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01A1">
              <w:rPr>
                <w:rFonts w:ascii="Arial" w:hAnsi="Arial" w:cs="Arial"/>
                <w:bCs/>
                <w:sz w:val="18"/>
                <w:szCs w:val="18"/>
              </w:rPr>
              <w:t>Mañana</w:t>
            </w:r>
          </w:p>
        </w:tc>
      </w:tr>
    </w:tbl>
    <w:p w14:paraId="12157FC0" w14:textId="77777777" w:rsidR="00C4550A" w:rsidRPr="00860C80" w:rsidRDefault="00C4550A">
      <w:pPr>
        <w:jc w:val="both"/>
        <w:rPr>
          <w:rFonts w:ascii="Arial" w:hAnsi="Arial" w:cs="Arial"/>
          <w:sz w:val="22"/>
          <w:szCs w:val="22"/>
        </w:rPr>
      </w:pPr>
    </w:p>
    <w:p w14:paraId="30D40996" w14:textId="77777777" w:rsidR="00C4550A" w:rsidRPr="00860C80" w:rsidRDefault="00C4550A">
      <w:pPr>
        <w:jc w:val="both"/>
        <w:rPr>
          <w:rFonts w:ascii="Arial" w:hAnsi="Arial" w:cs="Arial"/>
          <w:sz w:val="22"/>
          <w:szCs w:val="22"/>
        </w:rPr>
      </w:pPr>
    </w:p>
    <w:p w14:paraId="518082DA" w14:textId="77777777" w:rsidR="00C4550A" w:rsidRPr="002B3D35" w:rsidRDefault="00700400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2B3D35">
        <w:rPr>
          <w:rFonts w:ascii="Arial" w:hAnsi="Arial" w:cs="Arial"/>
          <w:b/>
          <w:sz w:val="22"/>
          <w:szCs w:val="22"/>
        </w:rPr>
        <w:t>EJE/ÁREA EN QUE SE ENCUENTRA LA MATERIA/SEMINARIO DENTRO DE LA CARRERA:</w:t>
      </w:r>
    </w:p>
    <w:p w14:paraId="4A28CA59" w14:textId="77777777" w:rsidR="00C4550A" w:rsidRPr="002B3D35" w:rsidRDefault="00C4550A">
      <w:pPr>
        <w:jc w:val="both"/>
        <w:rPr>
          <w:rFonts w:ascii="Arial" w:hAnsi="Arial" w:cs="Arial"/>
          <w:sz w:val="22"/>
          <w:szCs w:val="22"/>
        </w:rPr>
      </w:pPr>
    </w:p>
    <w:p w14:paraId="19E79A6A" w14:textId="77777777" w:rsidR="00C4550A" w:rsidRDefault="0070040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B3D35">
        <w:rPr>
          <w:rFonts w:ascii="Arial" w:hAnsi="Arial" w:cs="Arial"/>
          <w:color w:val="000000"/>
          <w:sz w:val="22"/>
          <w:szCs w:val="22"/>
        </w:rPr>
        <w:t>Sociocultural</w:t>
      </w:r>
    </w:p>
    <w:p w14:paraId="01329F9B" w14:textId="10987CFC" w:rsidR="00B21E1C" w:rsidRPr="002B3D35" w:rsidRDefault="00B21E1C" w:rsidP="006F07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651BA56E" w14:textId="77777777" w:rsidR="00C4550A" w:rsidRPr="002B3D35" w:rsidRDefault="00C4550A">
      <w:pPr>
        <w:jc w:val="both"/>
        <w:rPr>
          <w:rFonts w:ascii="Arial" w:hAnsi="Arial" w:cs="Arial"/>
          <w:sz w:val="22"/>
          <w:szCs w:val="22"/>
        </w:rPr>
      </w:pPr>
    </w:p>
    <w:p w14:paraId="70A64D64" w14:textId="77777777" w:rsidR="00C4550A" w:rsidRDefault="00700400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2B3D35">
        <w:rPr>
          <w:rFonts w:ascii="Arial" w:hAnsi="Arial" w:cs="Arial"/>
          <w:b/>
          <w:sz w:val="22"/>
          <w:szCs w:val="22"/>
        </w:rPr>
        <w:t>FUNDAMENTACIÓN DE LA MATERIA/SEMINARIO EN LA CARRERA:</w:t>
      </w:r>
    </w:p>
    <w:p w14:paraId="3F11AEFA" w14:textId="77777777" w:rsidR="00B21E1C" w:rsidRPr="006F0768" w:rsidRDefault="00B21E1C" w:rsidP="00B21E1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6F3ECC4" w14:textId="79476AA3" w:rsidR="00C4550A" w:rsidRPr="002B3D35" w:rsidRDefault="00700400" w:rsidP="003E7BD1">
      <w:pPr>
        <w:shd w:val="clear" w:color="auto" w:fill="FFFFFF"/>
        <w:spacing w:line="360" w:lineRule="auto"/>
        <w:ind w:left="360"/>
        <w:jc w:val="both"/>
        <w:rPr>
          <w:rFonts w:ascii="Arial" w:hAnsi="Arial" w:cs="Arial"/>
          <w:color w:val="222222"/>
          <w:sz w:val="22"/>
          <w:szCs w:val="22"/>
        </w:rPr>
      </w:pPr>
      <w:r w:rsidRPr="002B3D35">
        <w:rPr>
          <w:rFonts w:ascii="Arial" w:hAnsi="Arial" w:cs="Arial"/>
          <w:color w:val="222222"/>
          <w:sz w:val="22"/>
          <w:szCs w:val="22"/>
        </w:rPr>
        <w:t>La práctica profesional en las carreras de comunicación requiere</w:t>
      </w:r>
      <w:r w:rsidR="00F36940">
        <w:rPr>
          <w:rFonts w:ascii="Arial" w:hAnsi="Arial" w:cs="Arial"/>
          <w:color w:val="222222"/>
          <w:sz w:val="22"/>
          <w:szCs w:val="22"/>
        </w:rPr>
        <w:t xml:space="preserve"> </w:t>
      </w:r>
      <w:r w:rsidRPr="002B3D35">
        <w:rPr>
          <w:rFonts w:ascii="Arial" w:hAnsi="Arial" w:cs="Arial"/>
          <w:color w:val="222222"/>
          <w:sz w:val="22"/>
          <w:szCs w:val="22"/>
        </w:rPr>
        <w:t xml:space="preserve">la </w:t>
      </w:r>
      <w:r w:rsidR="00F7246F">
        <w:rPr>
          <w:rFonts w:ascii="Arial" w:hAnsi="Arial" w:cs="Arial"/>
          <w:color w:val="222222"/>
          <w:sz w:val="22"/>
          <w:szCs w:val="22"/>
        </w:rPr>
        <w:t xml:space="preserve">elaboración de análisis </w:t>
      </w:r>
      <w:r w:rsidR="00551400">
        <w:rPr>
          <w:rFonts w:ascii="Arial" w:hAnsi="Arial" w:cs="Arial"/>
          <w:color w:val="222222"/>
          <w:sz w:val="22"/>
          <w:szCs w:val="22"/>
        </w:rPr>
        <w:t xml:space="preserve">de parámetros </w:t>
      </w:r>
      <w:r w:rsidR="003E7BD1">
        <w:rPr>
          <w:rFonts w:ascii="Arial" w:hAnsi="Arial" w:cs="Arial"/>
          <w:color w:val="222222"/>
          <w:sz w:val="22"/>
          <w:szCs w:val="22"/>
        </w:rPr>
        <w:t xml:space="preserve">científicos, </w:t>
      </w:r>
      <w:r w:rsidR="003E7BD1" w:rsidRPr="002B3D35">
        <w:rPr>
          <w:rFonts w:ascii="Arial" w:hAnsi="Arial" w:cs="Arial"/>
          <w:color w:val="222222"/>
          <w:sz w:val="22"/>
          <w:szCs w:val="22"/>
        </w:rPr>
        <w:t>que</w:t>
      </w:r>
      <w:r w:rsidRPr="002B3D35">
        <w:rPr>
          <w:rFonts w:ascii="Arial" w:hAnsi="Arial" w:cs="Arial"/>
          <w:color w:val="222222"/>
          <w:sz w:val="22"/>
          <w:szCs w:val="22"/>
        </w:rPr>
        <w:t xml:space="preserve"> permita interpretar </w:t>
      </w:r>
      <w:r w:rsidR="00551400">
        <w:rPr>
          <w:rFonts w:ascii="Arial" w:hAnsi="Arial" w:cs="Arial"/>
          <w:color w:val="222222"/>
          <w:sz w:val="22"/>
          <w:szCs w:val="22"/>
        </w:rPr>
        <w:t xml:space="preserve">el </w:t>
      </w:r>
      <w:r w:rsidRPr="002B3D35">
        <w:rPr>
          <w:rFonts w:ascii="Arial" w:hAnsi="Arial" w:cs="Arial"/>
          <w:color w:val="222222"/>
          <w:sz w:val="22"/>
          <w:szCs w:val="22"/>
        </w:rPr>
        <w:t xml:space="preserve">objeto de análisis con rigurosidad, </w:t>
      </w:r>
      <w:r w:rsidR="003E7BD1">
        <w:rPr>
          <w:rFonts w:ascii="Arial" w:hAnsi="Arial" w:cs="Arial"/>
          <w:color w:val="222222"/>
          <w:sz w:val="22"/>
          <w:szCs w:val="22"/>
        </w:rPr>
        <w:t xml:space="preserve">por fuera de </w:t>
      </w:r>
      <w:r w:rsidRPr="002B3D35">
        <w:rPr>
          <w:rFonts w:ascii="Arial" w:hAnsi="Arial" w:cs="Arial"/>
          <w:color w:val="222222"/>
          <w:sz w:val="22"/>
          <w:szCs w:val="22"/>
        </w:rPr>
        <w:t>la influencia del sentido común y la opinión pública.</w:t>
      </w:r>
    </w:p>
    <w:p w14:paraId="46CEE35C" w14:textId="41EB1060" w:rsidR="00C4550A" w:rsidRPr="002B3D35" w:rsidRDefault="00700400" w:rsidP="003E7BD1">
      <w:pPr>
        <w:shd w:val="clear" w:color="auto" w:fill="FFFFFF"/>
        <w:spacing w:line="360" w:lineRule="auto"/>
        <w:ind w:left="360"/>
        <w:jc w:val="both"/>
        <w:rPr>
          <w:rFonts w:ascii="Arial" w:hAnsi="Arial" w:cs="Arial"/>
          <w:color w:val="222222"/>
          <w:sz w:val="22"/>
          <w:szCs w:val="22"/>
        </w:rPr>
      </w:pPr>
      <w:r w:rsidRPr="002B3D35">
        <w:rPr>
          <w:rFonts w:ascii="Arial" w:hAnsi="Arial" w:cs="Arial"/>
          <w:color w:val="222222"/>
          <w:sz w:val="22"/>
          <w:szCs w:val="22"/>
        </w:rPr>
        <w:lastRenderedPageBreak/>
        <w:t xml:space="preserve">El auge de los análisis de Big Data, gobernanza y machine learning interpelan los volúmenes de información de las organizaciones y ponen en circulación conceptos y generalizaciones que </w:t>
      </w:r>
      <w:r w:rsidR="00275B20">
        <w:rPr>
          <w:rFonts w:ascii="Arial" w:hAnsi="Arial" w:cs="Arial"/>
          <w:color w:val="222222"/>
          <w:sz w:val="22"/>
          <w:szCs w:val="22"/>
        </w:rPr>
        <w:t xml:space="preserve">tiñen </w:t>
      </w:r>
      <w:r w:rsidRPr="002B3D35">
        <w:rPr>
          <w:rFonts w:ascii="Arial" w:hAnsi="Arial" w:cs="Arial"/>
          <w:color w:val="222222"/>
          <w:sz w:val="22"/>
          <w:szCs w:val="22"/>
        </w:rPr>
        <w:t>el campo comunicacional</w:t>
      </w:r>
      <w:r w:rsidR="00613DEB">
        <w:rPr>
          <w:rFonts w:ascii="Arial" w:hAnsi="Arial" w:cs="Arial"/>
          <w:color w:val="222222"/>
          <w:sz w:val="22"/>
          <w:szCs w:val="22"/>
        </w:rPr>
        <w:t xml:space="preserve">. Es necesario conocer y presentar estas categorías y </w:t>
      </w:r>
      <w:r w:rsidR="00715957">
        <w:rPr>
          <w:rFonts w:ascii="Arial" w:hAnsi="Arial" w:cs="Arial"/>
          <w:color w:val="222222"/>
          <w:sz w:val="22"/>
          <w:szCs w:val="22"/>
        </w:rPr>
        <w:t xml:space="preserve">su alcance para la </w:t>
      </w:r>
      <w:r w:rsidRPr="002B3D35">
        <w:rPr>
          <w:rFonts w:ascii="Arial" w:hAnsi="Arial" w:cs="Arial"/>
          <w:color w:val="222222"/>
          <w:sz w:val="22"/>
          <w:szCs w:val="22"/>
        </w:rPr>
        <w:t>formación de los futuros profesionales.</w:t>
      </w:r>
    </w:p>
    <w:p w14:paraId="09F51731" w14:textId="7FD1562A" w:rsidR="00C4550A" w:rsidRPr="002B3D35" w:rsidRDefault="00700400" w:rsidP="003E7BD1">
      <w:pPr>
        <w:shd w:val="clear" w:color="auto" w:fill="FFFFFF"/>
        <w:spacing w:line="360" w:lineRule="auto"/>
        <w:ind w:left="360"/>
        <w:jc w:val="both"/>
        <w:rPr>
          <w:rFonts w:ascii="Arial" w:hAnsi="Arial" w:cs="Arial"/>
          <w:color w:val="222222"/>
          <w:sz w:val="22"/>
          <w:szCs w:val="22"/>
        </w:rPr>
      </w:pPr>
      <w:r w:rsidRPr="002B3D35">
        <w:rPr>
          <w:rFonts w:ascii="Arial" w:hAnsi="Arial" w:cs="Arial"/>
          <w:color w:val="222222"/>
          <w:sz w:val="22"/>
          <w:szCs w:val="22"/>
        </w:rPr>
        <w:t xml:space="preserve">En ese sentido las herramientas estadísticas contribuyen a la realización de análisis </w:t>
      </w:r>
      <w:r w:rsidR="0051718C" w:rsidRPr="002B3D35">
        <w:rPr>
          <w:rFonts w:ascii="Arial" w:hAnsi="Arial" w:cs="Arial"/>
          <w:color w:val="222222"/>
          <w:sz w:val="22"/>
          <w:szCs w:val="22"/>
        </w:rPr>
        <w:t>propios,</w:t>
      </w:r>
      <w:r w:rsidRPr="002B3D35">
        <w:rPr>
          <w:rFonts w:ascii="Arial" w:hAnsi="Arial" w:cs="Arial"/>
          <w:color w:val="222222"/>
          <w:sz w:val="22"/>
          <w:szCs w:val="22"/>
        </w:rPr>
        <w:t xml:space="preserve"> así como al abordaje crítico de teorías sociales e hipótesis existentes</w:t>
      </w:r>
    </w:p>
    <w:p w14:paraId="1B4EA431" w14:textId="3A18335B" w:rsidR="00DA2B7E" w:rsidRDefault="00700400" w:rsidP="003E7BD1">
      <w:pPr>
        <w:shd w:val="clear" w:color="auto" w:fill="FFFFFF"/>
        <w:spacing w:line="360" w:lineRule="auto"/>
        <w:ind w:left="360"/>
        <w:jc w:val="both"/>
        <w:rPr>
          <w:rFonts w:ascii="Arial" w:hAnsi="Arial" w:cs="Arial"/>
          <w:color w:val="222222"/>
          <w:sz w:val="22"/>
          <w:szCs w:val="22"/>
        </w:rPr>
      </w:pPr>
      <w:r w:rsidRPr="002B3D35">
        <w:rPr>
          <w:rFonts w:ascii="Arial" w:hAnsi="Arial" w:cs="Arial"/>
          <w:color w:val="222222"/>
          <w:sz w:val="22"/>
          <w:szCs w:val="22"/>
        </w:rPr>
        <w:t>El propósito de la materia es contribuir a la apropiación de los recursos que ofrecen los conceptos y cálculos estadísticos a la investigación social</w:t>
      </w:r>
      <w:r w:rsidR="00867760">
        <w:rPr>
          <w:rFonts w:ascii="Arial" w:hAnsi="Arial" w:cs="Arial"/>
          <w:color w:val="222222"/>
          <w:sz w:val="22"/>
          <w:szCs w:val="22"/>
        </w:rPr>
        <w:t xml:space="preserve">. Se busca que los estudiantes </w:t>
      </w:r>
      <w:r w:rsidR="000F0683">
        <w:rPr>
          <w:rFonts w:ascii="Arial" w:hAnsi="Arial" w:cs="Arial"/>
          <w:color w:val="222222"/>
          <w:sz w:val="22"/>
          <w:szCs w:val="22"/>
        </w:rPr>
        <w:t xml:space="preserve">elaboren </w:t>
      </w:r>
      <w:r w:rsidRPr="002B3D35">
        <w:rPr>
          <w:rFonts w:ascii="Arial" w:hAnsi="Arial" w:cs="Arial"/>
          <w:color w:val="222222"/>
          <w:sz w:val="22"/>
          <w:szCs w:val="22"/>
        </w:rPr>
        <w:t>análisis y proyectos disciplinares propios</w:t>
      </w:r>
      <w:r w:rsidR="000F0683">
        <w:rPr>
          <w:rFonts w:ascii="Arial" w:hAnsi="Arial" w:cs="Arial"/>
          <w:color w:val="222222"/>
          <w:sz w:val="22"/>
          <w:szCs w:val="22"/>
        </w:rPr>
        <w:t xml:space="preserve"> y que puedan leer, conocer y emplear </w:t>
      </w:r>
      <w:r w:rsidR="00DF4D2D">
        <w:rPr>
          <w:rFonts w:ascii="Arial" w:hAnsi="Arial" w:cs="Arial"/>
          <w:color w:val="222222"/>
          <w:sz w:val="22"/>
          <w:szCs w:val="22"/>
        </w:rPr>
        <w:t xml:space="preserve">análisis e información estadística </w:t>
      </w:r>
      <w:r w:rsidR="00DA2B7E">
        <w:rPr>
          <w:rFonts w:ascii="Arial" w:hAnsi="Arial" w:cs="Arial"/>
          <w:color w:val="222222"/>
          <w:sz w:val="22"/>
          <w:szCs w:val="22"/>
        </w:rPr>
        <w:t>vigente para emplearla como fuentes de consulta.</w:t>
      </w:r>
    </w:p>
    <w:p w14:paraId="595FACF6" w14:textId="77777777" w:rsidR="00C4550A" w:rsidRPr="006F0768" w:rsidRDefault="00C4550A" w:rsidP="006F07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467B3E98" w14:textId="77777777" w:rsidR="00C4550A" w:rsidRPr="006F0768" w:rsidRDefault="00C4550A" w:rsidP="006F07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011D3646" w14:textId="77777777" w:rsidR="00C4550A" w:rsidRPr="002B3D35" w:rsidRDefault="00700400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2B3D35">
        <w:rPr>
          <w:rFonts w:ascii="Arial" w:hAnsi="Arial" w:cs="Arial"/>
          <w:b/>
          <w:sz w:val="22"/>
          <w:szCs w:val="22"/>
        </w:rPr>
        <w:t>OBJETIVOS DE LA MATERIA:</w:t>
      </w:r>
    </w:p>
    <w:p w14:paraId="58B7C1DE" w14:textId="77777777" w:rsidR="00C4550A" w:rsidRPr="002B3D35" w:rsidRDefault="00C4550A">
      <w:pPr>
        <w:jc w:val="both"/>
        <w:rPr>
          <w:rFonts w:ascii="Arial" w:hAnsi="Arial" w:cs="Arial"/>
          <w:sz w:val="22"/>
          <w:szCs w:val="22"/>
        </w:rPr>
      </w:pPr>
    </w:p>
    <w:p w14:paraId="1C954276" w14:textId="77777777" w:rsidR="00C4550A" w:rsidRPr="002B3D35" w:rsidRDefault="00700400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2B3D35">
        <w:rPr>
          <w:rFonts w:ascii="Arial" w:hAnsi="Arial" w:cs="Arial"/>
          <w:b/>
          <w:sz w:val="22"/>
          <w:szCs w:val="22"/>
        </w:rPr>
        <w:t>Que el estudiante:</w:t>
      </w:r>
    </w:p>
    <w:p w14:paraId="25235B85" w14:textId="77777777" w:rsidR="00C4550A" w:rsidRPr="002B3D35" w:rsidRDefault="00C4550A">
      <w:pPr>
        <w:jc w:val="both"/>
        <w:rPr>
          <w:rFonts w:ascii="Arial" w:hAnsi="Arial" w:cs="Arial"/>
          <w:sz w:val="22"/>
          <w:szCs w:val="22"/>
        </w:rPr>
      </w:pPr>
    </w:p>
    <w:p w14:paraId="587ACF10" w14:textId="74440928" w:rsidR="00C4550A" w:rsidRPr="002B3D35" w:rsidRDefault="00700400" w:rsidP="000E131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B3D35">
        <w:rPr>
          <w:rFonts w:ascii="Arial" w:hAnsi="Arial" w:cs="Arial"/>
          <w:sz w:val="22"/>
          <w:szCs w:val="22"/>
        </w:rPr>
        <w:t>Se inicie en el conocimiento de la estadística e identifique los usos y beneficios de sus herramientas para su práctica profesional.</w:t>
      </w:r>
    </w:p>
    <w:p w14:paraId="7A66792B" w14:textId="77777777" w:rsidR="00C4550A" w:rsidRPr="002B3D35" w:rsidRDefault="00C4550A" w:rsidP="000E131D">
      <w:pPr>
        <w:jc w:val="both"/>
        <w:rPr>
          <w:rFonts w:ascii="Arial" w:hAnsi="Arial" w:cs="Arial"/>
          <w:sz w:val="22"/>
          <w:szCs w:val="22"/>
        </w:rPr>
      </w:pPr>
    </w:p>
    <w:p w14:paraId="48435717" w14:textId="77777777" w:rsidR="00C4550A" w:rsidRPr="002B3D35" w:rsidRDefault="00700400" w:rsidP="000E131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B3D35">
        <w:rPr>
          <w:rFonts w:ascii="Arial" w:hAnsi="Arial" w:cs="Arial"/>
          <w:sz w:val="22"/>
          <w:szCs w:val="22"/>
        </w:rPr>
        <w:t xml:space="preserve">Realice e interprete cuadros y gráficos </w:t>
      </w:r>
    </w:p>
    <w:p w14:paraId="5A70D98E" w14:textId="77777777" w:rsidR="00C4550A" w:rsidRPr="002B3D35" w:rsidRDefault="00C4550A" w:rsidP="000E131D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ascii="Arial" w:hAnsi="Arial" w:cs="Arial"/>
          <w:color w:val="000000"/>
          <w:sz w:val="22"/>
          <w:szCs w:val="22"/>
        </w:rPr>
      </w:pPr>
    </w:p>
    <w:p w14:paraId="36571260" w14:textId="77777777" w:rsidR="00C4550A" w:rsidRPr="002B3D35" w:rsidRDefault="00700400" w:rsidP="000E131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B3D35">
        <w:rPr>
          <w:rFonts w:ascii="Arial" w:hAnsi="Arial" w:cs="Arial"/>
          <w:sz w:val="22"/>
          <w:szCs w:val="22"/>
        </w:rPr>
        <w:t>Elabore conclusiones de acuerdo con las nociones estadísticas.</w:t>
      </w:r>
    </w:p>
    <w:p w14:paraId="4568B508" w14:textId="77777777" w:rsidR="00C4550A" w:rsidRPr="002B3D35" w:rsidRDefault="00C4550A" w:rsidP="000E131D">
      <w:pPr>
        <w:jc w:val="both"/>
        <w:rPr>
          <w:rFonts w:ascii="Arial" w:hAnsi="Arial" w:cs="Arial"/>
          <w:sz w:val="22"/>
          <w:szCs w:val="22"/>
        </w:rPr>
      </w:pPr>
    </w:p>
    <w:p w14:paraId="5CF5CAAC" w14:textId="77777777" w:rsidR="00C4550A" w:rsidRDefault="00700400" w:rsidP="000E131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B3D35">
        <w:rPr>
          <w:rFonts w:ascii="Arial" w:hAnsi="Arial" w:cs="Arial"/>
          <w:sz w:val="22"/>
          <w:szCs w:val="22"/>
        </w:rPr>
        <w:t xml:space="preserve">Logre seleccionar métodos estadísticos adecuados para la obtención e interpretación crítica de los resultados, de acuerdo con los objetivos planteados en su investigación. </w:t>
      </w:r>
    </w:p>
    <w:p w14:paraId="3CEA3044" w14:textId="77777777" w:rsidR="00AF6F2C" w:rsidRPr="00AF6F2C" w:rsidRDefault="00AF6F2C" w:rsidP="00AF6F2C">
      <w:pPr>
        <w:jc w:val="both"/>
        <w:rPr>
          <w:rFonts w:ascii="Arial" w:hAnsi="Arial" w:cs="Arial"/>
          <w:sz w:val="22"/>
          <w:szCs w:val="22"/>
        </w:rPr>
      </w:pPr>
    </w:p>
    <w:p w14:paraId="5C6D0F5C" w14:textId="33B06530" w:rsidR="00C4550A" w:rsidRPr="002B3D35" w:rsidRDefault="00700400" w:rsidP="000E131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B3D35">
        <w:rPr>
          <w:rFonts w:ascii="Arial" w:hAnsi="Arial" w:cs="Arial"/>
          <w:sz w:val="22"/>
          <w:szCs w:val="22"/>
        </w:rPr>
        <w:t xml:space="preserve">conozca los principales conceptos de Big data y gobernanza de datos desde un abordaje preliminar y </w:t>
      </w:r>
      <w:r w:rsidR="005D0D9C" w:rsidRPr="002B3D35">
        <w:rPr>
          <w:rFonts w:ascii="Arial" w:hAnsi="Arial" w:cs="Arial"/>
          <w:sz w:val="22"/>
          <w:szCs w:val="22"/>
        </w:rPr>
        <w:t>teórico</w:t>
      </w:r>
    </w:p>
    <w:p w14:paraId="5EF32552" w14:textId="77777777" w:rsidR="00C4550A" w:rsidRPr="006432F5" w:rsidRDefault="00C4550A">
      <w:pPr>
        <w:jc w:val="both"/>
        <w:rPr>
          <w:rFonts w:ascii="Arial" w:hAnsi="Arial" w:cs="Arial"/>
          <w:sz w:val="22"/>
          <w:szCs w:val="22"/>
        </w:rPr>
      </w:pPr>
    </w:p>
    <w:p w14:paraId="5A66A280" w14:textId="77777777" w:rsidR="00C4550A" w:rsidRPr="006432F5" w:rsidRDefault="00C4550A">
      <w:pPr>
        <w:jc w:val="both"/>
        <w:rPr>
          <w:rFonts w:ascii="Arial" w:hAnsi="Arial" w:cs="Arial"/>
          <w:sz w:val="22"/>
          <w:szCs w:val="22"/>
        </w:rPr>
      </w:pPr>
    </w:p>
    <w:p w14:paraId="2E74FBAB" w14:textId="77777777" w:rsidR="00C4550A" w:rsidRPr="002B3D35" w:rsidRDefault="00700400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2B3D35">
        <w:rPr>
          <w:rFonts w:ascii="Arial" w:hAnsi="Arial" w:cs="Arial"/>
          <w:b/>
          <w:sz w:val="22"/>
          <w:szCs w:val="22"/>
        </w:rPr>
        <w:t xml:space="preserve">ASIGNACIÓN HORARIA: </w:t>
      </w:r>
      <w:r w:rsidRPr="002B3D35">
        <w:rPr>
          <w:rFonts w:ascii="Arial" w:hAnsi="Arial" w:cs="Arial"/>
          <w:i/>
          <w:sz w:val="22"/>
          <w:szCs w:val="22"/>
        </w:rPr>
        <w:t>(discriminar carga horaria teórica y práctica para carreras que acreditan ante CONEAU)</w:t>
      </w:r>
    </w:p>
    <w:p w14:paraId="58E78990" w14:textId="77777777" w:rsidR="00C4550A" w:rsidRPr="006432F5" w:rsidRDefault="00C4550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a4"/>
        <w:tblW w:w="985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54"/>
        <w:gridCol w:w="2501"/>
        <w:gridCol w:w="2501"/>
        <w:gridCol w:w="2499"/>
      </w:tblGrid>
      <w:tr w:rsidR="00C4550A" w:rsidRPr="002B3D35" w14:paraId="19BC86F3" w14:textId="77777777" w:rsidTr="0060287F">
        <w:trPr>
          <w:trHeight w:val="348"/>
        </w:trPr>
        <w:tc>
          <w:tcPr>
            <w:tcW w:w="2354" w:type="dxa"/>
            <w:shd w:val="clear" w:color="auto" w:fill="CCCCFF"/>
            <w:vAlign w:val="center"/>
          </w:tcPr>
          <w:p w14:paraId="45954D3A" w14:textId="77777777" w:rsidR="00C4550A" w:rsidRPr="002B3D35" w:rsidRDefault="00C455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1" w:type="dxa"/>
            <w:shd w:val="clear" w:color="auto" w:fill="CCCCFF"/>
            <w:vAlign w:val="center"/>
          </w:tcPr>
          <w:p w14:paraId="0BC083D7" w14:textId="77777777" w:rsidR="00C4550A" w:rsidRPr="002B3D35" w:rsidRDefault="007004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D35">
              <w:rPr>
                <w:rFonts w:ascii="Arial" w:hAnsi="Arial" w:cs="Arial"/>
                <w:b/>
                <w:sz w:val="22"/>
                <w:szCs w:val="22"/>
              </w:rPr>
              <w:t>Teórica</w:t>
            </w:r>
          </w:p>
        </w:tc>
        <w:tc>
          <w:tcPr>
            <w:tcW w:w="2501" w:type="dxa"/>
            <w:shd w:val="clear" w:color="auto" w:fill="CCCCFF"/>
            <w:vAlign w:val="center"/>
          </w:tcPr>
          <w:p w14:paraId="738E7371" w14:textId="77777777" w:rsidR="00C4550A" w:rsidRPr="002B3D35" w:rsidRDefault="007004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D35">
              <w:rPr>
                <w:rFonts w:ascii="Arial" w:hAnsi="Arial" w:cs="Arial"/>
                <w:b/>
                <w:sz w:val="22"/>
                <w:szCs w:val="22"/>
              </w:rPr>
              <w:t>Práctica</w:t>
            </w:r>
          </w:p>
        </w:tc>
        <w:tc>
          <w:tcPr>
            <w:tcW w:w="2499" w:type="dxa"/>
            <w:shd w:val="clear" w:color="auto" w:fill="CCCCFF"/>
            <w:vAlign w:val="center"/>
          </w:tcPr>
          <w:p w14:paraId="3AEFB9ED" w14:textId="77777777" w:rsidR="00C4550A" w:rsidRPr="002B3D35" w:rsidRDefault="007004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D35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</w:tr>
      <w:tr w:rsidR="00C4550A" w:rsidRPr="002B3D35" w14:paraId="2A54D60E" w14:textId="77777777">
        <w:trPr>
          <w:trHeight w:val="567"/>
        </w:trPr>
        <w:tc>
          <w:tcPr>
            <w:tcW w:w="2354" w:type="dxa"/>
            <w:vAlign w:val="center"/>
          </w:tcPr>
          <w:p w14:paraId="7091E78D" w14:textId="77777777" w:rsidR="00C4550A" w:rsidRPr="002B3D35" w:rsidRDefault="00700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3D35">
              <w:rPr>
                <w:rFonts w:ascii="Arial" w:hAnsi="Arial" w:cs="Arial"/>
                <w:b/>
                <w:sz w:val="22"/>
                <w:szCs w:val="22"/>
              </w:rPr>
              <w:t>Carga horaria</w:t>
            </w:r>
          </w:p>
        </w:tc>
        <w:tc>
          <w:tcPr>
            <w:tcW w:w="2501" w:type="dxa"/>
            <w:vAlign w:val="center"/>
          </w:tcPr>
          <w:p w14:paraId="286CECCF" w14:textId="06EE066C" w:rsidR="00C4550A" w:rsidRPr="002B3D35" w:rsidRDefault="00517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3D35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501" w:type="dxa"/>
            <w:vAlign w:val="center"/>
          </w:tcPr>
          <w:p w14:paraId="75C579EB" w14:textId="649AE57E" w:rsidR="00C4550A" w:rsidRPr="002B3D35" w:rsidRDefault="00517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3D35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499" w:type="dxa"/>
            <w:vAlign w:val="center"/>
          </w:tcPr>
          <w:p w14:paraId="33E31978" w14:textId="77777777" w:rsidR="00C4550A" w:rsidRPr="002B3D35" w:rsidRDefault="0070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3D35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</w:tr>
    </w:tbl>
    <w:p w14:paraId="13A4992D" w14:textId="77777777" w:rsidR="00C4550A" w:rsidRPr="006432F5" w:rsidRDefault="00C4550A">
      <w:pPr>
        <w:jc w:val="both"/>
        <w:rPr>
          <w:rFonts w:ascii="Arial" w:hAnsi="Arial" w:cs="Arial"/>
          <w:sz w:val="22"/>
          <w:szCs w:val="22"/>
        </w:rPr>
      </w:pPr>
    </w:p>
    <w:p w14:paraId="16F03D4C" w14:textId="77777777" w:rsidR="00C4550A" w:rsidRPr="006432F5" w:rsidRDefault="00C4550A">
      <w:pPr>
        <w:jc w:val="both"/>
        <w:rPr>
          <w:rFonts w:ascii="Arial" w:hAnsi="Arial" w:cs="Arial"/>
          <w:sz w:val="22"/>
          <w:szCs w:val="22"/>
        </w:rPr>
      </w:pPr>
    </w:p>
    <w:p w14:paraId="196C55D1" w14:textId="77777777" w:rsidR="00C4550A" w:rsidRPr="002B3D35" w:rsidRDefault="00700400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2B3D35">
        <w:rPr>
          <w:rFonts w:ascii="Arial" w:hAnsi="Arial" w:cs="Arial"/>
          <w:b/>
          <w:sz w:val="22"/>
          <w:szCs w:val="22"/>
        </w:rPr>
        <w:t>UNIDADES TEMÁTICAS, CONTENIDOS, BIBLIOGRAFÍA BÁSICA POR UNIDAD TEMÁTICA:</w:t>
      </w:r>
    </w:p>
    <w:p w14:paraId="6C24F828" w14:textId="77777777" w:rsidR="00C4550A" w:rsidRPr="006F0768" w:rsidRDefault="00C4550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511070" w14:textId="4BE88E2B" w:rsidR="00C4550A" w:rsidRPr="002B3D35" w:rsidRDefault="007004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B3D35">
        <w:rPr>
          <w:rFonts w:ascii="Arial" w:hAnsi="Arial" w:cs="Arial"/>
          <w:b/>
          <w:color w:val="000000"/>
          <w:sz w:val="22"/>
          <w:szCs w:val="22"/>
        </w:rPr>
        <w:t xml:space="preserve">UNIDAD 1: </w:t>
      </w:r>
      <w:r w:rsidR="00100123">
        <w:rPr>
          <w:rFonts w:ascii="Arial" w:hAnsi="Arial" w:cs="Arial"/>
          <w:b/>
          <w:color w:val="000000"/>
          <w:sz w:val="22"/>
          <w:szCs w:val="22"/>
        </w:rPr>
        <w:t>Estadística como insumo de la investigación y análisis.</w:t>
      </w:r>
    </w:p>
    <w:p w14:paraId="7DF086E7" w14:textId="739B3B34" w:rsidR="00C4550A" w:rsidRPr="002B3D35" w:rsidRDefault="0026045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B3D35">
        <w:rPr>
          <w:rFonts w:ascii="Arial" w:hAnsi="Arial" w:cs="Arial"/>
          <w:sz w:val="22"/>
          <w:szCs w:val="22"/>
        </w:rPr>
        <w:t>Etapas de un proceso de investigación. La estadística en la comunicación social. ¿Qué</w:t>
      </w:r>
      <w:r w:rsidR="00700400" w:rsidRPr="002B3D35">
        <w:rPr>
          <w:rFonts w:ascii="Arial" w:hAnsi="Arial" w:cs="Arial"/>
          <w:sz w:val="22"/>
          <w:szCs w:val="22"/>
        </w:rPr>
        <w:t xml:space="preserve"> es la estadística social? Estadística descriptiva. Estadística Inferencial. </w:t>
      </w:r>
    </w:p>
    <w:p w14:paraId="463E6982" w14:textId="2EA4CE26" w:rsidR="0026045C" w:rsidRPr="002B3D35" w:rsidRDefault="0026045C" w:rsidP="0026045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6045C">
        <w:rPr>
          <w:rFonts w:ascii="Arial" w:hAnsi="Arial" w:cs="Arial"/>
          <w:bCs/>
          <w:sz w:val="22"/>
          <w:szCs w:val="22"/>
        </w:rPr>
        <w:t>Clasificación de variables Cualitativas. Nominal y ordinal. Cuantitativas. Discretas y continuas.</w:t>
      </w:r>
      <w:r w:rsidRPr="002B3D35">
        <w:rPr>
          <w:rFonts w:ascii="Arial" w:hAnsi="Arial" w:cs="Arial"/>
          <w:sz w:val="22"/>
          <w:szCs w:val="22"/>
        </w:rPr>
        <w:t xml:space="preserve"> Clasificación según el nivel de medición: nominal, ordinal, intervalo, razón. Clasificación según su función: independiente, dependiente, interviniente, de control. Definición teórica y operacionalización de variables. Indicadores e índices.</w:t>
      </w:r>
      <w:r>
        <w:rPr>
          <w:rFonts w:ascii="Arial" w:hAnsi="Arial" w:cs="Arial"/>
          <w:sz w:val="22"/>
          <w:szCs w:val="22"/>
        </w:rPr>
        <w:t xml:space="preserve"> Tablas de distribución de frecuencias </w:t>
      </w:r>
    </w:p>
    <w:p w14:paraId="63626861" w14:textId="77777777" w:rsidR="0026045C" w:rsidRPr="002B3D35" w:rsidRDefault="0026045C" w:rsidP="0026045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CB5A647" w14:textId="77777777" w:rsidR="00C4550A" w:rsidRPr="00100123" w:rsidRDefault="007004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100123">
        <w:rPr>
          <w:rFonts w:ascii="Arial" w:hAnsi="Arial" w:cs="Arial"/>
          <w:bCs/>
          <w:color w:val="000000"/>
          <w:sz w:val="22"/>
          <w:szCs w:val="22"/>
          <w:u w:val="single"/>
        </w:rPr>
        <w:t>Bibliografía obligatoria:</w:t>
      </w:r>
    </w:p>
    <w:p w14:paraId="3A5A9B74" w14:textId="77777777" w:rsidR="0026045C" w:rsidRDefault="00700400" w:rsidP="00100123">
      <w:pPr>
        <w:pBdr>
          <w:top w:val="nil"/>
          <w:left w:val="nil"/>
          <w:bottom w:val="nil"/>
          <w:right w:val="nil"/>
          <w:between w:val="nil"/>
        </w:pBdr>
        <w:ind w:left="1066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2B3D35">
        <w:rPr>
          <w:rFonts w:ascii="Arial" w:hAnsi="Arial" w:cs="Arial"/>
          <w:color w:val="000000"/>
          <w:sz w:val="22"/>
          <w:szCs w:val="22"/>
        </w:rPr>
        <w:t xml:space="preserve">Chitarroni Horacio (2008). </w:t>
      </w:r>
      <w:r w:rsidRPr="002B3D35">
        <w:rPr>
          <w:rFonts w:ascii="Arial" w:hAnsi="Arial" w:cs="Arial"/>
          <w:i/>
          <w:color w:val="000000"/>
          <w:sz w:val="22"/>
          <w:szCs w:val="22"/>
        </w:rPr>
        <w:t>La investigación en ciencias sociales. Lógicas métodos y técnicas para abordar la realidad social</w:t>
      </w:r>
      <w:r w:rsidRPr="002B3D35">
        <w:rPr>
          <w:rFonts w:ascii="Arial" w:hAnsi="Arial" w:cs="Arial"/>
          <w:color w:val="000000"/>
          <w:sz w:val="22"/>
          <w:szCs w:val="22"/>
        </w:rPr>
        <w:t>, Cap. 6 y 7) Buenos Aires, Universidad del Salvador.</w:t>
      </w:r>
    </w:p>
    <w:p w14:paraId="1AEC12D7" w14:textId="410A8908" w:rsidR="0026045C" w:rsidRPr="002B3D35" w:rsidRDefault="0026045C" w:rsidP="00100123">
      <w:pPr>
        <w:pBdr>
          <w:top w:val="nil"/>
          <w:left w:val="nil"/>
          <w:bottom w:val="nil"/>
          <w:right w:val="nil"/>
          <w:between w:val="nil"/>
        </w:pBdr>
        <w:ind w:left="1066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2B3D35">
        <w:rPr>
          <w:rFonts w:ascii="Arial" w:hAnsi="Arial" w:cs="Arial"/>
          <w:color w:val="000000"/>
          <w:sz w:val="22"/>
          <w:szCs w:val="22"/>
        </w:rPr>
        <w:t xml:space="preserve">Chitarroni Horacio (2011). Herramientas estadísticas para la investigación social, Buenos Aires, Universidad del Salvador. </w:t>
      </w:r>
    </w:p>
    <w:p w14:paraId="5387C836" w14:textId="296627CF" w:rsidR="00C4550A" w:rsidRPr="002B3D35" w:rsidRDefault="00700400" w:rsidP="00100123">
      <w:pPr>
        <w:pBdr>
          <w:top w:val="nil"/>
          <w:left w:val="nil"/>
          <w:bottom w:val="nil"/>
          <w:right w:val="nil"/>
          <w:between w:val="nil"/>
        </w:pBdr>
        <w:ind w:left="1066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2B3D35">
        <w:rPr>
          <w:rFonts w:ascii="Arial" w:hAnsi="Arial" w:cs="Arial"/>
          <w:color w:val="000000"/>
          <w:sz w:val="22"/>
          <w:szCs w:val="22"/>
        </w:rPr>
        <w:t>García Ferrando, M. (1998</w:t>
      </w:r>
      <w:r w:rsidR="0026045C" w:rsidRPr="002B3D35">
        <w:rPr>
          <w:rFonts w:ascii="Arial" w:hAnsi="Arial" w:cs="Arial"/>
          <w:color w:val="000000"/>
          <w:sz w:val="22"/>
          <w:szCs w:val="22"/>
        </w:rPr>
        <w:t>).</w:t>
      </w:r>
      <w:r w:rsidR="0026045C" w:rsidRPr="002B3D35">
        <w:rPr>
          <w:rFonts w:ascii="Arial" w:hAnsi="Arial" w:cs="Arial"/>
          <w:i/>
          <w:color w:val="000000"/>
          <w:sz w:val="22"/>
          <w:szCs w:val="22"/>
        </w:rPr>
        <w:t xml:space="preserve"> Socioestadística</w:t>
      </w:r>
      <w:r w:rsidRPr="002B3D35">
        <w:rPr>
          <w:rFonts w:ascii="Arial" w:hAnsi="Arial" w:cs="Arial"/>
          <w:i/>
          <w:color w:val="000000"/>
          <w:sz w:val="22"/>
          <w:szCs w:val="22"/>
        </w:rPr>
        <w:t>. Introducción a la estadística en sociología.</w:t>
      </w:r>
      <w:r w:rsidRPr="002B3D35">
        <w:rPr>
          <w:rFonts w:ascii="Arial" w:hAnsi="Arial" w:cs="Arial"/>
          <w:color w:val="000000"/>
          <w:sz w:val="22"/>
          <w:szCs w:val="22"/>
        </w:rPr>
        <w:t xml:space="preserve"> Madrid, España: Alianza.</w:t>
      </w:r>
    </w:p>
    <w:p w14:paraId="1B1896B0" w14:textId="2747299F" w:rsidR="00C4550A" w:rsidRPr="002B3D35" w:rsidRDefault="00700400" w:rsidP="00100123">
      <w:pPr>
        <w:ind w:left="1066" w:hanging="709"/>
        <w:jc w:val="both"/>
        <w:rPr>
          <w:rFonts w:ascii="Arial" w:hAnsi="Arial" w:cs="Arial"/>
          <w:sz w:val="22"/>
          <w:szCs w:val="22"/>
        </w:rPr>
      </w:pPr>
      <w:r w:rsidRPr="002B3D35">
        <w:rPr>
          <w:rFonts w:ascii="Arial" w:hAnsi="Arial" w:cs="Arial"/>
          <w:sz w:val="22"/>
          <w:szCs w:val="22"/>
        </w:rPr>
        <w:t>Fichas de cátedra, artículos y ejercicios e</w:t>
      </w:r>
      <w:r w:rsidR="00236937">
        <w:rPr>
          <w:rFonts w:ascii="Arial" w:hAnsi="Arial" w:cs="Arial"/>
          <w:sz w:val="22"/>
          <w:szCs w:val="22"/>
        </w:rPr>
        <w:t>laborados y seleccionados por la docente</w:t>
      </w:r>
    </w:p>
    <w:p w14:paraId="195993F7" w14:textId="77777777" w:rsidR="00C4550A" w:rsidRPr="006F0768" w:rsidRDefault="00C4550A" w:rsidP="001001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C8E1CC9" w14:textId="77777777" w:rsidR="00C4550A" w:rsidRPr="00100123" w:rsidRDefault="00700400" w:rsidP="00100123">
      <w:pPr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100123">
        <w:rPr>
          <w:rFonts w:ascii="Arial" w:hAnsi="Arial" w:cs="Arial"/>
          <w:bCs/>
          <w:sz w:val="22"/>
          <w:szCs w:val="22"/>
          <w:u w:val="single"/>
        </w:rPr>
        <w:t>Bibliografía optativa:</w:t>
      </w:r>
    </w:p>
    <w:p w14:paraId="11088991" w14:textId="7D18A931" w:rsidR="00C4550A" w:rsidRPr="002B3D35" w:rsidRDefault="00700400" w:rsidP="00100123">
      <w:pPr>
        <w:pBdr>
          <w:top w:val="nil"/>
          <w:left w:val="nil"/>
          <w:bottom w:val="nil"/>
          <w:right w:val="nil"/>
          <w:between w:val="nil"/>
        </w:pBdr>
        <w:ind w:left="1066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2B3D35">
        <w:rPr>
          <w:rFonts w:ascii="Arial" w:hAnsi="Arial" w:cs="Arial"/>
          <w:color w:val="000000"/>
          <w:sz w:val="22"/>
          <w:szCs w:val="22"/>
        </w:rPr>
        <w:t>Sosa Escudero, W. (2014</w:t>
      </w:r>
      <w:r w:rsidR="00CF6966" w:rsidRPr="002B3D35">
        <w:rPr>
          <w:rFonts w:ascii="Arial" w:hAnsi="Arial" w:cs="Arial"/>
          <w:color w:val="000000"/>
          <w:sz w:val="22"/>
          <w:szCs w:val="22"/>
        </w:rPr>
        <w:t>).</w:t>
      </w:r>
      <w:r w:rsidR="00CF6966" w:rsidRPr="002B3D35">
        <w:rPr>
          <w:rFonts w:ascii="Arial" w:hAnsi="Arial" w:cs="Arial"/>
          <w:i/>
          <w:color w:val="000000"/>
          <w:sz w:val="22"/>
          <w:szCs w:val="22"/>
        </w:rPr>
        <w:t xml:space="preserve"> Qué</w:t>
      </w:r>
      <w:r w:rsidRPr="002B3D35">
        <w:rPr>
          <w:rFonts w:ascii="Arial" w:hAnsi="Arial" w:cs="Arial"/>
          <w:i/>
          <w:color w:val="000000"/>
          <w:sz w:val="22"/>
          <w:szCs w:val="22"/>
        </w:rPr>
        <w:t xml:space="preserve"> es (y qué no és) la estadística: Usos y abusos de una disciplina clave en la vida de los países y las personas</w:t>
      </w:r>
      <w:r w:rsidRPr="002B3D35">
        <w:rPr>
          <w:rFonts w:ascii="Arial" w:hAnsi="Arial" w:cs="Arial"/>
          <w:color w:val="000000"/>
          <w:sz w:val="22"/>
          <w:szCs w:val="22"/>
        </w:rPr>
        <w:t xml:space="preserve">. Buenos Aires, Argentina: Siglo XXI Editores </w:t>
      </w:r>
    </w:p>
    <w:p w14:paraId="0F9246C9" w14:textId="77777777" w:rsidR="00C4550A" w:rsidRPr="006F0768" w:rsidRDefault="00C4550A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3D57B6F" w14:textId="77777777" w:rsidR="00C4550A" w:rsidRPr="006F0768" w:rsidRDefault="00C4550A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A08ABE7" w14:textId="4D091B23" w:rsidR="00C4550A" w:rsidRPr="002B3D35" w:rsidRDefault="00700400">
      <w:pPr>
        <w:spacing w:line="276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B3D35">
        <w:rPr>
          <w:rFonts w:ascii="Arial" w:hAnsi="Arial" w:cs="Arial"/>
          <w:b/>
          <w:sz w:val="22"/>
          <w:szCs w:val="22"/>
        </w:rPr>
        <w:t xml:space="preserve">UNIDAD  </w:t>
      </w:r>
      <w:r w:rsidR="0026045C">
        <w:rPr>
          <w:rFonts w:ascii="Arial" w:hAnsi="Arial" w:cs="Arial"/>
          <w:b/>
          <w:sz w:val="22"/>
          <w:szCs w:val="22"/>
        </w:rPr>
        <w:t>2</w:t>
      </w:r>
      <w:r w:rsidRPr="002B3D35">
        <w:rPr>
          <w:rFonts w:ascii="Arial" w:hAnsi="Arial" w:cs="Arial"/>
          <w:b/>
          <w:sz w:val="22"/>
          <w:szCs w:val="22"/>
        </w:rPr>
        <w:t xml:space="preserve">: </w:t>
      </w:r>
      <w:r w:rsidR="0026045C">
        <w:rPr>
          <w:rFonts w:ascii="Arial" w:hAnsi="Arial" w:cs="Arial"/>
          <w:b/>
          <w:sz w:val="22"/>
          <w:szCs w:val="22"/>
        </w:rPr>
        <w:t>Estadística descriptiva</w:t>
      </w:r>
      <w:r w:rsidR="007B7B22">
        <w:rPr>
          <w:rFonts w:ascii="Arial" w:hAnsi="Arial" w:cs="Arial"/>
          <w:b/>
          <w:sz w:val="22"/>
          <w:szCs w:val="22"/>
        </w:rPr>
        <w:t xml:space="preserve">. </w:t>
      </w:r>
      <w:r w:rsidRPr="002B3D35">
        <w:rPr>
          <w:rFonts w:ascii="Arial" w:hAnsi="Arial" w:cs="Arial"/>
          <w:b/>
          <w:sz w:val="22"/>
          <w:szCs w:val="22"/>
        </w:rPr>
        <w:t>Análisis univariado de datos.</w:t>
      </w:r>
    </w:p>
    <w:p w14:paraId="49B79A0E" w14:textId="77777777" w:rsidR="00C4550A" w:rsidRPr="002B3D35" w:rsidRDefault="00700400">
      <w:pPr>
        <w:spacing w:line="276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B3D35">
        <w:rPr>
          <w:rFonts w:ascii="Arial" w:hAnsi="Arial" w:cs="Arial"/>
          <w:color w:val="000000"/>
          <w:sz w:val="22"/>
          <w:szCs w:val="22"/>
        </w:rPr>
        <w:t xml:space="preserve">Análisis de variables cualitativas: frecuencia absoluta, frecuencia relativa (o proporción), frecuencia acumulada, porcentaje, moda, razón, tasa. </w:t>
      </w:r>
    </w:p>
    <w:p w14:paraId="239DDC76" w14:textId="77777777" w:rsidR="00C4550A" w:rsidRPr="002B3D35" w:rsidRDefault="00700400">
      <w:pPr>
        <w:spacing w:line="276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B3D35">
        <w:rPr>
          <w:rFonts w:ascii="Arial" w:hAnsi="Arial" w:cs="Arial"/>
          <w:color w:val="000000"/>
          <w:sz w:val="22"/>
          <w:szCs w:val="22"/>
        </w:rPr>
        <w:t xml:space="preserve">Análisis de variables cuantitativas: frecuencia absoluta, frecuencia relativa, frecuencia acumulada, porcentaje. Medidas de tendencia central: media, mediana, moda. Percentiles. Medidas de dispersión: rango, varianza, desviación estándar, coeficiente de variación. Organización y representación de datos: tablas y gráficos. </w:t>
      </w:r>
    </w:p>
    <w:p w14:paraId="2E539A59" w14:textId="77777777" w:rsidR="0026045C" w:rsidRDefault="002604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1F8E8650" w14:textId="0AA31B1B" w:rsidR="00C4550A" w:rsidRPr="00100123" w:rsidRDefault="007004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100123">
        <w:rPr>
          <w:rFonts w:ascii="Arial" w:hAnsi="Arial" w:cs="Arial"/>
          <w:bCs/>
          <w:color w:val="000000"/>
          <w:sz w:val="22"/>
          <w:szCs w:val="22"/>
          <w:u w:val="single"/>
        </w:rPr>
        <w:t>Bibliografía obligatoria:</w:t>
      </w:r>
    </w:p>
    <w:p w14:paraId="39C37551" w14:textId="2E9B24FD" w:rsidR="00C4550A" w:rsidRPr="002B3D35" w:rsidRDefault="00700400" w:rsidP="00EC66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04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2B3D35">
        <w:rPr>
          <w:rFonts w:ascii="Arial" w:hAnsi="Arial" w:cs="Arial"/>
          <w:color w:val="000000"/>
          <w:sz w:val="22"/>
          <w:szCs w:val="22"/>
        </w:rPr>
        <w:t>García Ferrando, M. (1998) Socioestadística. Introducción a la estadística en sociología. Cap.</w:t>
      </w:r>
      <w:r w:rsidR="00100123" w:rsidRPr="002B3D35">
        <w:rPr>
          <w:rFonts w:ascii="Arial" w:hAnsi="Arial" w:cs="Arial"/>
          <w:color w:val="000000"/>
          <w:sz w:val="22"/>
          <w:szCs w:val="22"/>
        </w:rPr>
        <w:t>3 Madrid</w:t>
      </w:r>
      <w:r w:rsidRPr="002B3D35">
        <w:rPr>
          <w:rFonts w:ascii="Arial" w:hAnsi="Arial" w:cs="Arial"/>
          <w:color w:val="000000"/>
          <w:sz w:val="22"/>
          <w:szCs w:val="22"/>
        </w:rPr>
        <w:t>; Alianza</w:t>
      </w:r>
    </w:p>
    <w:p w14:paraId="1A787E7E" w14:textId="77777777" w:rsidR="00C4550A" w:rsidRPr="002B3D35" w:rsidRDefault="00700400" w:rsidP="00EC66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04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2B3D35">
        <w:rPr>
          <w:rFonts w:ascii="Arial" w:hAnsi="Arial" w:cs="Arial"/>
          <w:color w:val="000000"/>
          <w:sz w:val="22"/>
          <w:szCs w:val="22"/>
        </w:rPr>
        <w:t xml:space="preserve">Cea D´Ancona, M. A. (2001). </w:t>
      </w:r>
      <w:r w:rsidRPr="002B3D35">
        <w:rPr>
          <w:rFonts w:ascii="Arial" w:hAnsi="Arial" w:cs="Arial"/>
          <w:i/>
          <w:color w:val="000000"/>
          <w:sz w:val="22"/>
          <w:szCs w:val="22"/>
        </w:rPr>
        <w:t>Metodología cuantitativa. Estrategias y técnicas de investigación social</w:t>
      </w:r>
      <w:r w:rsidRPr="002B3D35">
        <w:rPr>
          <w:rFonts w:ascii="Arial" w:hAnsi="Arial" w:cs="Arial"/>
          <w:color w:val="000000"/>
          <w:sz w:val="22"/>
          <w:szCs w:val="22"/>
        </w:rPr>
        <w:t xml:space="preserve"> Madrid, España: Síntesis </w:t>
      </w:r>
    </w:p>
    <w:p w14:paraId="1B9967FD" w14:textId="77777777" w:rsidR="00C4550A" w:rsidRPr="002B3D35" w:rsidRDefault="00700400" w:rsidP="00EC66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04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2B3D35">
        <w:rPr>
          <w:rFonts w:ascii="Arial" w:hAnsi="Arial" w:cs="Arial"/>
          <w:color w:val="000000"/>
          <w:sz w:val="22"/>
          <w:szCs w:val="22"/>
        </w:rPr>
        <w:t xml:space="preserve">Chitarroni Horacio (2011). Herramientas estadísticas para la investigación social, Buenos Aires, Universidad del Salvador. </w:t>
      </w:r>
    </w:p>
    <w:p w14:paraId="673721EF" w14:textId="7B8974B3" w:rsidR="00C4550A" w:rsidRPr="002B3D35" w:rsidRDefault="007004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6"/>
        <w:jc w:val="both"/>
        <w:rPr>
          <w:rFonts w:ascii="Arial" w:hAnsi="Arial" w:cs="Arial"/>
          <w:color w:val="000000"/>
          <w:sz w:val="22"/>
          <w:szCs w:val="22"/>
        </w:rPr>
      </w:pPr>
      <w:r w:rsidRPr="002B3D35">
        <w:rPr>
          <w:rFonts w:ascii="Arial" w:hAnsi="Arial" w:cs="Arial"/>
          <w:color w:val="000000"/>
          <w:sz w:val="22"/>
          <w:szCs w:val="22"/>
        </w:rPr>
        <w:t xml:space="preserve">Fichas de cátedra, artículos y ejercicios elaborados </w:t>
      </w:r>
      <w:r w:rsidR="00236937">
        <w:rPr>
          <w:rFonts w:ascii="Arial" w:hAnsi="Arial" w:cs="Arial"/>
          <w:color w:val="000000"/>
          <w:sz w:val="22"/>
          <w:szCs w:val="22"/>
        </w:rPr>
        <w:t>y seleccionados por la docente</w:t>
      </w:r>
    </w:p>
    <w:p w14:paraId="491DC389" w14:textId="77777777" w:rsidR="00C4550A" w:rsidRPr="00127A09" w:rsidRDefault="00C4550A" w:rsidP="00127A09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5E34653" w14:textId="77777777" w:rsidR="00C4550A" w:rsidRPr="00127A09" w:rsidRDefault="00C4550A" w:rsidP="00127A09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B0D92AD" w14:textId="553AC196" w:rsidR="00C4550A" w:rsidRPr="002B3D35" w:rsidRDefault="00700400">
      <w:pPr>
        <w:spacing w:line="276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B3D35">
        <w:rPr>
          <w:rFonts w:ascii="Arial" w:hAnsi="Arial" w:cs="Arial"/>
          <w:b/>
          <w:sz w:val="22"/>
          <w:szCs w:val="22"/>
        </w:rPr>
        <w:t xml:space="preserve">UNIDAD </w:t>
      </w:r>
      <w:r w:rsidR="0026045C">
        <w:rPr>
          <w:rFonts w:ascii="Arial" w:hAnsi="Arial" w:cs="Arial"/>
          <w:b/>
          <w:sz w:val="22"/>
          <w:szCs w:val="22"/>
        </w:rPr>
        <w:t>3</w:t>
      </w:r>
      <w:r w:rsidRPr="002B3D35">
        <w:rPr>
          <w:rFonts w:ascii="Arial" w:hAnsi="Arial" w:cs="Arial"/>
          <w:b/>
          <w:sz w:val="22"/>
          <w:szCs w:val="22"/>
        </w:rPr>
        <w:t xml:space="preserve">: </w:t>
      </w:r>
      <w:r w:rsidR="0026045C">
        <w:rPr>
          <w:rFonts w:ascii="Arial" w:hAnsi="Arial" w:cs="Arial"/>
          <w:b/>
          <w:sz w:val="22"/>
          <w:szCs w:val="22"/>
        </w:rPr>
        <w:t xml:space="preserve">Estadística descriptiva </w:t>
      </w:r>
      <w:r w:rsidRPr="002B3D35">
        <w:rPr>
          <w:rFonts w:ascii="Arial" w:hAnsi="Arial" w:cs="Arial"/>
          <w:b/>
          <w:sz w:val="22"/>
          <w:szCs w:val="22"/>
        </w:rPr>
        <w:t>Análisis bivariado de datos.</w:t>
      </w:r>
    </w:p>
    <w:p w14:paraId="62C0DD59" w14:textId="12FBA152" w:rsidR="00C4550A" w:rsidRPr="00127A09" w:rsidRDefault="0026045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B3D35">
        <w:rPr>
          <w:rFonts w:ascii="Arial" w:hAnsi="Arial" w:cs="Arial"/>
          <w:color w:val="000000"/>
          <w:sz w:val="22"/>
          <w:szCs w:val="22"/>
        </w:rPr>
        <w:t xml:space="preserve">Elaboración de tablas de contingencia. Distribución bivariable: usos y ventajas para el análisis de fenómenos sociales. Análisis y lectura de tablas bivariadas. </w:t>
      </w:r>
      <w:r w:rsidR="00700400" w:rsidRPr="002B3D35">
        <w:rPr>
          <w:rFonts w:ascii="Arial" w:hAnsi="Arial" w:cs="Arial"/>
          <w:color w:val="000000"/>
          <w:sz w:val="22"/>
          <w:szCs w:val="22"/>
        </w:rPr>
        <w:t xml:space="preserve">Relación y asociación entre variables. Asociación y relación entre variables: características. Regresión y Correlación. </w:t>
      </w:r>
      <w:r w:rsidR="00700400" w:rsidRPr="00127A09">
        <w:rPr>
          <w:rFonts w:ascii="Arial" w:hAnsi="Arial" w:cs="Arial"/>
          <w:sz w:val="22"/>
          <w:szCs w:val="22"/>
        </w:rPr>
        <w:t>Medidas de asociación entre variables.</w:t>
      </w:r>
    </w:p>
    <w:p w14:paraId="1BF88BC1" w14:textId="77777777" w:rsidR="00C4550A" w:rsidRPr="00127A09" w:rsidRDefault="00C4550A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9163E96" w14:textId="77777777" w:rsidR="00C4550A" w:rsidRPr="00127A09" w:rsidRDefault="007004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127A09">
        <w:rPr>
          <w:rFonts w:ascii="Arial" w:hAnsi="Arial" w:cs="Arial"/>
          <w:bCs/>
          <w:sz w:val="22"/>
          <w:szCs w:val="22"/>
          <w:u w:val="single"/>
        </w:rPr>
        <w:t>Bibliografía obligatoria:</w:t>
      </w:r>
    </w:p>
    <w:p w14:paraId="556BC14E" w14:textId="77777777" w:rsidR="00C4550A" w:rsidRPr="00127A09" w:rsidRDefault="00700400" w:rsidP="00EC66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77" w:hanging="720"/>
        <w:jc w:val="both"/>
        <w:rPr>
          <w:rFonts w:ascii="Arial" w:hAnsi="Arial" w:cs="Arial"/>
          <w:sz w:val="22"/>
          <w:szCs w:val="22"/>
        </w:rPr>
      </w:pPr>
      <w:r w:rsidRPr="00127A09">
        <w:rPr>
          <w:rFonts w:ascii="Arial" w:hAnsi="Arial" w:cs="Arial"/>
          <w:sz w:val="22"/>
          <w:szCs w:val="22"/>
        </w:rPr>
        <w:t>García Ferrando, M. (1998) Socioestadística. Introducción a la estadística en sociología. Cap7 Madrid; Alianza</w:t>
      </w:r>
    </w:p>
    <w:p w14:paraId="21E3ABBF" w14:textId="6638247F" w:rsidR="00C4550A" w:rsidRDefault="00700400" w:rsidP="00EC66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77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127A09">
        <w:rPr>
          <w:rFonts w:ascii="Arial" w:hAnsi="Arial" w:cs="Arial"/>
          <w:sz w:val="22"/>
          <w:szCs w:val="22"/>
        </w:rPr>
        <w:t>Cea D</w:t>
      </w:r>
      <w:r w:rsidRPr="002B3D35">
        <w:rPr>
          <w:rFonts w:ascii="Arial" w:hAnsi="Arial" w:cs="Arial"/>
          <w:color w:val="000000"/>
          <w:sz w:val="22"/>
          <w:szCs w:val="22"/>
        </w:rPr>
        <w:t xml:space="preserve">´Ancona, M. A. (2001). </w:t>
      </w:r>
      <w:r w:rsidRPr="002B3D35">
        <w:rPr>
          <w:rFonts w:ascii="Arial" w:hAnsi="Arial" w:cs="Arial"/>
          <w:i/>
          <w:color w:val="000000"/>
          <w:sz w:val="22"/>
          <w:szCs w:val="22"/>
        </w:rPr>
        <w:t>Metodología cuantitativa. Estrategias y técnicas de investigación social</w:t>
      </w:r>
      <w:r w:rsidR="00236937">
        <w:rPr>
          <w:rFonts w:ascii="Arial" w:hAnsi="Arial" w:cs="Arial"/>
          <w:color w:val="000000"/>
          <w:sz w:val="22"/>
          <w:szCs w:val="22"/>
        </w:rPr>
        <w:t xml:space="preserve"> Madrid, España: Síntesis</w:t>
      </w:r>
    </w:p>
    <w:p w14:paraId="12DD0D0F" w14:textId="05091A8E" w:rsidR="00236937" w:rsidRPr="00236937" w:rsidRDefault="00236937" w:rsidP="00236937">
      <w:pPr>
        <w:spacing w:line="276" w:lineRule="auto"/>
        <w:ind w:left="1066" w:hanging="709"/>
        <w:jc w:val="both"/>
        <w:rPr>
          <w:rFonts w:ascii="Arial" w:hAnsi="Arial" w:cs="Arial"/>
          <w:sz w:val="22"/>
          <w:szCs w:val="22"/>
        </w:rPr>
      </w:pPr>
      <w:r w:rsidRPr="002B3D35">
        <w:rPr>
          <w:rFonts w:ascii="Arial" w:hAnsi="Arial" w:cs="Arial"/>
          <w:sz w:val="22"/>
          <w:szCs w:val="22"/>
        </w:rPr>
        <w:t xml:space="preserve">Chitarroni, H. (1996) </w:t>
      </w:r>
      <w:r w:rsidRPr="002B3D35">
        <w:rPr>
          <w:rFonts w:ascii="Arial" w:hAnsi="Arial" w:cs="Arial"/>
          <w:i/>
          <w:sz w:val="22"/>
          <w:szCs w:val="22"/>
        </w:rPr>
        <w:t>La relación entre variables: construcción y análisis de tablas de contingencia. Apuntes N° 2.</w:t>
      </w:r>
      <w:r w:rsidRPr="002B3D35">
        <w:rPr>
          <w:rFonts w:ascii="Arial" w:hAnsi="Arial" w:cs="Arial"/>
          <w:sz w:val="22"/>
          <w:szCs w:val="22"/>
        </w:rPr>
        <w:t xml:space="preserve"> Departamento de computación para Ciencias Sociales. Buenos Aires, Argen</w:t>
      </w:r>
      <w:r>
        <w:rPr>
          <w:rFonts w:ascii="Arial" w:hAnsi="Arial" w:cs="Arial"/>
          <w:sz w:val="22"/>
          <w:szCs w:val="22"/>
        </w:rPr>
        <w:t>tina: Universidad del Salvador.</w:t>
      </w:r>
    </w:p>
    <w:p w14:paraId="36409322" w14:textId="23C10502" w:rsidR="00C4550A" w:rsidRDefault="00700400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B3D35">
        <w:rPr>
          <w:rFonts w:ascii="Arial" w:hAnsi="Arial" w:cs="Arial"/>
          <w:sz w:val="22"/>
          <w:szCs w:val="22"/>
        </w:rPr>
        <w:t xml:space="preserve">Fichas de cátedra, artículos y ejercicios elaborados </w:t>
      </w:r>
      <w:r w:rsidR="00236937">
        <w:rPr>
          <w:rFonts w:ascii="Arial" w:hAnsi="Arial" w:cs="Arial"/>
          <w:sz w:val="22"/>
          <w:szCs w:val="22"/>
        </w:rPr>
        <w:t>y seleccionados por la docente</w:t>
      </w:r>
    </w:p>
    <w:p w14:paraId="40B3403F" w14:textId="77777777" w:rsidR="0026045C" w:rsidRDefault="0026045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11BB732" w14:textId="086DE304" w:rsidR="0026045C" w:rsidRPr="0026045C" w:rsidRDefault="0026045C">
      <w:pPr>
        <w:spacing w:line="276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26045C">
        <w:rPr>
          <w:rFonts w:ascii="Arial" w:hAnsi="Arial" w:cs="Arial"/>
          <w:b/>
          <w:bCs/>
          <w:sz w:val="22"/>
          <w:szCs w:val="22"/>
        </w:rPr>
        <w:t>UNIDAD</w:t>
      </w:r>
      <w:r>
        <w:rPr>
          <w:rFonts w:ascii="Arial" w:hAnsi="Arial" w:cs="Arial"/>
          <w:b/>
          <w:bCs/>
          <w:sz w:val="22"/>
          <w:szCs w:val="22"/>
        </w:rPr>
        <w:t xml:space="preserve"> 4</w:t>
      </w:r>
      <w:r w:rsidR="00635CD1">
        <w:rPr>
          <w:rFonts w:ascii="Arial" w:hAnsi="Arial" w:cs="Arial"/>
          <w:b/>
          <w:bCs/>
          <w:sz w:val="22"/>
          <w:szCs w:val="22"/>
        </w:rPr>
        <w:t>:</w:t>
      </w:r>
      <w:r w:rsidRPr="0026045C">
        <w:rPr>
          <w:rFonts w:ascii="Arial" w:hAnsi="Arial" w:cs="Arial"/>
          <w:b/>
          <w:bCs/>
          <w:sz w:val="22"/>
          <w:szCs w:val="22"/>
        </w:rPr>
        <w:t xml:space="preserve"> Estadística Inferencial. Población y muestra</w:t>
      </w:r>
    </w:p>
    <w:p w14:paraId="2BE636F2" w14:textId="4B570BCA" w:rsidR="00C4550A" w:rsidRPr="002B3D35" w:rsidRDefault="0026045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Teoría de las Probabilidades: propiedades y empleo en inferencias</w:t>
      </w:r>
      <w:r w:rsidR="005441DC">
        <w:rPr>
          <w:rFonts w:ascii="Arial" w:hAnsi="Arial" w:cs="Arial"/>
          <w:sz w:val="22"/>
          <w:szCs w:val="22"/>
        </w:rPr>
        <w:t xml:space="preserve">. </w:t>
      </w:r>
      <w:r w:rsidR="00700400" w:rsidRPr="002B3D35">
        <w:rPr>
          <w:rFonts w:ascii="Arial" w:hAnsi="Arial" w:cs="Arial"/>
          <w:sz w:val="22"/>
          <w:szCs w:val="22"/>
        </w:rPr>
        <w:t>Teoría del muestreo. Técnicas de muestreo probabilístic</w:t>
      </w:r>
      <w:r w:rsidR="009573BD">
        <w:rPr>
          <w:rFonts w:ascii="Arial" w:hAnsi="Arial" w:cs="Arial"/>
          <w:sz w:val="22"/>
          <w:szCs w:val="22"/>
        </w:rPr>
        <w:t xml:space="preserve">o y </w:t>
      </w:r>
      <w:r w:rsidR="00700400" w:rsidRPr="002B3D35">
        <w:rPr>
          <w:rFonts w:ascii="Arial" w:hAnsi="Arial" w:cs="Arial"/>
          <w:sz w:val="22"/>
          <w:szCs w:val="22"/>
        </w:rPr>
        <w:t>no probabilístico</w:t>
      </w:r>
      <w:r w:rsidR="009573BD">
        <w:rPr>
          <w:rFonts w:ascii="Arial" w:hAnsi="Arial" w:cs="Arial"/>
          <w:sz w:val="22"/>
          <w:szCs w:val="22"/>
        </w:rPr>
        <w:t>. E</w:t>
      </w:r>
      <w:r w:rsidR="00700400" w:rsidRPr="002B3D35">
        <w:rPr>
          <w:rFonts w:ascii="Arial" w:hAnsi="Arial" w:cs="Arial"/>
          <w:sz w:val="22"/>
          <w:szCs w:val="22"/>
        </w:rPr>
        <w:t>rror</w:t>
      </w:r>
      <w:r w:rsidR="009573BD">
        <w:rPr>
          <w:rFonts w:ascii="Arial" w:hAnsi="Arial" w:cs="Arial"/>
          <w:sz w:val="22"/>
          <w:szCs w:val="22"/>
        </w:rPr>
        <w:t xml:space="preserve"> muesral</w:t>
      </w:r>
      <w:r w:rsidR="00700400" w:rsidRPr="002B3D35">
        <w:rPr>
          <w:rFonts w:ascii="Arial" w:hAnsi="Arial" w:cs="Arial"/>
          <w:sz w:val="22"/>
          <w:szCs w:val="22"/>
        </w:rPr>
        <w:t xml:space="preserve">. Representatividad y tamaño de la muestra. </w:t>
      </w:r>
    </w:p>
    <w:p w14:paraId="39D6B6F5" w14:textId="77777777" w:rsidR="00C4550A" w:rsidRPr="002B3D35" w:rsidRDefault="00C4550A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35B50F" w14:textId="77777777" w:rsidR="00C4550A" w:rsidRPr="00100123" w:rsidRDefault="007004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100123">
        <w:rPr>
          <w:rFonts w:ascii="Arial" w:hAnsi="Arial" w:cs="Arial"/>
          <w:bCs/>
          <w:color w:val="000000"/>
          <w:sz w:val="22"/>
          <w:szCs w:val="22"/>
          <w:u w:val="single"/>
        </w:rPr>
        <w:t>Bibliografía obligatoria:</w:t>
      </w:r>
    </w:p>
    <w:p w14:paraId="330CA178" w14:textId="77777777" w:rsidR="00C4550A" w:rsidRPr="002B3D35" w:rsidRDefault="007004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6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2B3D35">
        <w:rPr>
          <w:rFonts w:ascii="Arial" w:hAnsi="Arial" w:cs="Arial"/>
          <w:color w:val="000000"/>
          <w:sz w:val="22"/>
          <w:szCs w:val="22"/>
        </w:rPr>
        <w:t xml:space="preserve">Chitarroni Horacio (2008). </w:t>
      </w:r>
      <w:r w:rsidRPr="002B3D35">
        <w:rPr>
          <w:rFonts w:ascii="Arial" w:hAnsi="Arial" w:cs="Arial"/>
          <w:i/>
          <w:color w:val="000000"/>
          <w:sz w:val="22"/>
          <w:szCs w:val="22"/>
        </w:rPr>
        <w:t>La investigación en ciencias sociales. Lógicas métodos y técnicas para abordar la realidad social</w:t>
      </w:r>
      <w:r w:rsidRPr="002B3D35">
        <w:rPr>
          <w:rFonts w:ascii="Arial" w:hAnsi="Arial" w:cs="Arial"/>
          <w:color w:val="000000"/>
          <w:sz w:val="22"/>
          <w:szCs w:val="22"/>
        </w:rPr>
        <w:t>, Buenos Aires, Universidad del Salvador.</w:t>
      </w:r>
    </w:p>
    <w:p w14:paraId="069B4686" w14:textId="71079EBB" w:rsidR="00C4550A" w:rsidRPr="002B3D35" w:rsidRDefault="007004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6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2B3D35">
        <w:rPr>
          <w:rFonts w:ascii="Arial" w:hAnsi="Arial" w:cs="Arial"/>
          <w:color w:val="000000"/>
          <w:sz w:val="22"/>
          <w:szCs w:val="22"/>
        </w:rPr>
        <w:t xml:space="preserve">García Ferrando, M. (1998). </w:t>
      </w:r>
      <w:r w:rsidRPr="002B3D35">
        <w:rPr>
          <w:rFonts w:ascii="Arial" w:hAnsi="Arial" w:cs="Arial"/>
          <w:i/>
          <w:color w:val="000000"/>
          <w:sz w:val="22"/>
          <w:szCs w:val="22"/>
        </w:rPr>
        <w:t xml:space="preserve">Socioestadística. Introducción a la estadística en </w:t>
      </w:r>
      <w:r w:rsidR="00CF6966" w:rsidRPr="002B3D35">
        <w:rPr>
          <w:rFonts w:ascii="Arial" w:hAnsi="Arial" w:cs="Arial"/>
          <w:i/>
          <w:color w:val="000000"/>
          <w:sz w:val="22"/>
          <w:szCs w:val="22"/>
        </w:rPr>
        <w:t>sociología</w:t>
      </w:r>
      <w:r w:rsidR="00CF6966" w:rsidRPr="002B3D35">
        <w:rPr>
          <w:rFonts w:ascii="Arial" w:hAnsi="Arial" w:cs="Arial"/>
          <w:color w:val="000000"/>
          <w:sz w:val="22"/>
          <w:szCs w:val="22"/>
        </w:rPr>
        <w:t xml:space="preserve"> Cap.</w:t>
      </w:r>
      <w:r w:rsidRPr="002B3D35">
        <w:rPr>
          <w:rFonts w:ascii="Arial" w:hAnsi="Arial" w:cs="Arial"/>
          <w:color w:val="000000"/>
          <w:sz w:val="22"/>
          <w:szCs w:val="22"/>
        </w:rPr>
        <w:t xml:space="preserve"> 4 Madrid, España: Alianza</w:t>
      </w:r>
    </w:p>
    <w:p w14:paraId="0DED3290" w14:textId="095CD9D4" w:rsidR="00C4550A" w:rsidRPr="002B3D35" w:rsidRDefault="00700400">
      <w:pPr>
        <w:spacing w:line="276" w:lineRule="auto"/>
        <w:ind w:left="1066" w:hanging="709"/>
        <w:jc w:val="both"/>
        <w:rPr>
          <w:rFonts w:ascii="Arial" w:hAnsi="Arial" w:cs="Arial"/>
          <w:sz w:val="22"/>
          <w:szCs w:val="22"/>
        </w:rPr>
      </w:pPr>
      <w:r w:rsidRPr="002B3D35">
        <w:rPr>
          <w:rFonts w:ascii="Arial" w:hAnsi="Arial" w:cs="Arial"/>
          <w:sz w:val="22"/>
          <w:szCs w:val="22"/>
        </w:rPr>
        <w:t>Fichas de cátedra, artículos y ejercicios e</w:t>
      </w:r>
      <w:r w:rsidR="00236937">
        <w:rPr>
          <w:rFonts w:ascii="Arial" w:hAnsi="Arial" w:cs="Arial"/>
          <w:sz w:val="22"/>
          <w:szCs w:val="22"/>
        </w:rPr>
        <w:t>laborados y seleccionados por la</w:t>
      </w:r>
      <w:r w:rsidRPr="002B3D35">
        <w:rPr>
          <w:rFonts w:ascii="Arial" w:hAnsi="Arial" w:cs="Arial"/>
          <w:sz w:val="22"/>
          <w:szCs w:val="22"/>
        </w:rPr>
        <w:t xml:space="preserve"> docente</w:t>
      </w:r>
    </w:p>
    <w:p w14:paraId="514F9E55" w14:textId="77777777" w:rsidR="0026045C" w:rsidRPr="006F0768" w:rsidRDefault="0026045C" w:rsidP="0026045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A1D4F27" w14:textId="77777777" w:rsidR="00100123" w:rsidRPr="006F0768" w:rsidRDefault="00100123" w:rsidP="0026045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1FD9153" w14:textId="7CA71575" w:rsidR="00100123" w:rsidRDefault="00100123" w:rsidP="0026045C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UNIDAD 5</w:t>
      </w:r>
      <w:r w:rsidR="00635CD1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Fuentes </w:t>
      </w:r>
      <w:r w:rsidR="009A415A">
        <w:rPr>
          <w:rFonts w:ascii="Arial" w:hAnsi="Arial" w:cs="Arial"/>
          <w:b/>
          <w:sz w:val="22"/>
          <w:szCs w:val="22"/>
        </w:rPr>
        <w:t xml:space="preserve">datos estadísticos </w:t>
      </w:r>
      <w:r>
        <w:rPr>
          <w:rFonts w:ascii="Arial" w:hAnsi="Arial" w:cs="Arial"/>
          <w:b/>
          <w:sz w:val="22"/>
          <w:szCs w:val="22"/>
        </w:rPr>
        <w:t xml:space="preserve">y </w:t>
      </w:r>
      <w:r w:rsidR="009A415A">
        <w:rPr>
          <w:rFonts w:ascii="Arial" w:hAnsi="Arial" w:cs="Arial"/>
          <w:b/>
          <w:sz w:val="22"/>
          <w:szCs w:val="22"/>
        </w:rPr>
        <w:t xml:space="preserve">metadata. </w:t>
      </w:r>
    </w:p>
    <w:p w14:paraId="36005EE5" w14:textId="60D94DC8" w:rsidR="00100123" w:rsidRDefault="009A415A" w:rsidP="0026045C">
      <w:pPr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Tipo de fuentes</w:t>
      </w:r>
      <w:r w:rsidR="00236937" w:rsidRPr="00236937">
        <w:rPr>
          <w:rFonts w:ascii="Arial" w:hAnsi="Arial" w:cs="Arial"/>
          <w:bCs/>
          <w:sz w:val="22"/>
          <w:szCs w:val="22"/>
        </w:rPr>
        <w:t xml:space="preserve"> </w:t>
      </w:r>
      <w:r w:rsidR="00236937">
        <w:rPr>
          <w:rFonts w:ascii="Arial" w:hAnsi="Arial" w:cs="Arial"/>
          <w:bCs/>
          <w:sz w:val="22"/>
          <w:szCs w:val="22"/>
        </w:rPr>
        <w:t>(censos, encuestas, registros). I</w:t>
      </w:r>
      <w:r>
        <w:rPr>
          <w:rFonts w:ascii="Arial" w:hAnsi="Arial" w:cs="Arial"/>
          <w:bCs/>
          <w:sz w:val="22"/>
          <w:szCs w:val="22"/>
        </w:rPr>
        <w:t xml:space="preserve">nformación disponible. Principal productor de datos estadísticos INDEC: qué hace el instituto, qué productos estadísticos realiza, conocimiento de los principales censos y encuestas que realiza, </w:t>
      </w:r>
      <w:r w:rsidR="00763D38">
        <w:rPr>
          <w:rFonts w:ascii="Arial" w:hAnsi="Arial" w:cs="Arial"/>
          <w:bCs/>
          <w:sz w:val="22"/>
          <w:szCs w:val="22"/>
        </w:rPr>
        <w:t xml:space="preserve">procesamiento de los datos, </w:t>
      </w:r>
      <w:r>
        <w:rPr>
          <w:rFonts w:ascii="Arial" w:hAnsi="Arial" w:cs="Arial"/>
          <w:bCs/>
          <w:sz w:val="22"/>
          <w:szCs w:val="22"/>
        </w:rPr>
        <w:t>difusión de la información</w:t>
      </w:r>
      <w:r w:rsidR="0060287F">
        <w:rPr>
          <w:rFonts w:ascii="Arial" w:hAnsi="Arial" w:cs="Arial"/>
          <w:bCs/>
          <w:sz w:val="22"/>
          <w:szCs w:val="22"/>
        </w:rPr>
        <w:t>.</w:t>
      </w:r>
    </w:p>
    <w:p w14:paraId="36D38025" w14:textId="77777777" w:rsidR="003D10BF" w:rsidRDefault="003D10BF" w:rsidP="0026045C">
      <w:pPr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49900E16" w14:textId="43FC0834" w:rsidR="00100123" w:rsidRPr="00100123" w:rsidRDefault="00100123" w:rsidP="0026045C">
      <w:pPr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100123">
        <w:rPr>
          <w:rFonts w:ascii="Arial" w:hAnsi="Arial" w:cs="Arial"/>
          <w:bCs/>
          <w:sz w:val="22"/>
          <w:szCs w:val="22"/>
          <w:u w:val="single"/>
        </w:rPr>
        <w:t>Bibliografía obligatoria.</w:t>
      </w:r>
    </w:p>
    <w:p w14:paraId="4F21A640" w14:textId="3CD4F726" w:rsidR="00100123" w:rsidRDefault="00100123" w:rsidP="0026045C">
      <w:pPr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Documentos disponibles en </w:t>
      </w:r>
      <w:hyperlink r:id="rId9" w:history="1">
        <w:r w:rsidR="00B54C5D" w:rsidRPr="00990FAB">
          <w:rPr>
            <w:rStyle w:val="Hipervnculo"/>
            <w:rFonts w:ascii="Arial" w:hAnsi="Arial" w:cs="Arial"/>
            <w:bCs/>
            <w:sz w:val="22"/>
            <w:szCs w:val="22"/>
          </w:rPr>
          <w:t>https://www.indec.gob.ar/</w:t>
        </w:r>
      </w:hyperlink>
    </w:p>
    <w:p w14:paraId="47E2A962" w14:textId="7A2E4298" w:rsidR="00127A09" w:rsidRPr="002B3D35" w:rsidRDefault="00127A09" w:rsidP="00127A09">
      <w:pPr>
        <w:spacing w:line="276" w:lineRule="auto"/>
        <w:ind w:left="1066" w:hanging="709"/>
        <w:jc w:val="both"/>
        <w:rPr>
          <w:rFonts w:ascii="Arial" w:hAnsi="Arial" w:cs="Arial"/>
          <w:sz w:val="22"/>
          <w:szCs w:val="22"/>
        </w:rPr>
      </w:pPr>
      <w:r w:rsidRPr="002B3D35">
        <w:rPr>
          <w:rFonts w:ascii="Arial" w:hAnsi="Arial" w:cs="Arial"/>
          <w:sz w:val="22"/>
          <w:szCs w:val="22"/>
        </w:rPr>
        <w:t>Fichas de cátedra, artículos y ejercicios elaborados y seleccionados p</w:t>
      </w:r>
      <w:r>
        <w:rPr>
          <w:rFonts w:ascii="Arial" w:hAnsi="Arial" w:cs="Arial"/>
          <w:sz w:val="22"/>
          <w:szCs w:val="22"/>
        </w:rPr>
        <w:t>or la</w:t>
      </w:r>
      <w:r w:rsidRPr="002B3D35">
        <w:rPr>
          <w:rFonts w:ascii="Arial" w:hAnsi="Arial" w:cs="Arial"/>
          <w:sz w:val="22"/>
          <w:szCs w:val="22"/>
        </w:rPr>
        <w:t xml:space="preserve"> docente</w:t>
      </w:r>
    </w:p>
    <w:p w14:paraId="440F3178" w14:textId="72EE269B" w:rsidR="00100123" w:rsidRDefault="00100123" w:rsidP="0026045C">
      <w:pPr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54BFD6C" w14:textId="77777777" w:rsidR="006F0768" w:rsidRPr="00100123" w:rsidRDefault="006F0768" w:rsidP="0026045C">
      <w:pPr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6E88323" w14:textId="0B3076BF" w:rsidR="0026045C" w:rsidRPr="002B3D35" w:rsidRDefault="0026045C" w:rsidP="0026045C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2B3D35">
        <w:rPr>
          <w:rFonts w:ascii="Arial" w:hAnsi="Arial" w:cs="Arial"/>
          <w:b/>
          <w:sz w:val="22"/>
          <w:szCs w:val="22"/>
        </w:rPr>
        <w:t xml:space="preserve">UNIDAD </w:t>
      </w:r>
      <w:r w:rsidR="00100123">
        <w:rPr>
          <w:rFonts w:ascii="Arial" w:hAnsi="Arial" w:cs="Arial"/>
          <w:b/>
          <w:sz w:val="22"/>
          <w:szCs w:val="22"/>
        </w:rPr>
        <w:t>6</w:t>
      </w:r>
      <w:r w:rsidR="00763D38">
        <w:rPr>
          <w:rFonts w:ascii="Arial" w:hAnsi="Arial" w:cs="Arial"/>
          <w:b/>
          <w:sz w:val="22"/>
          <w:szCs w:val="22"/>
        </w:rPr>
        <w:t>: Técnicas</w:t>
      </w:r>
      <w:r w:rsidRPr="002B3D35">
        <w:rPr>
          <w:rFonts w:ascii="Arial" w:hAnsi="Arial" w:cs="Arial"/>
          <w:b/>
          <w:sz w:val="22"/>
          <w:szCs w:val="22"/>
        </w:rPr>
        <w:t xml:space="preserve"> de recolección de datos.</w:t>
      </w:r>
      <w:r w:rsidR="00236937" w:rsidRPr="00236937">
        <w:rPr>
          <w:rFonts w:ascii="Arial" w:hAnsi="Arial" w:cs="Arial"/>
          <w:b/>
          <w:sz w:val="22"/>
          <w:szCs w:val="22"/>
        </w:rPr>
        <w:t xml:space="preserve"> </w:t>
      </w:r>
      <w:r w:rsidR="00236937">
        <w:rPr>
          <w:rFonts w:ascii="Arial" w:hAnsi="Arial" w:cs="Arial"/>
          <w:b/>
          <w:sz w:val="22"/>
          <w:szCs w:val="22"/>
        </w:rPr>
        <w:t>Organización de grandes datos</w:t>
      </w:r>
    </w:p>
    <w:p w14:paraId="50FBC415" w14:textId="0CE0FE1A" w:rsidR="0026045C" w:rsidRPr="002B3D35" w:rsidRDefault="009A415A" w:rsidP="0026045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Principales</w:t>
      </w:r>
      <w:r w:rsidR="00763D38">
        <w:rPr>
          <w:rFonts w:ascii="Arial" w:hAnsi="Arial" w:cs="Arial"/>
          <w:sz w:val="22"/>
          <w:szCs w:val="22"/>
        </w:rPr>
        <w:t xml:space="preserve"> técnicas: cuestionario, entrevistas, observación, encuestas. </w:t>
      </w:r>
      <w:r w:rsidR="0026045C" w:rsidRPr="002B3D35">
        <w:rPr>
          <w:rFonts w:ascii="Arial" w:hAnsi="Arial" w:cs="Arial"/>
          <w:sz w:val="22"/>
          <w:szCs w:val="22"/>
        </w:rPr>
        <w:t xml:space="preserve">Escalas de Likert, Guttman, Diferencial Semántico. </w:t>
      </w:r>
      <w:r w:rsidR="00763D38">
        <w:rPr>
          <w:rFonts w:ascii="Arial" w:hAnsi="Arial" w:cs="Arial"/>
          <w:bCs/>
          <w:sz w:val="22"/>
          <w:szCs w:val="22"/>
        </w:rPr>
        <w:t>Big data: qué es y para qué se usa en las organizaciones.</w:t>
      </w:r>
    </w:p>
    <w:p w14:paraId="659E48E5" w14:textId="77777777" w:rsidR="0026045C" w:rsidRPr="002B3D35" w:rsidRDefault="0026045C" w:rsidP="0026045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45F6F48" w14:textId="77777777" w:rsidR="0026045C" w:rsidRPr="0026045C" w:rsidRDefault="0026045C" w:rsidP="002604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6045C">
        <w:rPr>
          <w:rFonts w:ascii="Arial" w:hAnsi="Arial" w:cs="Arial"/>
          <w:bCs/>
          <w:color w:val="000000"/>
          <w:sz w:val="22"/>
          <w:szCs w:val="22"/>
        </w:rPr>
        <w:t>Bibliografía obligatoria:</w:t>
      </w:r>
    </w:p>
    <w:p w14:paraId="5C3CDAD2" w14:textId="5F56B2EB" w:rsidR="0026045C" w:rsidRPr="002B3D35" w:rsidRDefault="0026045C" w:rsidP="002604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6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2B3D35">
        <w:rPr>
          <w:rFonts w:ascii="Arial" w:hAnsi="Arial" w:cs="Arial"/>
          <w:sz w:val="22"/>
          <w:szCs w:val="22"/>
        </w:rPr>
        <w:t>Cea D´Ancona</w:t>
      </w:r>
      <w:r w:rsidRPr="002B3D35">
        <w:rPr>
          <w:rFonts w:ascii="Arial" w:hAnsi="Arial" w:cs="Arial"/>
          <w:color w:val="000000"/>
          <w:sz w:val="22"/>
          <w:szCs w:val="22"/>
        </w:rPr>
        <w:t>, M. A. (2001</w:t>
      </w:r>
      <w:r w:rsidR="00CF6966" w:rsidRPr="002B3D35">
        <w:rPr>
          <w:rFonts w:ascii="Arial" w:hAnsi="Arial" w:cs="Arial"/>
          <w:color w:val="000000"/>
          <w:sz w:val="22"/>
          <w:szCs w:val="22"/>
        </w:rPr>
        <w:t>).</w:t>
      </w:r>
      <w:r w:rsidR="00CF6966" w:rsidRPr="002B3D35">
        <w:rPr>
          <w:rFonts w:ascii="Arial" w:hAnsi="Arial" w:cs="Arial"/>
          <w:i/>
          <w:color w:val="000000"/>
          <w:sz w:val="22"/>
          <w:szCs w:val="22"/>
        </w:rPr>
        <w:t xml:space="preserve"> Metodología</w:t>
      </w:r>
      <w:r w:rsidRPr="002B3D35">
        <w:rPr>
          <w:rFonts w:ascii="Arial" w:hAnsi="Arial" w:cs="Arial"/>
          <w:i/>
          <w:color w:val="000000"/>
          <w:sz w:val="22"/>
          <w:szCs w:val="22"/>
        </w:rPr>
        <w:t xml:space="preserve"> cuantitativa. Estrategias y técnicas de investigación social</w:t>
      </w:r>
      <w:r w:rsidRPr="002B3D35">
        <w:rPr>
          <w:rFonts w:ascii="Arial" w:hAnsi="Arial" w:cs="Arial"/>
          <w:color w:val="000000"/>
          <w:sz w:val="22"/>
          <w:szCs w:val="22"/>
        </w:rPr>
        <w:t xml:space="preserve"> Madrid, España: Síntesis </w:t>
      </w:r>
    </w:p>
    <w:p w14:paraId="310B98CD" w14:textId="77777777" w:rsidR="00236937" w:rsidRPr="00100123" w:rsidRDefault="00236937" w:rsidP="00236937">
      <w:pPr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Sosa Escudero (2020) </w:t>
      </w:r>
      <w:r w:rsidRPr="00B54C5D">
        <w:rPr>
          <w:rFonts w:ascii="Arial" w:hAnsi="Arial" w:cs="Arial"/>
          <w:bCs/>
          <w:sz w:val="22"/>
          <w:szCs w:val="22"/>
        </w:rPr>
        <w:t>Big data. Breve manual para conocer la ciencia de datos que ya invadió nuestras vidas.</w:t>
      </w:r>
      <w:r>
        <w:rPr>
          <w:rFonts w:ascii="Arial" w:hAnsi="Arial" w:cs="Arial"/>
          <w:bCs/>
          <w:sz w:val="22"/>
          <w:szCs w:val="22"/>
        </w:rPr>
        <w:t xml:space="preserve"> Bs As. Siglo XXI</w:t>
      </w:r>
    </w:p>
    <w:p w14:paraId="0FE23734" w14:textId="1F192533" w:rsidR="0026045C" w:rsidRPr="002B3D35" w:rsidRDefault="0026045C" w:rsidP="0026045C">
      <w:pPr>
        <w:spacing w:line="276" w:lineRule="auto"/>
        <w:ind w:left="1066" w:hanging="709"/>
        <w:jc w:val="both"/>
        <w:rPr>
          <w:rFonts w:ascii="Arial" w:hAnsi="Arial" w:cs="Arial"/>
          <w:sz w:val="22"/>
          <w:szCs w:val="22"/>
        </w:rPr>
      </w:pPr>
      <w:r w:rsidRPr="002B3D35">
        <w:rPr>
          <w:rFonts w:ascii="Arial" w:hAnsi="Arial" w:cs="Arial"/>
          <w:sz w:val="22"/>
          <w:szCs w:val="22"/>
        </w:rPr>
        <w:t>Fichas de cátedra, artículos y ejercicios elaborados y seleccionados p</w:t>
      </w:r>
      <w:r w:rsidR="00236937">
        <w:rPr>
          <w:rFonts w:ascii="Arial" w:hAnsi="Arial" w:cs="Arial"/>
          <w:sz w:val="22"/>
          <w:szCs w:val="22"/>
        </w:rPr>
        <w:t>or la</w:t>
      </w:r>
      <w:r w:rsidRPr="002B3D35">
        <w:rPr>
          <w:rFonts w:ascii="Arial" w:hAnsi="Arial" w:cs="Arial"/>
          <w:sz w:val="22"/>
          <w:szCs w:val="22"/>
        </w:rPr>
        <w:t xml:space="preserve"> docente</w:t>
      </w:r>
    </w:p>
    <w:p w14:paraId="746C7A56" w14:textId="77777777" w:rsidR="0026045C" w:rsidRPr="006F0768" w:rsidRDefault="0026045C" w:rsidP="0026045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FB97469" w14:textId="77777777" w:rsidR="00C4550A" w:rsidRPr="006F0768" w:rsidRDefault="00C4550A" w:rsidP="00127A09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375C91A" w14:textId="7F613D31" w:rsidR="00C4550A" w:rsidRPr="002B3D35" w:rsidRDefault="00316652">
      <w:pPr>
        <w:numPr>
          <w:ilvl w:val="0"/>
          <w:numId w:val="3"/>
        </w:numPr>
        <w:jc w:val="both"/>
        <w:rPr>
          <w:rFonts w:ascii="Arial" w:hAnsi="Arial" w:cs="Arial"/>
          <w:i/>
          <w:sz w:val="22"/>
          <w:szCs w:val="22"/>
        </w:rPr>
      </w:pPr>
      <w:r w:rsidRPr="002B3D35">
        <w:rPr>
          <w:rFonts w:ascii="Arial" w:hAnsi="Arial" w:cs="Arial"/>
          <w:b/>
          <w:sz w:val="22"/>
          <w:szCs w:val="22"/>
        </w:rPr>
        <w:t>METODOLOGIA</w:t>
      </w:r>
    </w:p>
    <w:p w14:paraId="12D6C2B9" w14:textId="71E06748" w:rsidR="00E51D9D" w:rsidRPr="006F0768" w:rsidRDefault="00E51D9D" w:rsidP="00E51D9D">
      <w:pPr>
        <w:jc w:val="both"/>
        <w:rPr>
          <w:rFonts w:ascii="Arial" w:hAnsi="Arial" w:cs="Arial"/>
          <w:sz w:val="22"/>
          <w:szCs w:val="22"/>
        </w:rPr>
      </w:pPr>
    </w:p>
    <w:p w14:paraId="69A63434" w14:textId="579F3654" w:rsidR="00E51D9D" w:rsidRPr="002B3D35" w:rsidRDefault="00E51D9D" w:rsidP="00100123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B3D35">
        <w:rPr>
          <w:rFonts w:ascii="Arial" w:hAnsi="Arial" w:cs="Arial"/>
          <w:bCs/>
          <w:sz w:val="22"/>
          <w:szCs w:val="22"/>
        </w:rPr>
        <w:t>La modalidad de trabajo combinará instancias teóricas y prácticas. Por tratarse de una materia fuertemente vinculada a la</w:t>
      </w:r>
      <w:r w:rsidR="00C41F45" w:rsidRPr="002B3D35">
        <w:rPr>
          <w:rFonts w:ascii="Arial" w:hAnsi="Arial" w:cs="Arial"/>
          <w:bCs/>
          <w:sz w:val="22"/>
          <w:szCs w:val="22"/>
        </w:rPr>
        <w:t>s matemáticas y a la realización de cálculos, se presentarán contenidos, significados y usos, y a continuación se ofrecerán instancia de ejercitación y práctica.</w:t>
      </w:r>
    </w:p>
    <w:p w14:paraId="4CD44747" w14:textId="77777777" w:rsidR="00A42CF3" w:rsidRDefault="00D8543D" w:rsidP="00A42CF3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B3D35">
        <w:rPr>
          <w:rFonts w:ascii="Arial" w:hAnsi="Arial" w:cs="Arial"/>
          <w:bCs/>
          <w:sz w:val="22"/>
          <w:szCs w:val="22"/>
        </w:rPr>
        <w:t>Además,</w:t>
      </w:r>
      <w:r w:rsidR="00C41F45" w:rsidRPr="002B3D35">
        <w:rPr>
          <w:rFonts w:ascii="Arial" w:hAnsi="Arial" w:cs="Arial"/>
          <w:bCs/>
          <w:sz w:val="22"/>
          <w:szCs w:val="22"/>
        </w:rPr>
        <w:t xml:space="preserve"> se presentarán </w:t>
      </w:r>
      <w:r w:rsidR="001C5063" w:rsidRPr="002B3D35">
        <w:rPr>
          <w:rFonts w:ascii="Arial" w:hAnsi="Arial" w:cs="Arial"/>
          <w:bCs/>
          <w:sz w:val="22"/>
          <w:szCs w:val="22"/>
        </w:rPr>
        <w:t xml:space="preserve">ejemplos que den cuenta del empleo del análisis estadístico en las comunicaciones, a través de artículos periodísticos, </w:t>
      </w:r>
      <w:r w:rsidR="00151587" w:rsidRPr="002B3D35">
        <w:rPr>
          <w:rFonts w:ascii="Arial" w:hAnsi="Arial" w:cs="Arial"/>
          <w:bCs/>
          <w:sz w:val="22"/>
          <w:szCs w:val="22"/>
        </w:rPr>
        <w:t>informes o como insumos para segmentación de públicos y clientes.</w:t>
      </w:r>
    </w:p>
    <w:p w14:paraId="42C5B4B2" w14:textId="23A35A84" w:rsidR="00C4550A" w:rsidRPr="002B3D35" w:rsidRDefault="00151587" w:rsidP="00A42CF3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B3D35">
        <w:rPr>
          <w:rFonts w:ascii="Arial" w:hAnsi="Arial" w:cs="Arial"/>
          <w:color w:val="000000"/>
          <w:sz w:val="22"/>
          <w:szCs w:val="22"/>
        </w:rPr>
        <w:t xml:space="preserve">Se propondrá la </w:t>
      </w:r>
      <w:r w:rsidR="00D8543D" w:rsidRPr="002B3D35">
        <w:rPr>
          <w:rFonts w:ascii="Arial" w:hAnsi="Arial" w:cs="Arial"/>
          <w:color w:val="000000"/>
          <w:sz w:val="22"/>
          <w:szCs w:val="22"/>
        </w:rPr>
        <w:t>r</w:t>
      </w:r>
      <w:r w:rsidR="00700400" w:rsidRPr="002B3D35">
        <w:rPr>
          <w:rFonts w:ascii="Arial" w:hAnsi="Arial" w:cs="Arial"/>
          <w:color w:val="000000"/>
          <w:sz w:val="22"/>
          <w:szCs w:val="22"/>
        </w:rPr>
        <w:t>ealización de dinámicas grupales que contribuyan a la participación del alumno en la clase y a la apropiación de los conceptos desarrollados.</w:t>
      </w:r>
    </w:p>
    <w:p w14:paraId="69CE0FAA" w14:textId="527F575B" w:rsidR="00017D1C" w:rsidRDefault="00017D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7A4732CB" w14:textId="77777777" w:rsidR="006F0768" w:rsidRPr="002B3D35" w:rsidRDefault="006F07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1046CA57" w14:textId="0399305B" w:rsidR="00017D1C" w:rsidRPr="002B3D35" w:rsidRDefault="00017D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2B3D35">
        <w:rPr>
          <w:rFonts w:ascii="Arial" w:hAnsi="Arial" w:cs="Arial"/>
          <w:b/>
          <w:bCs/>
          <w:color w:val="000000"/>
          <w:sz w:val="22"/>
          <w:szCs w:val="22"/>
        </w:rPr>
        <w:t>9 PLAN DE ACTIVIDADES SECUENCIA</w:t>
      </w:r>
    </w:p>
    <w:p w14:paraId="5489F1E6" w14:textId="77777777" w:rsidR="00017D1C" w:rsidRPr="002B3D35" w:rsidRDefault="00017D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aconcuadrcula1"/>
        <w:tblW w:w="9918" w:type="dxa"/>
        <w:tblLayout w:type="fixed"/>
        <w:tblLook w:val="04A0" w:firstRow="1" w:lastRow="0" w:firstColumn="1" w:lastColumn="0" w:noHBand="0" w:noVBand="1"/>
      </w:tblPr>
      <w:tblGrid>
        <w:gridCol w:w="773"/>
        <w:gridCol w:w="3617"/>
        <w:gridCol w:w="1134"/>
        <w:gridCol w:w="1134"/>
        <w:gridCol w:w="1417"/>
        <w:gridCol w:w="1843"/>
      </w:tblGrid>
      <w:tr w:rsidR="005C6753" w:rsidRPr="002B3D35" w14:paraId="4EA22BE1" w14:textId="77777777" w:rsidTr="00375DB9">
        <w:trPr>
          <w:trHeight w:val="600"/>
        </w:trPr>
        <w:tc>
          <w:tcPr>
            <w:tcW w:w="773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245A56AC" w14:textId="7ABC676C" w:rsidR="005C6753" w:rsidRPr="002B3D35" w:rsidRDefault="005C6753" w:rsidP="00C97930">
            <w:pPr>
              <w:widowControl w:val="0"/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hAnsi="Arial" w:cs="Arial"/>
                <w:position w:val="-1"/>
              </w:rPr>
            </w:pPr>
            <w:r>
              <w:rPr>
                <w:rFonts w:ascii="Arial" w:hAnsi="Arial" w:cs="Arial"/>
                <w:position w:val="-1"/>
              </w:rPr>
              <w:t xml:space="preserve">Clase </w:t>
            </w:r>
          </w:p>
        </w:tc>
        <w:tc>
          <w:tcPr>
            <w:tcW w:w="36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1A1EE9E5" w14:textId="64949A3F" w:rsidR="005C6753" w:rsidRPr="002B3D35" w:rsidRDefault="005C6753" w:rsidP="00C97930">
            <w:pPr>
              <w:widowControl w:val="0"/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hAnsi="Arial" w:cs="Arial"/>
                <w:position w:val="-1"/>
              </w:rPr>
            </w:pPr>
            <w:r>
              <w:rPr>
                <w:rFonts w:ascii="Arial" w:hAnsi="Arial" w:cs="Arial"/>
                <w:position w:val="-1"/>
              </w:rPr>
              <w:t>Actividad prevista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2EFFC4CB" w14:textId="77777777" w:rsidR="005C6753" w:rsidRPr="002B3D35" w:rsidRDefault="005C6753" w:rsidP="00C97930">
            <w:pPr>
              <w:widowControl w:val="0"/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hAnsi="Arial" w:cs="Arial"/>
                <w:position w:val="-1"/>
              </w:rPr>
            </w:pPr>
            <w:r w:rsidRPr="002B3D35">
              <w:rPr>
                <w:rFonts w:ascii="Arial" w:hAnsi="Arial" w:cs="Arial"/>
                <w:position w:val="-1"/>
              </w:rPr>
              <w:t>Duración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252D67FB" w14:textId="77777777" w:rsidR="005C6753" w:rsidRPr="002B3D35" w:rsidRDefault="005C6753" w:rsidP="00C97930">
            <w:pPr>
              <w:widowControl w:val="0"/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hAnsi="Arial" w:cs="Arial"/>
                <w:position w:val="-1"/>
              </w:rPr>
            </w:pPr>
            <w:r w:rsidRPr="002B3D35">
              <w:rPr>
                <w:rFonts w:ascii="Arial" w:hAnsi="Arial" w:cs="Arial"/>
                <w:position w:val="-1"/>
              </w:rPr>
              <w:t>Actividad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59FABF8E" w14:textId="77777777" w:rsidR="005C6753" w:rsidRPr="002B3D35" w:rsidRDefault="005C6753" w:rsidP="00C97930">
            <w:pPr>
              <w:widowControl w:val="0"/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hAnsi="Arial" w:cs="Arial"/>
                <w:position w:val="-1"/>
              </w:rPr>
            </w:pPr>
            <w:r w:rsidRPr="002B3D35">
              <w:rPr>
                <w:rFonts w:ascii="Arial" w:hAnsi="Arial" w:cs="Arial"/>
                <w:position w:val="-1"/>
              </w:rPr>
              <w:t>Tipo de actividad (obligatoria o sugerida / individual o grupal)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CCCCFF"/>
            <w:vAlign w:val="center"/>
          </w:tcPr>
          <w:p w14:paraId="03938D58" w14:textId="2C20B46E" w:rsidR="005C6753" w:rsidRPr="002B3D35" w:rsidRDefault="005C6753" w:rsidP="005C6753">
            <w:pPr>
              <w:widowControl w:val="0"/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hAnsi="Arial" w:cs="Arial"/>
                <w:position w:val="-1"/>
              </w:rPr>
            </w:pPr>
            <w:r>
              <w:rPr>
                <w:rFonts w:ascii="Arial" w:hAnsi="Arial" w:cs="Arial"/>
                <w:position w:val="-1"/>
              </w:rPr>
              <w:t>Interacción prevista</w:t>
            </w:r>
          </w:p>
        </w:tc>
      </w:tr>
      <w:tr w:rsidR="005C6753" w:rsidRPr="002B3D35" w14:paraId="2A7FE137" w14:textId="77777777" w:rsidTr="00375DB9">
        <w:trPr>
          <w:trHeight w:val="538"/>
        </w:trPr>
        <w:tc>
          <w:tcPr>
            <w:tcW w:w="773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7A3872" w14:textId="77777777" w:rsidR="005C6753" w:rsidRPr="002B3D35" w:rsidRDefault="005C6753" w:rsidP="00C979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hAnsi="Arial" w:cs="Arial"/>
                <w:position w:val="-1"/>
              </w:rPr>
            </w:pPr>
          </w:p>
        </w:tc>
        <w:tc>
          <w:tcPr>
            <w:tcW w:w="36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441DB" w14:textId="77777777" w:rsidR="005C6753" w:rsidRPr="002B3D35" w:rsidRDefault="005C6753" w:rsidP="00C979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hAnsi="Arial" w:cs="Arial"/>
                <w:position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76EF6398" w14:textId="77777777" w:rsidR="005C6753" w:rsidRPr="002B3D35" w:rsidRDefault="005C6753" w:rsidP="00C979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hAnsi="Arial" w:cs="Arial"/>
                <w:position w:val="-1"/>
              </w:rPr>
            </w:pPr>
            <w:r w:rsidRPr="002B3D35">
              <w:rPr>
                <w:rFonts w:ascii="Arial" w:hAnsi="Arial" w:cs="Arial"/>
                <w:position w:val="-1"/>
              </w:rPr>
              <w:t>Teórica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58CCB3EE" w14:textId="77777777" w:rsidR="005C6753" w:rsidRPr="002B3D35" w:rsidRDefault="005C6753" w:rsidP="00C979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hAnsi="Arial" w:cs="Arial"/>
                <w:position w:val="-1"/>
              </w:rPr>
            </w:pPr>
            <w:r w:rsidRPr="002B3D35">
              <w:rPr>
                <w:rFonts w:ascii="Arial" w:hAnsi="Arial" w:cs="Arial"/>
                <w:position w:val="-1"/>
              </w:rPr>
              <w:t>Práctica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01F9916" w14:textId="77777777" w:rsidR="005C6753" w:rsidRPr="002B3D35" w:rsidRDefault="005C6753" w:rsidP="00C979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hAnsi="Arial" w:cs="Arial"/>
                <w:position w:val="-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1740C2DA" w14:textId="77777777" w:rsidR="005C6753" w:rsidRPr="002B3D35" w:rsidRDefault="005C6753" w:rsidP="00C979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hAnsi="Arial" w:cs="Arial"/>
                <w:position w:val="-1"/>
              </w:rPr>
            </w:pPr>
          </w:p>
        </w:tc>
      </w:tr>
      <w:tr w:rsidR="00017D1C" w:rsidRPr="002B3D35" w14:paraId="194508C0" w14:textId="77777777" w:rsidTr="005C6753">
        <w:trPr>
          <w:trHeight w:val="600"/>
        </w:trPr>
        <w:tc>
          <w:tcPr>
            <w:tcW w:w="773" w:type="dxa"/>
            <w:noWrap/>
            <w:vAlign w:val="center"/>
            <w:hideMark/>
          </w:tcPr>
          <w:p w14:paraId="06EFC16B" w14:textId="1EE5E5A8" w:rsidR="00017D1C" w:rsidRPr="002B3D35" w:rsidRDefault="005D62D4" w:rsidP="00C97930">
            <w:pPr>
              <w:spacing w:after="160" w:line="259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5/3</w:t>
            </w:r>
          </w:p>
        </w:tc>
        <w:tc>
          <w:tcPr>
            <w:tcW w:w="3617" w:type="dxa"/>
            <w:vAlign w:val="bottom"/>
            <w:hideMark/>
          </w:tcPr>
          <w:p w14:paraId="36DBCF75" w14:textId="58F1DF2C" w:rsidR="00017D1C" w:rsidRPr="002B3D35" w:rsidRDefault="00017D1C" w:rsidP="009A1BDE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 xml:space="preserve">Presentación Estadísticas en práctica profesional Mirada Social Recuperación saberes: Pasos de Investigación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9B28E14" w14:textId="77777777" w:rsidR="00017D1C" w:rsidRPr="002B3D35" w:rsidRDefault="00017D1C" w:rsidP="00C97930">
            <w:pPr>
              <w:jc w:val="center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2014F2F" w14:textId="77777777" w:rsidR="00017D1C" w:rsidRPr="002B3D35" w:rsidRDefault="00017D1C" w:rsidP="00C97930">
            <w:pPr>
              <w:jc w:val="center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4747A793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Obligatoria, individual y puesta grupal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22F482A7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Docentes, estudiantes y estudiantes entre sí</w:t>
            </w:r>
          </w:p>
        </w:tc>
      </w:tr>
      <w:tr w:rsidR="00017D1C" w:rsidRPr="002B3D35" w14:paraId="5892B17F" w14:textId="77777777" w:rsidTr="005C6753">
        <w:trPr>
          <w:trHeight w:val="360"/>
        </w:trPr>
        <w:tc>
          <w:tcPr>
            <w:tcW w:w="773" w:type="dxa"/>
            <w:noWrap/>
            <w:vAlign w:val="center"/>
            <w:hideMark/>
          </w:tcPr>
          <w:p w14:paraId="086D7D8D" w14:textId="1878E81C" w:rsidR="005D62D4" w:rsidRPr="002B3D35" w:rsidRDefault="005D62D4" w:rsidP="005D62D4">
            <w:pPr>
              <w:spacing w:after="160" w:line="259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12/3</w:t>
            </w:r>
          </w:p>
        </w:tc>
        <w:tc>
          <w:tcPr>
            <w:tcW w:w="3617" w:type="dxa"/>
            <w:vAlign w:val="bottom"/>
            <w:hideMark/>
          </w:tcPr>
          <w:p w14:paraId="6B764EDB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Definiciones teóricas y operativas Variables clasificación de variables Frecuencias/tablas de distribución absolutas y porcentual</w:t>
            </w:r>
          </w:p>
        </w:tc>
        <w:tc>
          <w:tcPr>
            <w:tcW w:w="1134" w:type="dxa"/>
            <w:vAlign w:val="center"/>
          </w:tcPr>
          <w:p w14:paraId="34BC1016" w14:textId="77777777" w:rsidR="00017D1C" w:rsidRPr="002B3D35" w:rsidRDefault="00017D1C" w:rsidP="00C97930">
            <w:pPr>
              <w:jc w:val="center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134" w:type="dxa"/>
            <w:vAlign w:val="center"/>
          </w:tcPr>
          <w:p w14:paraId="2DC1DE74" w14:textId="77777777" w:rsidR="00017D1C" w:rsidRPr="002B3D35" w:rsidRDefault="00017D1C" w:rsidP="00C97930">
            <w:pPr>
              <w:jc w:val="center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417" w:type="dxa"/>
            <w:vAlign w:val="bottom"/>
          </w:tcPr>
          <w:p w14:paraId="017FE668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Obligatoria, individual y puesta grupal</w:t>
            </w:r>
          </w:p>
        </w:tc>
        <w:tc>
          <w:tcPr>
            <w:tcW w:w="1843" w:type="dxa"/>
            <w:vAlign w:val="bottom"/>
          </w:tcPr>
          <w:p w14:paraId="22B6C43A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Docentes, estudiantes y estudiantes entre sí</w:t>
            </w:r>
          </w:p>
        </w:tc>
      </w:tr>
      <w:tr w:rsidR="00017D1C" w:rsidRPr="002B3D35" w14:paraId="21950D52" w14:textId="77777777" w:rsidTr="005C6753">
        <w:trPr>
          <w:trHeight w:val="300"/>
        </w:trPr>
        <w:tc>
          <w:tcPr>
            <w:tcW w:w="773" w:type="dxa"/>
            <w:noWrap/>
            <w:vAlign w:val="center"/>
            <w:hideMark/>
          </w:tcPr>
          <w:p w14:paraId="0EB044F8" w14:textId="014EB1F0" w:rsidR="00017D1C" w:rsidRPr="002B3D35" w:rsidRDefault="005D62D4" w:rsidP="00C97930">
            <w:pPr>
              <w:spacing w:after="160" w:line="259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19/3</w:t>
            </w:r>
          </w:p>
        </w:tc>
        <w:tc>
          <w:tcPr>
            <w:tcW w:w="3617" w:type="dxa"/>
            <w:vAlign w:val="bottom"/>
            <w:hideMark/>
          </w:tcPr>
          <w:p w14:paraId="1B52A893" w14:textId="2EB3AEE7" w:rsidR="00017D1C" w:rsidRPr="002B3D35" w:rsidRDefault="0017470C" w:rsidP="00017D1C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E. Descriptiva </w:t>
            </w:r>
            <w:r w:rsidR="00017D1C" w:rsidRPr="002B3D35">
              <w:rPr>
                <w:rFonts w:ascii="Arial" w:hAnsi="Arial" w:cs="Arial"/>
                <w:lang w:eastAsia="en-US"/>
              </w:rPr>
              <w:t>Posición, Percentiles y Mediana Cálculos, empleo Ejercitación</w:t>
            </w:r>
          </w:p>
        </w:tc>
        <w:tc>
          <w:tcPr>
            <w:tcW w:w="1134" w:type="dxa"/>
            <w:vAlign w:val="center"/>
          </w:tcPr>
          <w:p w14:paraId="4D19D802" w14:textId="77777777" w:rsidR="00017D1C" w:rsidRPr="002B3D35" w:rsidRDefault="00017D1C" w:rsidP="00C97930">
            <w:pPr>
              <w:jc w:val="center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134" w:type="dxa"/>
            <w:vAlign w:val="center"/>
          </w:tcPr>
          <w:p w14:paraId="73809EF0" w14:textId="77777777" w:rsidR="00017D1C" w:rsidRPr="002B3D35" w:rsidRDefault="00017D1C" w:rsidP="00C97930">
            <w:pPr>
              <w:jc w:val="center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417" w:type="dxa"/>
            <w:vAlign w:val="bottom"/>
          </w:tcPr>
          <w:p w14:paraId="285E51B4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Obligatoria, individual y puesta grupal</w:t>
            </w:r>
          </w:p>
        </w:tc>
        <w:tc>
          <w:tcPr>
            <w:tcW w:w="1843" w:type="dxa"/>
            <w:vAlign w:val="bottom"/>
          </w:tcPr>
          <w:p w14:paraId="45712B40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Docentes, estudiantes y estudiantes entre sí</w:t>
            </w:r>
          </w:p>
        </w:tc>
      </w:tr>
      <w:tr w:rsidR="00017D1C" w:rsidRPr="002B3D35" w14:paraId="7C5D9A22" w14:textId="77777777" w:rsidTr="005C6753">
        <w:trPr>
          <w:trHeight w:val="300"/>
        </w:trPr>
        <w:tc>
          <w:tcPr>
            <w:tcW w:w="773" w:type="dxa"/>
            <w:noWrap/>
            <w:vAlign w:val="center"/>
            <w:hideMark/>
          </w:tcPr>
          <w:p w14:paraId="6E2CB8CF" w14:textId="08933375" w:rsidR="00017D1C" w:rsidRPr="002B3D35" w:rsidRDefault="005D62D4" w:rsidP="00C97930">
            <w:pPr>
              <w:spacing w:after="160" w:line="259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26/3</w:t>
            </w:r>
          </w:p>
        </w:tc>
        <w:tc>
          <w:tcPr>
            <w:tcW w:w="3617" w:type="dxa"/>
            <w:vAlign w:val="bottom"/>
            <w:hideMark/>
          </w:tcPr>
          <w:p w14:paraId="44BADBFA" w14:textId="5FF37D37" w:rsidR="006B374D" w:rsidRPr="002B3D35" w:rsidRDefault="00017D1C" w:rsidP="009A1BDE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Medidas de tendencia Central</w:t>
            </w:r>
            <w:r w:rsidR="009A1BDE">
              <w:rPr>
                <w:rFonts w:ascii="Arial" w:hAnsi="Arial" w:cs="Arial"/>
                <w:lang w:eastAsia="en-US"/>
              </w:rPr>
              <w:t>: cierre con ejercitación grupal</w:t>
            </w:r>
          </w:p>
        </w:tc>
        <w:tc>
          <w:tcPr>
            <w:tcW w:w="1134" w:type="dxa"/>
            <w:vAlign w:val="center"/>
          </w:tcPr>
          <w:p w14:paraId="4F95EC8C" w14:textId="77777777" w:rsidR="00017D1C" w:rsidRPr="002B3D35" w:rsidRDefault="00017D1C" w:rsidP="00C97930">
            <w:pPr>
              <w:jc w:val="center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134" w:type="dxa"/>
            <w:vAlign w:val="center"/>
          </w:tcPr>
          <w:p w14:paraId="45A091D3" w14:textId="77777777" w:rsidR="00017D1C" w:rsidRPr="002B3D35" w:rsidRDefault="00017D1C" w:rsidP="00C97930">
            <w:pPr>
              <w:jc w:val="center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417" w:type="dxa"/>
            <w:vAlign w:val="bottom"/>
          </w:tcPr>
          <w:p w14:paraId="3C0712C3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Obligatoria, individual y puesta grupal</w:t>
            </w:r>
          </w:p>
        </w:tc>
        <w:tc>
          <w:tcPr>
            <w:tcW w:w="1843" w:type="dxa"/>
            <w:vAlign w:val="bottom"/>
          </w:tcPr>
          <w:p w14:paraId="766784C6" w14:textId="77777777" w:rsidR="00017D1C" w:rsidRPr="002B3D35" w:rsidRDefault="00017D1C" w:rsidP="00017D1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Docentes, estudiantes y estudiantes entre sí</w:t>
            </w:r>
          </w:p>
        </w:tc>
      </w:tr>
      <w:tr w:rsidR="009A1BDE" w:rsidRPr="002B3D35" w14:paraId="439DC768" w14:textId="77777777" w:rsidTr="005C6753">
        <w:trPr>
          <w:trHeight w:val="300"/>
        </w:trPr>
        <w:tc>
          <w:tcPr>
            <w:tcW w:w="773" w:type="dxa"/>
            <w:noWrap/>
            <w:vAlign w:val="center"/>
            <w:hideMark/>
          </w:tcPr>
          <w:p w14:paraId="2DEF1472" w14:textId="3C94300F" w:rsidR="009A1BDE" w:rsidRPr="002B3D35" w:rsidRDefault="005D62D4" w:rsidP="00C97930">
            <w:pPr>
              <w:spacing w:after="160" w:line="259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9/4</w:t>
            </w:r>
          </w:p>
        </w:tc>
        <w:tc>
          <w:tcPr>
            <w:tcW w:w="3617" w:type="dxa"/>
            <w:noWrap/>
            <w:vAlign w:val="bottom"/>
            <w:hideMark/>
          </w:tcPr>
          <w:p w14:paraId="47F02A43" w14:textId="470297C0" w:rsidR="009A1BDE" w:rsidRPr="002B3D35" w:rsidRDefault="009A1BDE" w:rsidP="009A1BDE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Medida de dispersión</w:t>
            </w:r>
          </w:p>
        </w:tc>
        <w:tc>
          <w:tcPr>
            <w:tcW w:w="1134" w:type="dxa"/>
            <w:vAlign w:val="center"/>
          </w:tcPr>
          <w:p w14:paraId="639225CD" w14:textId="77777777" w:rsidR="009A1BDE" w:rsidRPr="002B3D35" w:rsidRDefault="009A1BDE" w:rsidP="00C97930">
            <w:pPr>
              <w:jc w:val="center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134" w:type="dxa"/>
            <w:vAlign w:val="center"/>
          </w:tcPr>
          <w:p w14:paraId="78C12507" w14:textId="77777777" w:rsidR="009A1BDE" w:rsidRPr="002B3D35" w:rsidRDefault="009A1BDE" w:rsidP="00C97930">
            <w:pPr>
              <w:jc w:val="center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417" w:type="dxa"/>
            <w:vAlign w:val="bottom"/>
          </w:tcPr>
          <w:p w14:paraId="24B66B8A" w14:textId="77777777" w:rsidR="009A1BDE" w:rsidRPr="002B3D35" w:rsidRDefault="009A1BDE" w:rsidP="009A1BDE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Obligatoria, individual y puesta grupal</w:t>
            </w:r>
          </w:p>
        </w:tc>
        <w:tc>
          <w:tcPr>
            <w:tcW w:w="1843" w:type="dxa"/>
            <w:vAlign w:val="bottom"/>
          </w:tcPr>
          <w:p w14:paraId="0548597D" w14:textId="77777777" w:rsidR="009A1BDE" w:rsidRPr="002B3D35" w:rsidRDefault="009A1BDE" w:rsidP="009A1BDE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Docentes, estudiantes y estudiantes entre sí</w:t>
            </w:r>
          </w:p>
        </w:tc>
      </w:tr>
      <w:tr w:rsidR="009A1BDE" w:rsidRPr="002B3D35" w14:paraId="29B50B6A" w14:textId="77777777" w:rsidTr="005C6753">
        <w:trPr>
          <w:trHeight w:val="300"/>
        </w:trPr>
        <w:tc>
          <w:tcPr>
            <w:tcW w:w="773" w:type="dxa"/>
            <w:noWrap/>
            <w:vAlign w:val="center"/>
            <w:hideMark/>
          </w:tcPr>
          <w:p w14:paraId="16F7C710" w14:textId="2A694674" w:rsidR="009A1BDE" w:rsidRPr="002B3D35" w:rsidRDefault="005D62D4" w:rsidP="00C97930">
            <w:pPr>
              <w:spacing w:after="160" w:line="259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16/4</w:t>
            </w:r>
          </w:p>
        </w:tc>
        <w:tc>
          <w:tcPr>
            <w:tcW w:w="3617" w:type="dxa"/>
            <w:vAlign w:val="bottom"/>
          </w:tcPr>
          <w:p w14:paraId="3A9C61F7" w14:textId="49846D07" w:rsidR="009A1BDE" w:rsidRPr="002B3D35" w:rsidRDefault="009A1BDE" w:rsidP="009A1BDE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Medidas de dispersión</w:t>
            </w:r>
          </w:p>
        </w:tc>
        <w:tc>
          <w:tcPr>
            <w:tcW w:w="1134" w:type="dxa"/>
            <w:vAlign w:val="center"/>
          </w:tcPr>
          <w:p w14:paraId="1C672091" w14:textId="77777777" w:rsidR="009A1BDE" w:rsidRPr="002B3D35" w:rsidRDefault="009A1BDE" w:rsidP="00C97930">
            <w:pPr>
              <w:jc w:val="center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134" w:type="dxa"/>
            <w:vAlign w:val="center"/>
          </w:tcPr>
          <w:p w14:paraId="3B591A5E" w14:textId="77777777" w:rsidR="009A1BDE" w:rsidRPr="002B3D35" w:rsidRDefault="009A1BDE" w:rsidP="00C97930">
            <w:pPr>
              <w:jc w:val="center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417" w:type="dxa"/>
            <w:vAlign w:val="bottom"/>
          </w:tcPr>
          <w:p w14:paraId="64554AC2" w14:textId="77777777" w:rsidR="009A1BDE" w:rsidRPr="002B3D35" w:rsidRDefault="009A1BDE" w:rsidP="009A1BDE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Obligatoria, individual y puesta grupal</w:t>
            </w:r>
          </w:p>
        </w:tc>
        <w:tc>
          <w:tcPr>
            <w:tcW w:w="1843" w:type="dxa"/>
            <w:vAlign w:val="bottom"/>
          </w:tcPr>
          <w:p w14:paraId="3721E0AD" w14:textId="77777777" w:rsidR="009A1BDE" w:rsidRPr="002B3D35" w:rsidRDefault="009A1BDE" w:rsidP="009A1BDE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Docentes, estudiantes y estudiantes entre sí</w:t>
            </w:r>
          </w:p>
        </w:tc>
      </w:tr>
      <w:tr w:rsidR="009A1BDE" w:rsidRPr="002B3D35" w14:paraId="7A72C9D5" w14:textId="77777777" w:rsidTr="005C6753">
        <w:trPr>
          <w:trHeight w:val="300"/>
        </w:trPr>
        <w:tc>
          <w:tcPr>
            <w:tcW w:w="773" w:type="dxa"/>
            <w:noWrap/>
            <w:vAlign w:val="center"/>
            <w:hideMark/>
          </w:tcPr>
          <w:p w14:paraId="2183AEB0" w14:textId="345ED887" w:rsidR="009A1BDE" w:rsidRPr="002B3D35" w:rsidRDefault="005D62D4" w:rsidP="00C97930">
            <w:pPr>
              <w:spacing w:after="160" w:line="259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23/4</w:t>
            </w:r>
          </w:p>
        </w:tc>
        <w:tc>
          <w:tcPr>
            <w:tcW w:w="3617" w:type="dxa"/>
            <w:vAlign w:val="bottom"/>
          </w:tcPr>
          <w:p w14:paraId="53D14CDC" w14:textId="73C83E71" w:rsidR="009A1BDE" w:rsidRPr="002B3D35" w:rsidRDefault="009A1BDE" w:rsidP="009A1BDE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E. Inferencial: Probabilidades</w:t>
            </w:r>
          </w:p>
        </w:tc>
        <w:tc>
          <w:tcPr>
            <w:tcW w:w="1134" w:type="dxa"/>
            <w:vAlign w:val="center"/>
          </w:tcPr>
          <w:p w14:paraId="1F7E733C" w14:textId="77777777" w:rsidR="009A1BDE" w:rsidRPr="002B3D35" w:rsidRDefault="009A1BDE" w:rsidP="00C97930">
            <w:pPr>
              <w:jc w:val="center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134" w:type="dxa"/>
            <w:vAlign w:val="center"/>
          </w:tcPr>
          <w:p w14:paraId="51177A12" w14:textId="77777777" w:rsidR="009A1BDE" w:rsidRPr="002B3D35" w:rsidRDefault="009A1BDE" w:rsidP="00C97930">
            <w:pPr>
              <w:jc w:val="center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417" w:type="dxa"/>
            <w:vAlign w:val="bottom"/>
          </w:tcPr>
          <w:p w14:paraId="0CB2E400" w14:textId="77777777" w:rsidR="009A1BDE" w:rsidRPr="002B3D35" w:rsidRDefault="009A1BDE" w:rsidP="009A1BDE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Obligatoria, individual y puesta grupal</w:t>
            </w:r>
          </w:p>
        </w:tc>
        <w:tc>
          <w:tcPr>
            <w:tcW w:w="1843" w:type="dxa"/>
            <w:vAlign w:val="bottom"/>
          </w:tcPr>
          <w:p w14:paraId="45E19736" w14:textId="77777777" w:rsidR="009A1BDE" w:rsidRPr="002B3D35" w:rsidRDefault="009A1BDE" w:rsidP="009A1BDE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Docentes, estudiantes y estudiantes entre sí</w:t>
            </w:r>
          </w:p>
        </w:tc>
      </w:tr>
      <w:tr w:rsidR="009A1BDE" w:rsidRPr="002B3D35" w14:paraId="4413B6E6" w14:textId="77777777" w:rsidTr="005C6753">
        <w:trPr>
          <w:trHeight w:val="300"/>
        </w:trPr>
        <w:tc>
          <w:tcPr>
            <w:tcW w:w="773" w:type="dxa"/>
            <w:noWrap/>
            <w:vAlign w:val="center"/>
            <w:hideMark/>
          </w:tcPr>
          <w:p w14:paraId="20B5DAB4" w14:textId="200BD970" w:rsidR="009A1BDE" w:rsidRPr="002B3D35" w:rsidRDefault="005D62D4" w:rsidP="00C97930">
            <w:pPr>
              <w:spacing w:after="160" w:line="259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30/4</w:t>
            </w:r>
          </w:p>
        </w:tc>
        <w:tc>
          <w:tcPr>
            <w:tcW w:w="3617" w:type="dxa"/>
            <w:vAlign w:val="bottom"/>
          </w:tcPr>
          <w:p w14:paraId="7B93FBA3" w14:textId="64105C60" w:rsidR="009A1BDE" w:rsidRPr="002B3D35" w:rsidRDefault="009A1BDE" w:rsidP="009A1BDE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E. Inferencial: Muestreo</w:t>
            </w:r>
          </w:p>
        </w:tc>
        <w:tc>
          <w:tcPr>
            <w:tcW w:w="1134" w:type="dxa"/>
            <w:vAlign w:val="center"/>
          </w:tcPr>
          <w:p w14:paraId="77298AA8" w14:textId="77777777" w:rsidR="009A1BDE" w:rsidRPr="002B3D35" w:rsidRDefault="009A1BDE" w:rsidP="00C97930">
            <w:pPr>
              <w:jc w:val="center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134" w:type="dxa"/>
            <w:vAlign w:val="center"/>
          </w:tcPr>
          <w:p w14:paraId="0FB94559" w14:textId="77777777" w:rsidR="009A1BDE" w:rsidRPr="002B3D35" w:rsidRDefault="009A1BDE" w:rsidP="00C97930">
            <w:pPr>
              <w:jc w:val="center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417" w:type="dxa"/>
            <w:vAlign w:val="bottom"/>
          </w:tcPr>
          <w:p w14:paraId="51A6139D" w14:textId="77777777" w:rsidR="009A1BDE" w:rsidRPr="002B3D35" w:rsidRDefault="009A1BDE" w:rsidP="009A1BDE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Obligatoria, individual y puesta grupal</w:t>
            </w:r>
          </w:p>
        </w:tc>
        <w:tc>
          <w:tcPr>
            <w:tcW w:w="1843" w:type="dxa"/>
            <w:vAlign w:val="bottom"/>
          </w:tcPr>
          <w:p w14:paraId="6B4B5549" w14:textId="77777777" w:rsidR="009A1BDE" w:rsidRPr="002B3D35" w:rsidRDefault="009A1BDE" w:rsidP="009A1BDE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Docentes, estudiantes y estudiantes entre sí</w:t>
            </w:r>
          </w:p>
        </w:tc>
      </w:tr>
      <w:tr w:rsidR="009A1BDE" w:rsidRPr="002B3D35" w14:paraId="6A7E3A0B" w14:textId="77777777" w:rsidTr="005C6753">
        <w:trPr>
          <w:trHeight w:val="300"/>
        </w:trPr>
        <w:tc>
          <w:tcPr>
            <w:tcW w:w="773" w:type="dxa"/>
            <w:noWrap/>
            <w:vAlign w:val="center"/>
            <w:hideMark/>
          </w:tcPr>
          <w:p w14:paraId="435C6641" w14:textId="5E1C409A" w:rsidR="009A1BDE" w:rsidRPr="002B3D35" w:rsidRDefault="005D62D4" w:rsidP="00C97930">
            <w:pPr>
              <w:spacing w:after="160" w:line="259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7/5</w:t>
            </w:r>
          </w:p>
        </w:tc>
        <w:tc>
          <w:tcPr>
            <w:tcW w:w="3617" w:type="dxa"/>
            <w:vAlign w:val="bottom"/>
          </w:tcPr>
          <w:p w14:paraId="4ACB9724" w14:textId="3F003337" w:rsidR="009A1BDE" w:rsidRPr="002B3D35" w:rsidRDefault="009A1BDE" w:rsidP="009A1BDE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Fuentes de datos estadísticos</w:t>
            </w:r>
          </w:p>
        </w:tc>
        <w:tc>
          <w:tcPr>
            <w:tcW w:w="1134" w:type="dxa"/>
            <w:vAlign w:val="center"/>
          </w:tcPr>
          <w:p w14:paraId="7F721D83" w14:textId="77777777" w:rsidR="009A1BDE" w:rsidRPr="002B3D35" w:rsidRDefault="009A1BDE" w:rsidP="00C97930">
            <w:pPr>
              <w:jc w:val="center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134" w:type="dxa"/>
            <w:vAlign w:val="center"/>
          </w:tcPr>
          <w:p w14:paraId="57E317D6" w14:textId="77777777" w:rsidR="009A1BDE" w:rsidRPr="002B3D35" w:rsidRDefault="009A1BDE" w:rsidP="00C97930">
            <w:pPr>
              <w:jc w:val="center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417" w:type="dxa"/>
            <w:vAlign w:val="bottom"/>
          </w:tcPr>
          <w:p w14:paraId="3E16404A" w14:textId="77777777" w:rsidR="009A1BDE" w:rsidRPr="002B3D35" w:rsidRDefault="009A1BDE" w:rsidP="009A1BDE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Obligatoria, individual y puesta grupal</w:t>
            </w:r>
          </w:p>
        </w:tc>
        <w:tc>
          <w:tcPr>
            <w:tcW w:w="1843" w:type="dxa"/>
            <w:vAlign w:val="bottom"/>
          </w:tcPr>
          <w:p w14:paraId="76AD1EA9" w14:textId="77777777" w:rsidR="009A1BDE" w:rsidRPr="002B3D35" w:rsidRDefault="009A1BDE" w:rsidP="009A1BDE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Docentes, estudiantes y estudiantes entre sí</w:t>
            </w:r>
          </w:p>
        </w:tc>
      </w:tr>
      <w:tr w:rsidR="009A1BDE" w:rsidRPr="002B3D35" w14:paraId="1503EBA7" w14:textId="77777777" w:rsidTr="005C6753">
        <w:trPr>
          <w:trHeight w:val="300"/>
        </w:trPr>
        <w:tc>
          <w:tcPr>
            <w:tcW w:w="773" w:type="dxa"/>
            <w:noWrap/>
            <w:vAlign w:val="center"/>
            <w:hideMark/>
          </w:tcPr>
          <w:p w14:paraId="0785B38E" w14:textId="59F0708F" w:rsidR="009A1BDE" w:rsidRPr="002B3D35" w:rsidRDefault="005D62D4" w:rsidP="00C97930">
            <w:pPr>
              <w:spacing w:after="160" w:line="259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14/5</w:t>
            </w:r>
          </w:p>
        </w:tc>
        <w:tc>
          <w:tcPr>
            <w:tcW w:w="3617" w:type="dxa"/>
            <w:vAlign w:val="bottom"/>
            <w:hideMark/>
          </w:tcPr>
          <w:p w14:paraId="2F461638" w14:textId="1ABF5071" w:rsidR="009A1BDE" w:rsidRPr="002B3D35" w:rsidRDefault="009A1BDE" w:rsidP="009A1BDE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INDEC / productos estadísticos</w:t>
            </w:r>
          </w:p>
        </w:tc>
        <w:tc>
          <w:tcPr>
            <w:tcW w:w="1134" w:type="dxa"/>
            <w:vAlign w:val="center"/>
          </w:tcPr>
          <w:p w14:paraId="2ECF2EB2" w14:textId="77777777" w:rsidR="009A1BDE" w:rsidRPr="002B3D35" w:rsidRDefault="009A1BDE" w:rsidP="00C97930">
            <w:pPr>
              <w:jc w:val="center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134" w:type="dxa"/>
            <w:vAlign w:val="center"/>
          </w:tcPr>
          <w:p w14:paraId="5D3F4006" w14:textId="77777777" w:rsidR="009A1BDE" w:rsidRPr="002B3D35" w:rsidRDefault="009A1BDE" w:rsidP="00C97930">
            <w:pPr>
              <w:jc w:val="center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417" w:type="dxa"/>
            <w:vAlign w:val="bottom"/>
          </w:tcPr>
          <w:p w14:paraId="5E880C75" w14:textId="77777777" w:rsidR="009A1BDE" w:rsidRPr="002B3D35" w:rsidRDefault="009A1BDE" w:rsidP="009A1BDE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Obligatoria, individual y puesta grupal</w:t>
            </w:r>
          </w:p>
        </w:tc>
        <w:tc>
          <w:tcPr>
            <w:tcW w:w="1843" w:type="dxa"/>
            <w:vAlign w:val="bottom"/>
          </w:tcPr>
          <w:p w14:paraId="2452BC06" w14:textId="77777777" w:rsidR="009A1BDE" w:rsidRPr="002B3D35" w:rsidRDefault="009A1BDE" w:rsidP="009A1BDE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Docentes, estudiantes y estudiantes entre sí</w:t>
            </w:r>
          </w:p>
        </w:tc>
      </w:tr>
      <w:tr w:rsidR="009A1BDE" w:rsidRPr="002B3D35" w14:paraId="664D4FED" w14:textId="77777777" w:rsidTr="005C6753">
        <w:trPr>
          <w:trHeight w:val="300"/>
        </w:trPr>
        <w:tc>
          <w:tcPr>
            <w:tcW w:w="773" w:type="dxa"/>
            <w:noWrap/>
            <w:vAlign w:val="center"/>
            <w:hideMark/>
          </w:tcPr>
          <w:p w14:paraId="5274255B" w14:textId="2FF85E93" w:rsidR="009A1BDE" w:rsidRPr="002B3D35" w:rsidRDefault="005D62D4" w:rsidP="00C97930">
            <w:pPr>
              <w:spacing w:after="160" w:line="259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21/5</w:t>
            </w:r>
          </w:p>
        </w:tc>
        <w:tc>
          <w:tcPr>
            <w:tcW w:w="3617" w:type="dxa"/>
            <w:vAlign w:val="bottom"/>
            <w:hideMark/>
          </w:tcPr>
          <w:p w14:paraId="4CC9FD08" w14:textId="367E72E2" w:rsidR="009A1BDE" w:rsidRPr="002B3D35" w:rsidRDefault="009A1BDE" w:rsidP="009A1BDE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Técnicas de recolección de datos</w:t>
            </w:r>
          </w:p>
        </w:tc>
        <w:tc>
          <w:tcPr>
            <w:tcW w:w="1134" w:type="dxa"/>
            <w:vAlign w:val="center"/>
          </w:tcPr>
          <w:p w14:paraId="7BFD0819" w14:textId="77777777" w:rsidR="009A1BDE" w:rsidRPr="002B3D35" w:rsidRDefault="009A1BDE" w:rsidP="00C97930">
            <w:pPr>
              <w:jc w:val="center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134" w:type="dxa"/>
            <w:vAlign w:val="center"/>
          </w:tcPr>
          <w:p w14:paraId="352CB260" w14:textId="77777777" w:rsidR="009A1BDE" w:rsidRPr="002B3D35" w:rsidRDefault="009A1BDE" w:rsidP="00C97930">
            <w:pPr>
              <w:jc w:val="center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417" w:type="dxa"/>
            <w:vAlign w:val="bottom"/>
          </w:tcPr>
          <w:p w14:paraId="0EC3DA21" w14:textId="77777777" w:rsidR="009A1BDE" w:rsidRPr="002B3D35" w:rsidRDefault="009A1BDE" w:rsidP="009A1BDE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Obligatoria, individual y puesta grupal</w:t>
            </w:r>
          </w:p>
        </w:tc>
        <w:tc>
          <w:tcPr>
            <w:tcW w:w="1843" w:type="dxa"/>
            <w:vAlign w:val="bottom"/>
          </w:tcPr>
          <w:p w14:paraId="0A93E1E2" w14:textId="77777777" w:rsidR="009A1BDE" w:rsidRPr="002B3D35" w:rsidRDefault="009A1BDE" w:rsidP="009A1BDE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Docentes, estudiantes y estudiantes entre sí</w:t>
            </w:r>
          </w:p>
        </w:tc>
      </w:tr>
      <w:tr w:rsidR="009A1BDE" w:rsidRPr="002B3D35" w14:paraId="7DD9F27D" w14:textId="77777777" w:rsidTr="005C6753">
        <w:trPr>
          <w:trHeight w:val="600"/>
        </w:trPr>
        <w:tc>
          <w:tcPr>
            <w:tcW w:w="773" w:type="dxa"/>
            <w:noWrap/>
            <w:vAlign w:val="center"/>
            <w:hideMark/>
          </w:tcPr>
          <w:p w14:paraId="3F00131C" w14:textId="5A29222E" w:rsidR="009A1BDE" w:rsidRPr="002B3D35" w:rsidRDefault="005D62D4" w:rsidP="00C97930">
            <w:pPr>
              <w:spacing w:after="160" w:line="259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28/5</w:t>
            </w:r>
          </w:p>
        </w:tc>
        <w:tc>
          <w:tcPr>
            <w:tcW w:w="3617" w:type="dxa"/>
            <w:vAlign w:val="bottom"/>
          </w:tcPr>
          <w:p w14:paraId="00E9F51D" w14:textId="610B6885" w:rsidR="009A1BDE" w:rsidRPr="002B3D35" w:rsidRDefault="009E09EC" w:rsidP="009A1BDE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Técnicas de recolección de datos</w:t>
            </w:r>
          </w:p>
        </w:tc>
        <w:tc>
          <w:tcPr>
            <w:tcW w:w="1134" w:type="dxa"/>
            <w:vAlign w:val="center"/>
          </w:tcPr>
          <w:p w14:paraId="2A6D0824" w14:textId="77777777" w:rsidR="009A1BDE" w:rsidRPr="002B3D35" w:rsidRDefault="009A1BDE" w:rsidP="00C97930">
            <w:pPr>
              <w:jc w:val="center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134" w:type="dxa"/>
            <w:vAlign w:val="center"/>
          </w:tcPr>
          <w:p w14:paraId="33DE262C" w14:textId="77777777" w:rsidR="009A1BDE" w:rsidRPr="002B3D35" w:rsidRDefault="009A1BDE" w:rsidP="00C97930">
            <w:pPr>
              <w:jc w:val="center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417" w:type="dxa"/>
            <w:vAlign w:val="bottom"/>
          </w:tcPr>
          <w:p w14:paraId="6C6B23D6" w14:textId="77777777" w:rsidR="009A1BDE" w:rsidRPr="002B3D35" w:rsidRDefault="009A1BDE" w:rsidP="009A1BDE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Obligatoria, individual y puesta grupal</w:t>
            </w:r>
          </w:p>
        </w:tc>
        <w:tc>
          <w:tcPr>
            <w:tcW w:w="1843" w:type="dxa"/>
            <w:vAlign w:val="bottom"/>
          </w:tcPr>
          <w:p w14:paraId="654AB3A0" w14:textId="77777777" w:rsidR="009A1BDE" w:rsidRPr="002B3D35" w:rsidRDefault="009A1BDE" w:rsidP="009A1BDE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Docentes, estudiantes y estudiantes entre sí</w:t>
            </w:r>
          </w:p>
        </w:tc>
      </w:tr>
      <w:tr w:rsidR="009E09EC" w:rsidRPr="002B3D35" w14:paraId="09B416EE" w14:textId="77777777" w:rsidTr="005C6753">
        <w:trPr>
          <w:trHeight w:val="300"/>
        </w:trPr>
        <w:tc>
          <w:tcPr>
            <w:tcW w:w="773" w:type="dxa"/>
            <w:noWrap/>
            <w:vAlign w:val="center"/>
            <w:hideMark/>
          </w:tcPr>
          <w:p w14:paraId="2D389ECC" w14:textId="25F9AE06" w:rsidR="009E09EC" w:rsidRPr="002B3D35" w:rsidRDefault="005D62D4" w:rsidP="00C97930">
            <w:pPr>
              <w:spacing w:after="160" w:line="259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4/6</w:t>
            </w:r>
          </w:p>
        </w:tc>
        <w:tc>
          <w:tcPr>
            <w:tcW w:w="3617" w:type="dxa"/>
            <w:noWrap/>
            <w:vAlign w:val="bottom"/>
          </w:tcPr>
          <w:p w14:paraId="28FEBA7D" w14:textId="77777777" w:rsidR="009E09EC" w:rsidRDefault="009E09EC" w:rsidP="009E09EC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Ronda de consultas</w:t>
            </w:r>
          </w:p>
          <w:p w14:paraId="7030B579" w14:textId="4F4524C7" w:rsidR="009E09EC" w:rsidRPr="002B3D35" w:rsidRDefault="009E09EC" w:rsidP="009E09EC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Presentación de Consigna para trabajo práctico final</w:t>
            </w:r>
          </w:p>
        </w:tc>
        <w:tc>
          <w:tcPr>
            <w:tcW w:w="1134" w:type="dxa"/>
            <w:vAlign w:val="center"/>
          </w:tcPr>
          <w:p w14:paraId="17AEDA19" w14:textId="77777777" w:rsidR="009E09EC" w:rsidRPr="002B3D35" w:rsidRDefault="009E09EC" w:rsidP="00C97930">
            <w:pPr>
              <w:jc w:val="center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134" w:type="dxa"/>
            <w:vAlign w:val="center"/>
          </w:tcPr>
          <w:p w14:paraId="29F19D5E" w14:textId="77777777" w:rsidR="009E09EC" w:rsidRPr="002B3D35" w:rsidRDefault="009E09EC" w:rsidP="00C97930">
            <w:pPr>
              <w:jc w:val="center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417" w:type="dxa"/>
            <w:vAlign w:val="bottom"/>
          </w:tcPr>
          <w:p w14:paraId="352EE00A" w14:textId="77777777" w:rsidR="009E09EC" w:rsidRPr="002B3D35" w:rsidRDefault="009E09EC" w:rsidP="009E09E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Obligatoria, individual y puesta grupal</w:t>
            </w:r>
          </w:p>
        </w:tc>
        <w:tc>
          <w:tcPr>
            <w:tcW w:w="1843" w:type="dxa"/>
            <w:vAlign w:val="bottom"/>
          </w:tcPr>
          <w:p w14:paraId="62559EA5" w14:textId="77777777" w:rsidR="009E09EC" w:rsidRPr="002B3D35" w:rsidRDefault="009E09EC" w:rsidP="009E09E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Docentes, estudiantes y estudiantes entre sí</w:t>
            </w:r>
          </w:p>
        </w:tc>
      </w:tr>
      <w:tr w:rsidR="009E09EC" w:rsidRPr="002B3D35" w14:paraId="2A9A25E7" w14:textId="77777777" w:rsidTr="005C6753">
        <w:trPr>
          <w:trHeight w:val="345"/>
        </w:trPr>
        <w:tc>
          <w:tcPr>
            <w:tcW w:w="773" w:type="dxa"/>
            <w:noWrap/>
            <w:vAlign w:val="center"/>
            <w:hideMark/>
          </w:tcPr>
          <w:p w14:paraId="5CE06D05" w14:textId="411CC9B6" w:rsidR="009E09EC" w:rsidRPr="002B3D35" w:rsidRDefault="005D62D4" w:rsidP="00C97930">
            <w:pPr>
              <w:spacing w:after="160" w:line="259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11/6</w:t>
            </w:r>
          </w:p>
        </w:tc>
        <w:tc>
          <w:tcPr>
            <w:tcW w:w="3617" w:type="dxa"/>
            <w:vAlign w:val="bottom"/>
          </w:tcPr>
          <w:p w14:paraId="28C33A60" w14:textId="2AA0B831" w:rsidR="009E09EC" w:rsidRPr="002B3D35" w:rsidRDefault="009E09EC" w:rsidP="009E09EC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PARCIAL</w:t>
            </w:r>
          </w:p>
        </w:tc>
        <w:tc>
          <w:tcPr>
            <w:tcW w:w="1134" w:type="dxa"/>
            <w:vAlign w:val="center"/>
          </w:tcPr>
          <w:p w14:paraId="64A33B61" w14:textId="77777777" w:rsidR="009E09EC" w:rsidRPr="002B3D35" w:rsidRDefault="009E09EC" w:rsidP="00C97930">
            <w:pPr>
              <w:jc w:val="center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134" w:type="dxa"/>
            <w:vAlign w:val="center"/>
          </w:tcPr>
          <w:p w14:paraId="6529F584" w14:textId="77777777" w:rsidR="009E09EC" w:rsidRPr="002B3D35" w:rsidRDefault="009E09EC" w:rsidP="00C97930">
            <w:pPr>
              <w:jc w:val="center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417" w:type="dxa"/>
            <w:vAlign w:val="bottom"/>
          </w:tcPr>
          <w:p w14:paraId="15BCBDC5" w14:textId="77777777" w:rsidR="009E09EC" w:rsidRPr="002B3D35" w:rsidRDefault="009E09EC" w:rsidP="009E09E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Obligatoria, individual y puesta grupal</w:t>
            </w:r>
          </w:p>
        </w:tc>
        <w:tc>
          <w:tcPr>
            <w:tcW w:w="1843" w:type="dxa"/>
            <w:vAlign w:val="bottom"/>
          </w:tcPr>
          <w:p w14:paraId="04C8E8DD" w14:textId="77777777" w:rsidR="009E09EC" w:rsidRPr="002B3D35" w:rsidRDefault="009E09EC" w:rsidP="009E09E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Docentes, estudiantes y estudiantes entre sí</w:t>
            </w:r>
          </w:p>
        </w:tc>
      </w:tr>
      <w:tr w:rsidR="009E09EC" w:rsidRPr="002B3D35" w14:paraId="09969C30" w14:textId="77777777" w:rsidTr="005C6753">
        <w:trPr>
          <w:trHeight w:val="300"/>
        </w:trPr>
        <w:tc>
          <w:tcPr>
            <w:tcW w:w="773" w:type="dxa"/>
            <w:noWrap/>
            <w:vAlign w:val="center"/>
            <w:hideMark/>
          </w:tcPr>
          <w:p w14:paraId="76ACCA8F" w14:textId="0523DCAC" w:rsidR="009E09EC" w:rsidRPr="002B3D35" w:rsidRDefault="005D62D4" w:rsidP="00C97930">
            <w:pPr>
              <w:spacing w:after="160" w:line="259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18/6</w:t>
            </w:r>
          </w:p>
        </w:tc>
        <w:tc>
          <w:tcPr>
            <w:tcW w:w="3617" w:type="dxa"/>
            <w:vAlign w:val="bottom"/>
          </w:tcPr>
          <w:p w14:paraId="5DE3C044" w14:textId="72C6F7BB" w:rsidR="009E09EC" w:rsidRPr="002B3D35" w:rsidRDefault="009E09EC" w:rsidP="009E09E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 xml:space="preserve">RECUPERATORIO del parcial </w:t>
            </w:r>
          </w:p>
        </w:tc>
        <w:tc>
          <w:tcPr>
            <w:tcW w:w="1134" w:type="dxa"/>
            <w:vAlign w:val="center"/>
          </w:tcPr>
          <w:p w14:paraId="0553D556" w14:textId="77777777" w:rsidR="009E09EC" w:rsidRPr="002B3D35" w:rsidRDefault="009E09EC" w:rsidP="00C97930">
            <w:pPr>
              <w:jc w:val="center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134" w:type="dxa"/>
            <w:vAlign w:val="center"/>
          </w:tcPr>
          <w:p w14:paraId="7C2BF58B" w14:textId="77777777" w:rsidR="009E09EC" w:rsidRPr="002B3D35" w:rsidRDefault="009E09EC" w:rsidP="00C97930">
            <w:pPr>
              <w:jc w:val="center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417" w:type="dxa"/>
            <w:vAlign w:val="bottom"/>
          </w:tcPr>
          <w:p w14:paraId="3D77C344" w14:textId="77777777" w:rsidR="009E09EC" w:rsidRPr="002B3D35" w:rsidRDefault="009E09EC" w:rsidP="009E09E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Obligatoria, individual y puesta grupal</w:t>
            </w:r>
          </w:p>
        </w:tc>
        <w:tc>
          <w:tcPr>
            <w:tcW w:w="1843" w:type="dxa"/>
            <w:vAlign w:val="bottom"/>
          </w:tcPr>
          <w:p w14:paraId="368AE597" w14:textId="77777777" w:rsidR="009E09EC" w:rsidRPr="002B3D35" w:rsidRDefault="009E09EC" w:rsidP="009E09EC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Docentes, estudiantes y estudiantes entre sí</w:t>
            </w:r>
          </w:p>
        </w:tc>
      </w:tr>
      <w:tr w:rsidR="005D62D4" w:rsidRPr="002B3D35" w14:paraId="267A1421" w14:textId="77777777" w:rsidTr="005C6753">
        <w:trPr>
          <w:trHeight w:val="300"/>
        </w:trPr>
        <w:tc>
          <w:tcPr>
            <w:tcW w:w="773" w:type="dxa"/>
            <w:noWrap/>
            <w:vAlign w:val="center"/>
          </w:tcPr>
          <w:p w14:paraId="7960F846" w14:textId="6107BA97" w:rsidR="005D62D4" w:rsidRDefault="005D62D4" w:rsidP="005D62D4">
            <w:pPr>
              <w:spacing w:after="160" w:line="259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25/6</w:t>
            </w:r>
          </w:p>
        </w:tc>
        <w:tc>
          <w:tcPr>
            <w:tcW w:w="3617" w:type="dxa"/>
            <w:vAlign w:val="bottom"/>
          </w:tcPr>
          <w:p w14:paraId="18219184" w14:textId="28D4A10C" w:rsidR="005D62D4" w:rsidRPr="002B3D35" w:rsidRDefault="005D62D4" w:rsidP="005D62D4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Cierre del cuatrimestre. Devolución de parciales y TP</w:t>
            </w:r>
          </w:p>
        </w:tc>
        <w:tc>
          <w:tcPr>
            <w:tcW w:w="1134" w:type="dxa"/>
            <w:vAlign w:val="center"/>
          </w:tcPr>
          <w:p w14:paraId="5AD820A3" w14:textId="11DA462C" w:rsidR="005D62D4" w:rsidRPr="002B3D35" w:rsidRDefault="005D62D4" w:rsidP="005D62D4">
            <w:pPr>
              <w:jc w:val="center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134" w:type="dxa"/>
            <w:vAlign w:val="center"/>
          </w:tcPr>
          <w:p w14:paraId="3068E315" w14:textId="7DC2BD94" w:rsidR="005D62D4" w:rsidRPr="002B3D35" w:rsidRDefault="005D62D4" w:rsidP="005D62D4">
            <w:pPr>
              <w:jc w:val="center"/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2hs</w:t>
            </w:r>
          </w:p>
        </w:tc>
        <w:tc>
          <w:tcPr>
            <w:tcW w:w="1417" w:type="dxa"/>
            <w:vAlign w:val="bottom"/>
          </w:tcPr>
          <w:p w14:paraId="42DC7C9D" w14:textId="32EFE56E" w:rsidR="005D62D4" w:rsidRPr="002B3D35" w:rsidRDefault="005D62D4" w:rsidP="005D62D4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Obligatoria, individual y puesta grupal</w:t>
            </w:r>
          </w:p>
        </w:tc>
        <w:tc>
          <w:tcPr>
            <w:tcW w:w="1843" w:type="dxa"/>
            <w:vAlign w:val="bottom"/>
          </w:tcPr>
          <w:p w14:paraId="1FA560AA" w14:textId="384180CE" w:rsidR="005D62D4" w:rsidRPr="002B3D35" w:rsidRDefault="005D62D4" w:rsidP="005D62D4">
            <w:pPr>
              <w:rPr>
                <w:rFonts w:ascii="Arial" w:hAnsi="Arial" w:cs="Arial"/>
                <w:lang w:eastAsia="en-US"/>
              </w:rPr>
            </w:pPr>
            <w:r w:rsidRPr="002B3D35">
              <w:rPr>
                <w:rFonts w:ascii="Arial" w:hAnsi="Arial" w:cs="Arial"/>
                <w:lang w:eastAsia="en-US"/>
              </w:rPr>
              <w:t>Docentes, estudiantes y estudiantes entre sí</w:t>
            </w:r>
          </w:p>
        </w:tc>
      </w:tr>
    </w:tbl>
    <w:p w14:paraId="7FA4DEEA" w14:textId="77777777" w:rsidR="00017D1C" w:rsidRPr="002B3D35" w:rsidRDefault="00017D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  <w:lang w:val="es-AR"/>
        </w:rPr>
      </w:pPr>
    </w:p>
    <w:p w14:paraId="3863BD64" w14:textId="77777777" w:rsidR="00017D1C" w:rsidRPr="002B3D35" w:rsidRDefault="00017D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36E7E6B1" w14:textId="6755FCAF" w:rsidR="00DA4D73" w:rsidRPr="00F6287E" w:rsidRDefault="00DA4D73" w:rsidP="00F6287E">
      <w:pPr>
        <w:pStyle w:val="Prrafodelista"/>
        <w:numPr>
          <w:ilvl w:val="0"/>
          <w:numId w:val="3"/>
        </w:numPr>
        <w:spacing w:line="1" w:lineRule="atLeast"/>
        <w:jc w:val="both"/>
        <w:textDirection w:val="btLr"/>
        <w:textAlignment w:val="top"/>
        <w:outlineLvl w:val="0"/>
        <w:rPr>
          <w:rFonts w:ascii="Arial" w:hAnsi="Arial" w:cs="Arial"/>
          <w:position w:val="-1"/>
          <w:sz w:val="22"/>
          <w:szCs w:val="22"/>
        </w:rPr>
      </w:pPr>
      <w:r w:rsidRPr="00F6287E">
        <w:rPr>
          <w:rFonts w:ascii="Arial" w:hAnsi="Arial" w:cs="Arial"/>
          <w:b/>
          <w:position w:val="-1"/>
          <w:sz w:val="22"/>
          <w:szCs w:val="22"/>
        </w:rPr>
        <w:t xml:space="preserve">PRÁCTICAS PROFESIONALES </w:t>
      </w:r>
      <w:r w:rsidRPr="00F6287E">
        <w:rPr>
          <w:rFonts w:ascii="Arial" w:hAnsi="Arial" w:cs="Arial"/>
          <w:position w:val="-1"/>
          <w:sz w:val="22"/>
          <w:szCs w:val="22"/>
        </w:rPr>
        <w:t>(si corresponde)</w:t>
      </w:r>
    </w:p>
    <w:p w14:paraId="781F6441" w14:textId="701B2E56" w:rsidR="00F6287E" w:rsidRDefault="00F6287E" w:rsidP="006F0768">
      <w:pPr>
        <w:spacing w:line="1" w:lineRule="atLeast"/>
        <w:jc w:val="both"/>
        <w:textDirection w:val="btLr"/>
        <w:textAlignment w:val="top"/>
        <w:outlineLvl w:val="0"/>
        <w:rPr>
          <w:rFonts w:ascii="Arial" w:hAnsi="Arial" w:cs="Arial"/>
          <w:position w:val="-1"/>
          <w:sz w:val="22"/>
          <w:szCs w:val="22"/>
        </w:rPr>
      </w:pPr>
    </w:p>
    <w:p w14:paraId="5DCD8DE7" w14:textId="77777777" w:rsidR="006F0768" w:rsidRPr="006F0768" w:rsidRDefault="006F0768" w:rsidP="006F0768">
      <w:pPr>
        <w:spacing w:line="1" w:lineRule="atLeast"/>
        <w:jc w:val="both"/>
        <w:textDirection w:val="btLr"/>
        <w:textAlignment w:val="top"/>
        <w:outlineLvl w:val="0"/>
        <w:rPr>
          <w:rFonts w:ascii="Arial" w:hAnsi="Arial" w:cs="Arial"/>
          <w:position w:val="-1"/>
          <w:sz w:val="22"/>
          <w:szCs w:val="22"/>
        </w:rPr>
      </w:pPr>
    </w:p>
    <w:p w14:paraId="7989D9E8" w14:textId="1A851FAC" w:rsidR="00DA4D73" w:rsidRPr="00F6287E" w:rsidRDefault="00DA4D73" w:rsidP="00F6287E">
      <w:pPr>
        <w:pStyle w:val="Prrafodelista"/>
        <w:numPr>
          <w:ilvl w:val="0"/>
          <w:numId w:val="3"/>
        </w:numPr>
        <w:spacing w:line="1" w:lineRule="atLeast"/>
        <w:jc w:val="both"/>
        <w:textDirection w:val="btLr"/>
        <w:textAlignment w:val="top"/>
        <w:outlineLvl w:val="0"/>
        <w:rPr>
          <w:rFonts w:ascii="Arial" w:hAnsi="Arial" w:cs="Arial"/>
          <w:b/>
          <w:position w:val="-1"/>
          <w:sz w:val="22"/>
          <w:szCs w:val="22"/>
        </w:rPr>
      </w:pPr>
      <w:r w:rsidRPr="00F6287E">
        <w:rPr>
          <w:rFonts w:ascii="Arial" w:hAnsi="Arial" w:cs="Arial"/>
          <w:b/>
          <w:position w:val="-1"/>
          <w:sz w:val="22"/>
          <w:szCs w:val="22"/>
        </w:rPr>
        <w:t>SEGUIMIENTO DE ALUMNOS</w:t>
      </w:r>
    </w:p>
    <w:p w14:paraId="25DC6091" w14:textId="77777777" w:rsidR="00F6287E" w:rsidRPr="006F0768" w:rsidRDefault="00F6287E" w:rsidP="006F0768">
      <w:pPr>
        <w:rPr>
          <w:rFonts w:ascii="Arial" w:hAnsi="Arial" w:cs="Arial"/>
          <w:position w:val="-1"/>
          <w:sz w:val="22"/>
          <w:szCs w:val="22"/>
        </w:rPr>
      </w:pPr>
    </w:p>
    <w:p w14:paraId="74AC8C09" w14:textId="77777777" w:rsidR="00F6287E" w:rsidRPr="006F0768" w:rsidRDefault="00F6287E" w:rsidP="006F0768">
      <w:pPr>
        <w:spacing w:line="1" w:lineRule="atLeast"/>
        <w:jc w:val="both"/>
        <w:textDirection w:val="btLr"/>
        <w:textAlignment w:val="top"/>
        <w:outlineLvl w:val="0"/>
        <w:rPr>
          <w:rFonts w:ascii="Arial" w:hAnsi="Arial" w:cs="Arial"/>
          <w:position w:val="-1"/>
          <w:sz w:val="22"/>
          <w:szCs w:val="22"/>
        </w:rPr>
      </w:pPr>
    </w:p>
    <w:p w14:paraId="38798FAB" w14:textId="77777777" w:rsidR="00DA4D73" w:rsidRPr="002B3D35" w:rsidRDefault="00DA4D73" w:rsidP="00DA4D73">
      <w:pPr>
        <w:suppressAutoHyphens/>
        <w:spacing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Arial" w:hAnsi="Arial" w:cs="Arial"/>
          <w:position w:val="-1"/>
          <w:sz w:val="22"/>
          <w:szCs w:val="22"/>
        </w:rPr>
      </w:pPr>
      <w:r w:rsidRPr="002B3D35">
        <w:rPr>
          <w:rFonts w:ascii="Arial" w:hAnsi="Arial" w:cs="Arial"/>
          <w:b/>
          <w:position w:val="-1"/>
          <w:sz w:val="22"/>
          <w:szCs w:val="22"/>
        </w:rPr>
        <w:t>12. MODALIDAD DE EVALUACIÓN:</w:t>
      </w:r>
    </w:p>
    <w:p w14:paraId="7E291031" w14:textId="77777777" w:rsidR="00017D1C" w:rsidRPr="002B3D35" w:rsidRDefault="00017D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2831E6BD" w14:textId="77777777" w:rsidR="00C4550A" w:rsidRPr="002B3D35" w:rsidRDefault="00700400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Arial" w:hAnsi="Arial" w:cs="Arial"/>
          <w:sz w:val="22"/>
          <w:szCs w:val="22"/>
        </w:rPr>
      </w:pPr>
      <w:r w:rsidRPr="002B3D35">
        <w:rPr>
          <w:rFonts w:ascii="Arial" w:hAnsi="Arial" w:cs="Arial"/>
          <w:color w:val="000000"/>
          <w:sz w:val="22"/>
          <w:szCs w:val="22"/>
        </w:rPr>
        <w:t>Las instancias de evaluación serán las siguientes</w:t>
      </w:r>
      <w:r w:rsidRPr="002B3D35">
        <w:rPr>
          <w:rFonts w:ascii="Arial" w:hAnsi="Arial" w:cs="Arial"/>
          <w:sz w:val="22"/>
          <w:szCs w:val="22"/>
        </w:rPr>
        <w:t xml:space="preserve"> y requerirán su aprobación</w:t>
      </w:r>
    </w:p>
    <w:p w14:paraId="1D6DB1BC" w14:textId="6BCD4C3D" w:rsidR="00C4550A" w:rsidRPr="002B3D35" w:rsidRDefault="00700400" w:rsidP="0029303B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Arial" w:hAnsi="Arial" w:cs="Arial"/>
          <w:sz w:val="22"/>
          <w:szCs w:val="22"/>
        </w:rPr>
      </w:pPr>
      <w:r w:rsidRPr="002B3D35">
        <w:rPr>
          <w:rFonts w:ascii="Arial" w:hAnsi="Arial" w:cs="Arial"/>
          <w:sz w:val="22"/>
          <w:szCs w:val="22"/>
        </w:rPr>
        <w:t>1</w:t>
      </w:r>
      <w:r w:rsidRPr="002B3D35">
        <w:rPr>
          <w:rFonts w:ascii="Arial" w:hAnsi="Arial" w:cs="Arial"/>
          <w:color w:val="000000"/>
          <w:sz w:val="22"/>
          <w:szCs w:val="22"/>
        </w:rPr>
        <w:t xml:space="preserve"> </w:t>
      </w:r>
      <w:r w:rsidR="00F6287E" w:rsidRPr="002B3D35">
        <w:rPr>
          <w:rFonts w:ascii="Arial" w:hAnsi="Arial" w:cs="Arial"/>
          <w:color w:val="000000"/>
          <w:sz w:val="22"/>
          <w:szCs w:val="22"/>
        </w:rPr>
        <w:t>examen</w:t>
      </w:r>
      <w:r w:rsidRPr="002B3D35">
        <w:rPr>
          <w:rFonts w:ascii="Arial" w:hAnsi="Arial" w:cs="Arial"/>
          <w:color w:val="000000"/>
          <w:sz w:val="22"/>
          <w:szCs w:val="22"/>
        </w:rPr>
        <w:t xml:space="preserve"> </w:t>
      </w:r>
      <w:r w:rsidRPr="002B3D35">
        <w:rPr>
          <w:rFonts w:ascii="Arial" w:hAnsi="Arial" w:cs="Arial"/>
          <w:sz w:val="22"/>
          <w:szCs w:val="22"/>
        </w:rPr>
        <w:t>parcial</w:t>
      </w:r>
      <w:r w:rsidRPr="002B3D35">
        <w:rPr>
          <w:rFonts w:ascii="Arial" w:hAnsi="Arial" w:cs="Arial"/>
          <w:color w:val="000000"/>
          <w:sz w:val="22"/>
          <w:szCs w:val="22"/>
        </w:rPr>
        <w:t xml:space="preserve"> escrito teórico-práctico</w:t>
      </w:r>
      <w:r w:rsidRPr="002B3D35">
        <w:rPr>
          <w:rFonts w:ascii="Arial" w:hAnsi="Arial" w:cs="Arial"/>
          <w:sz w:val="22"/>
          <w:szCs w:val="22"/>
        </w:rPr>
        <w:t>.</w:t>
      </w:r>
      <w:r w:rsidR="0051718C" w:rsidRPr="002B3D35">
        <w:rPr>
          <w:rFonts w:ascii="Arial" w:hAnsi="Arial" w:cs="Arial"/>
          <w:sz w:val="22"/>
          <w:szCs w:val="22"/>
        </w:rPr>
        <w:t xml:space="preserve"> </w:t>
      </w:r>
      <w:r w:rsidRPr="002B3D35">
        <w:rPr>
          <w:rFonts w:ascii="Arial" w:hAnsi="Arial" w:cs="Arial"/>
          <w:color w:val="000000"/>
          <w:sz w:val="22"/>
          <w:szCs w:val="22"/>
        </w:rPr>
        <w:t xml:space="preserve">En caso de ausencia o aplazo deberá realizarse un recuperatorio </w:t>
      </w:r>
    </w:p>
    <w:p w14:paraId="1448414E" w14:textId="77777777" w:rsidR="00C4550A" w:rsidRPr="002B3D35" w:rsidRDefault="00700400" w:rsidP="0029303B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Arial" w:hAnsi="Arial" w:cs="Arial"/>
          <w:sz w:val="22"/>
          <w:szCs w:val="22"/>
        </w:rPr>
      </w:pPr>
      <w:r w:rsidRPr="002B3D35">
        <w:rPr>
          <w:rFonts w:ascii="Arial" w:hAnsi="Arial" w:cs="Arial"/>
          <w:color w:val="000000"/>
          <w:sz w:val="22"/>
          <w:szCs w:val="22"/>
        </w:rPr>
        <w:t>Realización y presentación de trabajos prácticos que permitan el seguimiento de los aprendizajes</w:t>
      </w:r>
    </w:p>
    <w:p w14:paraId="32FE162B" w14:textId="15903CC8" w:rsidR="00C4550A" w:rsidRPr="002B3D35" w:rsidRDefault="00700400" w:rsidP="0029303B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Arial" w:hAnsi="Arial" w:cs="Arial"/>
          <w:sz w:val="22"/>
          <w:szCs w:val="22"/>
        </w:rPr>
      </w:pPr>
      <w:r w:rsidRPr="002B3D35">
        <w:rPr>
          <w:rFonts w:ascii="Arial" w:hAnsi="Arial" w:cs="Arial"/>
          <w:sz w:val="22"/>
          <w:szCs w:val="22"/>
        </w:rPr>
        <w:t>Presentación oral grupal integradora al finalizar la cursada</w:t>
      </w:r>
      <w:r w:rsidR="001050BE" w:rsidRPr="002B3D35">
        <w:rPr>
          <w:rFonts w:ascii="Arial" w:hAnsi="Arial" w:cs="Arial"/>
          <w:sz w:val="22"/>
          <w:szCs w:val="22"/>
        </w:rPr>
        <w:t xml:space="preserve"> cuya elaboración se </w:t>
      </w:r>
      <w:r w:rsidR="0029303B" w:rsidRPr="002B3D35">
        <w:rPr>
          <w:rFonts w:ascii="Arial" w:hAnsi="Arial" w:cs="Arial"/>
          <w:sz w:val="22"/>
          <w:szCs w:val="22"/>
        </w:rPr>
        <w:t xml:space="preserve">extenderá por todo el cuatrimestre </w:t>
      </w:r>
    </w:p>
    <w:p w14:paraId="58A53860" w14:textId="6D774560" w:rsidR="00C4550A" w:rsidRDefault="00C455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13AD6864" w14:textId="77777777" w:rsidR="006F0768" w:rsidRPr="002B3D35" w:rsidRDefault="006F07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p w14:paraId="5570A306" w14:textId="77777777" w:rsidR="00C4550A" w:rsidRPr="002B3D35" w:rsidRDefault="00700400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2B3D35">
        <w:rPr>
          <w:rFonts w:ascii="Arial" w:hAnsi="Arial" w:cs="Arial"/>
          <w:b/>
          <w:sz w:val="22"/>
          <w:szCs w:val="22"/>
        </w:rPr>
        <w:t>RÉGIMEN DE EVALUACIÓN FINAL Y APROBACIÓN DE LA MATERIA:</w:t>
      </w:r>
    </w:p>
    <w:p w14:paraId="5D2B0973" w14:textId="77777777" w:rsidR="00C4550A" w:rsidRPr="00B46D08" w:rsidRDefault="00C4550A" w:rsidP="00B46D08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74DE9AC" w14:textId="77777777" w:rsidR="00B46D08" w:rsidRDefault="0051718C" w:rsidP="00B46D08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46D08">
        <w:rPr>
          <w:rFonts w:ascii="Arial" w:hAnsi="Arial" w:cs="Arial"/>
          <w:bCs/>
          <w:sz w:val="22"/>
          <w:szCs w:val="22"/>
        </w:rPr>
        <w:t xml:space="preserve">Además, deberá obligatoriamente dar cumplimiento a la escolaridad de acuerdo al Art. 27 del citado Reglamento, entendiéndose por ésta a) el cumplimiento de la asistencia a clase y b) la aprobación de las evaluaciones parciales, monografías, prácticas profesionales, actividades de </w:t>
      </w:r>
      <w:r w:rsidR="00B46D08">
        <w:rPr>
          <w:rFonts w:ascii="Arial" w:hAnsi="Arial" w:cs="Arial"/>
          <w:bCs/>
          <w:sz w:val="22"/>
          <w:szCs w:val="22"/>
        </w:rPr>
        <w:t>investigación u otros trabajos.</w:t>
      </w:r>
    </w:p>
    <w:p w14:paraId="187DBC6B" w14:textId="714CDB74" w:rsidR="008E1924" w:rsidRPr="00B46D08" w:rsidRDefault="00700400" w:rsidP="00B46D08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46D08">
        <w:rPr>
          <w:rFonts w:ascii="Arial" w:hAnsi="Arial" w:cs="Arial"/>
          <w:bCs/>
          <w:sz w:val="22"/>
          <w:szCs w:val="22"/>
        </w:rPr>
        <w:t xml:space="preserve">Conforme al Reglamento de la Universidad, </w:t>
      </w:r>
      <w:r w:rsidR="008E1924" w:rsidRPr="00B46D08">
        <w:rPr>
          <w:rFonts w:ascii="Arial" w:hAnsi="Arial" w:cs="Arial"/>
          <w:bCs/>
          <w:sz w:val="22"/>
          <w:szCs w:val="22"/>
        </w:rPr>
        <w:t xml:space="preserve">Art. 33 de Carreras de Grado de la Universidad </w:t>
      </w:r>
      <w:r w:rsidR="00D3409B" w:rsidRPr="00B46D08">
        <w:rPr>
          <w:rFonts w:ascii="Arial" w:hAnsi="Arial" w:cs="Arial"/>
          <w:bCs/>
          <w:sz w:val="22"/>
          <w:szCs w:val="22"/>
        </w:rPr>
        <w:t>del Salvador</w:t>
      </w:r>
      <w:r w:rsidR="008E1924" w:rsidRPr="00B46D08">
        <w:rPr>
          <w:rFonts w:ascii="Arial" w:hAnsi="Arial" w:cs="Arial"/>
          <w:bCs/>
          <w:sz w:val="22"/>
          <w:szCs w:val="22"/>
        </w:rPr>
        <w:t xml:space="preserve"> </w:t>
      </w:r>
      <w:r w:rsidR="00831235" w:rsidRPr="00B46D08">
        <w:rPr>
          <w:rFonts w:ascii="Arial" w:hAnsi="Arial" w:cs="Arial"/>
          <w:bCs/>
          <w:sz w:val="22"/>
          <w:szCs w:val="22"/>
        </w:rPr>
        <w:t xml:space="preserve">la materia cuenta con </w:t>
      </w:r>
      <w:r w:rsidR="008E1924" w:rsidRPr="00B46D08">
        <w:rPr>
          <w:rFonts w:ascii="Arial" w:hAnsi="Arial" w:cs="Arial"/>
          <w:bCs/>
          <w:sz w:val="22"/>
          <w:szCs w:val="22"/>
        </w:rPr>
        <w:t xml:space="preserve">aprobación por promoción, si la calificación de </w:t>
      </w:r>
      <w:r w:rsidR="006E48D9" w:rsidRPr="00B46D08">
        <w:rPr>
          <w:rFonts w:ascii="Arial" w:hAnsi="Arial" w:cs="Arial"/>
          <w:bCs/>
          <w:sz w:val="22"/>
          <w:szCs w:val="22"/>
        </w:rPr>
        <w:t>evaluaciones parciales</w:t>
      </w:r>
      <w:r w:rsidR="008E1924" w:rsidRPr="00B46D08">
        <w:rPr>
          <w:rFonts w:ascii="Arial" w:hAnsi="Arial" w:cs="Arial"/>
          <w:bCs/>
          <w:sz w:val="22"/>
          <w:szCs w:val="22"/>
        </w:rPr>
        <w:t xml:space="preserve"> o equivalentes es de siete o más puntos en cada una de ellas.</w:t>
      </w:r>
    </w:p>
    <w:p w14:paraId="68349B9E" w14:textId="2AB20C9F" w:rsidR="00C4550A" w:rsidRPr="008E1924" w:rsidRDefault="00C4550A" w:rsidP="008E1924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hAnsi="Arial" w:cs="Arial"/>
          <w:sz w:val="22"/>
          <w:szCs w:val="22"/>
          <w:lang w:val="es-AR"/>
        </w:rPr>
      </w:pPr>
    </w:p>
    <w:p w14:paraId="7F29D4E5" w14:textId="77777777" w:rsidR="007839B2" w:rsidRPr="002B3D35" w:rsidRDefault="007839B2" w:rsidP="007839B2">
      <w:pPr>
        <w:ind w:hanging="2"/>
        <w:jc w:val="both"/>
        <w:rPr>
          <w:rFonts w:ascii="Arial" w:hAnsi="Arial" w:cs="Arial"/>
          <w:sz w:val="22"/>
          <w:szCs w:val="22"/>
        </w:rPr>
      </w:pPr>
    </w:p>
    <w:p w14:paraId="639D18D1" w14:textId="41BB026C" w:rsidR="007839B2" w:rsidRPr="002B3D35" w:rsidRDefault="001F09E4" w:rsidP="007839B2">
      <w:pPr>
        <w:ind w:hanging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13</w:t>
      </w:r>
      <w:r w:rsidR="007839B2" w:rsidRPr="002B3D35">
        <w:rPr>
          <w:rFonts w:ascii="Arial" w:hAnsi="Arial" w:cs="Arial"/>
          <w:b/>
          <w:sz w:val="22"/>
          <w:szCs w:val="22"/>
        </w:rPr>
        <w:t>. FIRMA DE DOCENTES:</w:t>
      </w:r>
    </w:p>
    <w:p w14:paraId="5E7870D8" w14:textId="77777777" w:rsidR="00BE4BE5" w:rsidRPr="002B3D35" w:rsidRDefault="00BE4BE5" w:rsidP="007839B2">
      <w:pPr>
        <w:ind w:hanging="2"/>
        <w:jc w:val="both"/>
        <w:rPr>
          <w:rFonts w:ascii="Arial" w:hAnsi="Arial" w:cs="Arial"/>
          <w:sz w:val="22"/>
          <w:szCs w:val="22"/>
        </w:rPr>
      </w:pPr>
    </w:p>
    <w:p w14:paraId="258D3201" w14:textId="1499B589" w:rsidR="007839B2" w:rsidRPr="002B3D35" w:rsidRDefault="00BE4BE5" w:rsidP="00BD38B7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AR" w:eastAsia="es-AR"/>
        </w:rPr>
        <w:drawing>
          <wp:inline distT="0" distB="0" distL="0" distR="0" wp14:anchorId="6FB6B5DA" wp14:editId="4765A157">
            <wp:extent cx="1362075" cy="105006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6-04-03 at 13.04.51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540" cy="1065842"/>
                    </a:xfrm>
                    <a:prstGeom prst="rect">
                      <a:avLst/>
                    </a:prstGeom>
                    <a:ln w="19050">
                      <a:noFill/>
                    </a:ln>
                  </pic:spPr>
                </pic:pic>
              </a:graphicData>
            </a:graphic>
          </wp:inline>
        </w:drawing>
      </w:r>
    </w:p>
    <w:p w14:paraId="7F280BAF" w14:textId="3380C62A" w:rsidR="00355B2D" w:rsidRPr="002B3D35" w:rsidRDefault="00355B2D" w:rsidP="00BD38B7">
      <w:pPr>
        <w:ind w:hanging="2"/>
        <w:rPr>
          <w:rFonts w:ascii="Arial" w:hAnsi="Arial" w:cs="Arial"/>
          <w:sz w:val="22"/>
          <w:szCs w:val="22"/>
        </w:rPr>
      </w:pPr>
      <w:r w:rsidRPr="002B3D35">
        <w:rPr>
          <w:rFonts w:ascii="Arial" w:hAnsi="Arial" w:cs="Arial"/>
          <w:sz w:val="22"/>
          <w:szCs w:val="22"/>
        </w:rPr>
        <w:t xml:space="preserve">Prof. </w:t>
      </w:r>
      <w:r w:rsidR="006F0768">
        <w:rPr>
          <w:rFonts w:ascii="Arial" w:hAnsi="Arial" w:cs="Arial"/>
          <w:sz w:val="22"/>
          <w:szCs w:val="22"/>
        </w:rPr>
        <w:t>Dra Roxana Beatriz Cuevas</w:t>
      </w:r>
    </w:p>
    <w:p w14:paraId="74FADE7B" w14:textId="74186E09" w:rsidR="00C4550A" w:rsidRDefault="00C4550A">
      <w:pPr>
        <w:jc w:val="both"/>
        <w:rPr>
          <w:rFonts w:ascii="Arial" w:hAnsi="Arial" w:cs="Arial"/>
          <w:sz w:val="22"/>
          <w:szCs w:val="22"/>
        </w:rPr>
      </w:pPr>
    </w:p>
    <w:p w14:paraId="68425769" w14:textId="77777777" w:rsidR="006A0911" w:rsidRPr="006F0768" w:rsidRDefault="006A0911">
      <w:pPr>
        <w:jc w:val="both"/>
        <w:rPr>
          <w:rFonts w:ascii="Arial" w:hAnsi="Arial" w:cs="Arial"/>
          <w:sz w:val="22"/>
          <w:szCs w:val="22"/>
        </w:rPr>
      </w:pPr>
    </w:p>
    <w:p w14:paraId="0F32C561" w14:textId="39F80616" w:rsidR="006B5303" w:rsidRDefault="001F09E4" w:rsidP="00B63C58">
      <w:pPr>
        <w:ind w:hanging="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</w:t>
      </w:r>
      <w:r w:rsidR="007839B2" w:rsidRPr="002B3D35">
        <w:rPr>
          <w:rFonts w:ascii="Arial" w:hAnsi="Arial" w:cs="Arial"/>
          <w:b/>
          <w:sz w:val="22"/>
          <w:szCs w:val="22"/>
        </w:rPr>
        <w:t>. FIRMA DEL DIRECTOR DE LA CARRERA</w:t>
      </w:r>
    </w:p>
    <w:p w14:paraId="432F407D" w14:textId="2E854057" w:rsidR="00B63C58" w:rsidRPr="006F0768" w:rsidRDefault="00B63C58" w:rsidP="00B63C58">
      <w:pPr>
        <w:ind w:hanging="2"/>
        <w:jc w:val="both"/>
        <w:rPr>
          <w:rFonts w:ascii="Arial" w:hAnsi="Arial" w:cs="Arial"/>
          <w:sz w:val="22"/>
          <w:szCs w:val="22"/>
        </w:rPr>
      </w:pPr>
    </w:p>
    <w:p w14:paraId="49021A61" w14:textId="77777777" w:rsidR="00B63C58" w:rsidRPr="006F0768" w:rsidRDefault="00B63C58" w:rsidP="00B63C58">
      <w:pPr>
        <w:ind w:hanging="2"/>
        <w:jc w:val="both"/>
        <w:rPr>
          <w:rFonts w:ascii="Arial" w:hAnsi="Arial" w:cs="Arial"/>
          <w:sz w:val="22"/>
          <w:szCs w:val="22"/>
        </w:rPr>
      </w:pPr>
    </w:p>
    <w:sectPr w:rsidR="00B63C58" w:rsidRPr="006F0768">
      <w:footerReference w:type="even" r:id="rId11"/>
      <w:footerReference w:type="default" r:id="rId12"/>
      <w:pgSz w:w="11906" w:h="16838"/>
      <w:pgMar w:top="1418" w:right="1133" w:bottom="1418" w:left="1134" w:header="709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349B6" w14:textId="77777777" w:rsidR="00A20CF2" w:rsidRDefault="00A20CF2">
      <w:r>
        <w:separator/>
      </w:r>
    </w:p>
  </w:endnote>
  <w:endnote w:type="continuationSeparator" w:id="0">
    <w:p w14:paraId="1A9C0A1D" w14:textId="77777777" w:rsidR="00A20CF2" w:rsidRDefault="00A20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6C436" w14:textId="77777777" w:rsidR="009A1BDE" w:rsidRDefault="009A1B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05221CA" w14:textId="77777777" w:rsidR="009A1BDE" w:rsidRDefault="009A1B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C1218" w14:textId="66E05197" w:rsidR="009A1BDE" w:rsidRDefault="009A1B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84346">
      <w:rPr>
        <w:noProof/>
        <w:color w:val="000000"/>
      </w:rPr>
      <w:t>1</w:t>
    </w:r>
    <w:r>
      <w:rPr>
        <w:color w:val="000000"/>
      </w:rPr>
      <w:fldChar w:fldCharType="end"/>
    </w:r>
  </w:p>
  <w:p w14:paraId="0EDF04F4" w14:textId="77777777" w:rsidR="009A1BDE" w:rsidRDefault="009A1B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6B9E9" w14:textId="77777777" w:rsidR="00A20CF2" w:rsidRDefault="00A20CF2">
      <w:r>
        <w:separator/>
      </w:r>
    </w:p>
  </w:footnote>
  <w:footnote w:type="continuationSeparator" w:id="0">
    <w:p w14:paraId="269C3F53" w14:textId="77777777" w:rsidR="00A20CF2" w:rsidRDefault="00A20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D6A25"/>
    <w:multiLevelType w:val="multilevel"/>
    <w:tmpl w:val="A590F170"/>
    <w:lvl w:ilvl="0">
      <w:start w:val="1"/>
      <w:numFmt w:val="bullet"/>
      <w:lvlText w:val="●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742B71"/>
    <w:multiLevelType w:val="multilevel"/>
    <w:tmpl w:val="854AFED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2" w15:restartNumberingAfterBreak="0">
    <w:nsid w:val="605A1D20"/>
    <w:multiLevelType w:val="hybridMultilevel"/>
    <w:tmpl w:val="180C00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C1F73"/>
    <w:multiLevelType w:val="multilevel"/>
    <w:tmpl w:val="040464E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i w:val="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6A0A5287"/>
    <w:multiLevelType w:val="hybridMultilevel"/>
    <w:tmpl w:val="7DD016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50A"/>
    <w:rsid w:val="00017D1C"/>
    <w:rsid w:val="00080007"/>
    <w:rsid w:val="00081505"/>
    <w:rsid w:val="000E131D"/>
    <w:rsid w:val="000F0683"/>
    <w:rsid w:val="000F11AE"/>
    <w:rsid w:val="00100123"/>
    <w:rsid w:val="001050BE"/>
    <w:rsid w:val="00127A09"/>
    <w:rsid w:val="00141817"/>
    <w:rsid w:val="00151587"/>
    <w:rsid w:val="0017470C"/>
    <w:rsid w:val="001A1B3D"/>
    <w:rsid w:val="001C5063"/>
    <w:rsid w:val="001E4F2E"/>
    <w:rsid w:val="001F09E4"/>
    <w:rsid w:val="001F7648"/>
    <w:rsid w:val="00236937"/>
    <w:rsid w:val="00243FF0"/>
    <w:rsid w:val="0026045C"/>
    <w:rsid w:val="00264851"/>
    <w:rsid w:val="00275B20"/>
    <w:rsid w:val="0029303B"/>
    <w:rsid w:val="002B3D35"/>
    <w:rsid w:val="002C2656"/>
    <w:rsid w:val="002C2811"/>
    <w:rsid w:val="002F20D2"/>
    <w:rsid w:val="00316652"/>
    <w:rsid w:val="00355B2D"/>
    <w:rsid w:val="00360B66"/>
    <w:rsid w:val="00360C92"/>
    <w:rsid w:val="00375DB9"/>
    <w:rsid w:val="003B5C9E"/>
    <w:rsid w:val="003D10BF"/>
    <w:rsid w:val="003E7BD1"/>
    <w:rsid w:val="004E1688"/>
    <w:rsid w:val="004E790A"/>
    <w:rsid w:val="0051617B"/>
    <w:rsid w:val="0051718C"/>
    <w:rsid w:val="00521834"/>
    <w:rsid w:val="00525BE5"/>
    <w:rsid w:val="00530D52"/>
    <w:rsid w:val="005441DC"/>
    <w:rsid w:val="00551400"/>
    <w:rsid w:val="005B7D4F"/>
    <w:rsid w:val="005C6753"/>
    <w:rsid w:val="005D0D9C"/>
    <w:rsid w:val="005D0FD6"/>
    <w:rsid w:val="005D62D4"/>
    <w:rsid w:val="0060287F"/>
    <w:rsid w:val="00613DEB"/>
    <w:rsid w:val="00635CD1"/>
    <w:rsid w:val="006432F5"/>
    <w:rsid w:val="0065142F"/>
    <w:rsid w:val="00652C46"/>
    <w:rsid w:val="006825EF"/>
    <w:rsid w:val="006A0911"/>
    <w:rsid w:val="006B374D"/>
    <w:rsid w:val="006B5303"/>
    <w:rsid w:val="006E48D9"/>
    <w:rsid w:val="006F0768"/>
    <w:rsid w:val="00700400"/>
    <w:rsid w:val="007070B8"/>
    <w:rsid w:val="00714B1D"/>
    <w:rsid w:val="00715957"/>
    <w:rsid w:val="00763D38"/>
    <w:rsid w:val="007839B2"/>
    <w:rsid w:val="007B6818"/>
    <w:rsid w:val="007B7B22"/>
    <w:rsid w:val="00831235"/>
    <w:rsid w:val="00860C80"/>
    <w:rsid w:val="00867760"/>
    <w:rsid w:val="008A01A1"/>
    <w:rsid w:val="008B032A"/>
    <w:rsid w:val="008E1924"/>
    <w:rsid w:val="009227FF"/>
    <w:rsid w:val="00924FA6"/>
    <w:rsid w:val="00927061"/>
    <w:rsid w:val="00951517"/>
    <w:rsid w:val="009573BD"/>
    <w:rsid w:val="009A1BDE"/>
    <w:rsid w:val="009A415A"/>
    <w:rsid w:val="009C16C3"/>
    <w:rsid w:val="009E09EC"/>
    <w:rsid w:val="00A20CF2"/>
    <w:rsid w:val="00A33750"/>
    <w:rsid w:val="00A42CF3"/>
    <w:rsid w:val="00A4799E"/>
    <w:rsid w:val="00A778AD"/>
    <w:rsid w:val="00AA424F"/>
    <w:rsid w:val="00AC52DE"/>
    <w:rsid w:val="00AD2942"/>
    <w:rsid w:val="00AF6F2C"/>
    <w:rsid w:val="00B21E1C"/>
    <w:rsid w:val="00B46D08"/>
    <w:rsid w:val="00B47378"/>
    <w:rsid w:val="00B54C5D"/>
    <w:rsid w:val="00B56A70"/>
    <w:rsid w:val="00B63C58"/>
    <w:rsid w:val="00B84346"/>
    <w:rsid w:val="00BD38B7"/>
    <w:rsid w:val="00BE4BE5"/>
    <w:rsid w:val="00C1737D"/>
    <w:rsid w:val="00C240A1"/>
    <w:rsid w:val="00C41F45"/>
    <w:rsid w:val="00C4550A"/>
    <w:rsid w:val="00C97930"/>
    <w:rsid w:val="00CB1C1D"/>
    <w:rsid w:val="00CD471F"/>
    <w:rsid w:val="00CF6966"/>
    <w:rsid w:val="00D074EE"/>
    <w:rsid w:val="00D3409B"/>
    <w:rsid w:val="00D8543D"/>
    <w:rsid w:val="00DA2B7E"/>
    <w:rsid w:val="00DA4D73"/>
    <w:rsid w:val="00DC0C5A"/>
    <w:rsid w:val="00DF4D2D"/>
    <w:rsid w:val="00E11FAA"/>
    <w:rsid w:val="00E51D9D"/>
    <w:rsid w:val="00E816B9"/>
    <w:rsid w:val="00E93A89"/>
    <w:rsid w:val="00EC0A8B"/>
    <w:rsid w:val="00EC66C9"/>
    <w:rsid w:val="00F169A6"/>
    <w:rsid w:val="00F36940"/>
    <w:rsid w:val="00F6287E"/>
    <w:rsid w:val="00F7246F"/>
    <w:rsid w:val="00F87093"/>
    <w:rsid w:val="00F87DDC"/>
    <w:rsid w:val="00FC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B6DAD"/>
  <w15:docId w15:val="{FC956A96-6791-45E9-91E8-2A9AD0C9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A6D"/>
    <w:rPr>
      <w:lang w:eastAsia="es-ES"/>
    </w:rPr>
  </w:style>
  <w:style w:type="paragraph" w:styleId="Ttulo1">
    <w:name w:val="heading 1"/>
    <w:basedOn w:val="Normal"/>
    <w:next w:val="Normal"/>
    <w:uiPriority w:val="9"/>
    <w:qFormat/>
    <w:rsid w:val="00225A6D"/>
    <w:pPr>
      <w:keepNext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angradetextonormal">
    <w:name w:val="Body Text Indent"/>
    <w:basedOn w:val="Normal"/>
    <w:rsid w:val="00225A6D"/>
    <w:pPr>
      <w:ind w:left="426"/>
      <w:jc w:val="both"/>
    </w:pPr>
  </w:style>
  <w:style w:type="character" w:styleId="Hipervnculo">
    <w:name w:val="Hyperlink"/>
    <w:rsid w:val="00225A6D"/>
    <w:rPr>
      <w:color w:val="0000FF"/>
      <w:u w:val="single"/>
    </w:rPr>
  </w:style>
  <w:style w:type="paragraph" w:styleId="Piedepgina">
    <w:name w:val="footer"/>
    <w:basedOn w:val="Normal"/>
    <w:rsid w:val="0013522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35220"/>
  </w:style>
  <w:style w:type="paragraph" w:styleId="Textodeglobo">
    <w:name w:val="Balloon Text"/>
    <w:basedOn w:val="Normal"/>
    <w:semiHidden/>
    <w:rsid w:val="00E806D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11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9C3289"/>
    <w:rPr>
      <w:sz w:val="20"/>
    </w:rPr>
  </w:style>
  <w:style w:type="character" w:styleId="Refdenotaalpie">
    <w:name w:val="footnote reference"/>
    <w:semiHidden/>
    <w:rsid w:val="009C3289"/>
    <w:rPr>
      <w:vertAlign w:val="superscript"/>
    </w:rPr>
  </w:style>
  <w:style w:type="paragraph" w:customStyle="1" w:styleId="Normal1">
    <w:name w:val="Normal1"/>
    <w:uiPriority w:val="99"/>
    <w:rsid w:val="000B028E"/>
    <w:rPr>
      <w:color w:val="000000"/>
      <w:lang w:eastAsia="es-ES"/>
    </w:rPr>
  </w:style>
  <w:style w:type="paragraph" w:styleId="Prrafodelista">
    <w:name w:val="List Paragraph"/>
    <w:basedOn w:val="Normal"/>
    <w:qFormat/>
    <w:rsid w:val="00AA7DB5"/>
    <w:pPr>
      <w:suppressAutoHyphens/>
      <w:ind w:left="708"/>
    </w:pPr>
    <w:rPr>
      <w:lang w:eastAsia="ar-SA"/>
    </w:rPr>
  </w:style>
  <w:style w:type="paragraph" w:styleId="Textoindependiente2">
    <w:name w:val="Body Text 2"/>
    <w:basedOn w:val="Normal"/>
    <w:link w:val="Textoindependiente2Car"/>
    <w:rsid w:val="004642E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4642EF"/>
    <w:rPr>
      <w:sz w:val="24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55B2D"/>
    <w:pPr>
      <w:spacing w:before="100" w:beforeAutospacing="1" w:after="100" w:afterAutospacing="1"/>
    </w:pPr>
    <w:rPr>
      <w:lang w:val="es-AR" w:eastAsia="es-AR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17D1C"/>
    <w:rPr>
      <w:rFonts w:ascii="Aptos" w:eastAsia="Aptos" w:hAnsi="Aptos"/>
      <w:kern w:val="2"/>
      <w:sz w:val="22"/>
      <w:szCs w:val="22"/>
      <w:lang w:val="es-AR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54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4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indec.gob.a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w+3RiR955bj1sg4U9BAJxGLGJQ==">CgMxLjA4AHIhMWllN25xTlBLYmtXVFVyN1hnT2NETkZPdTZPWkZtNEw3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1885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 del Salvador</dc:creator>
  <cp:lastModifiedBy>Lucio Aya Tenorio - Cs. Sociales</cp:lastModifiedBy>
  <cp:revision>2</cp:revision>
  <dcterms:created xsi:type="dcterms:W3CDTF">2026-04-29T22:31:00Z</dcterms:created>
  <dcterms:modified xsi:type="dcterms:W3CDTF">2026-04-29T22:31:00Z</dcterms:modified>
</cp:coreProperties>
</file>