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63" w:rsidRPr="00CC4C63" w:rsidRDefault="00CC4C63" w:rsidP="00CC4C63">
      <w:pPr>
        <w:ind w:left="0" w:firstLine="0"/>
      </w:pPr>
      <w:r>
        <w:rPr>
          <w:noProof/>
        </w:rPr>
        <w:drawing>
          <wp:anchor distT="0" distB="0" distL="114300" distR="114300" simplePos="0" relativeHeight="251658240" behindDoc="0" locked="0" layoutInCell="1" allowOverlap="1">
            <wp:simplePos x="0" y="0"/>
            <wp:positionH relativeFrom="column">
              <wp:posOffset>862330</wp:posOffset>
            </wp:positionH>
            <wp:positionV relativeFrom="paragraph">
              <wp:posOffset>-390525</wp:posOffset>
            </wp:positionV>
            <wp:extent cx="528828" cy="670560"/>
            <wp:effectExtent l="0" t="0" r="5080" b="0"/>
            <wp:wrapNone/>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 cy="670560"/>
                    </a:xfrm>
                    <a:prstGeom prst="rect">
                      <a:avLst/>
                    </a:prstGeom>
                  </pic:spPr>
                </pic:pic>
              </a:graphicData>
            </a:graphic>
          </wp:anchor>
        </w:drawing>
      </w:r>
    </w:p>
    <w:p w:rsidR="00CC4C63" w:rsidRDefault="00CC4C63">
      <w:pPr>
        <w:pStyle w:val="Ttulo1"/>
        <w:ind w:right="92"/>
      </w:pPr>
    </w:p>
    <w:p w:rsidR="0068635E" w:rsidRPr="00CC4C63" w:rsidRDefault="00CC4C63" w:rsidP="00CC4C63">
      <w:pPr>
        <w:pStyle w:val="Ttulo1"/>
        <w:ind w:right="92"/>
        <w:jc w:val="both"/>
        <w:rPr>
          <w:b/>
        </w:rPr>
      </w:pPr>
      <w:r>
        <w:t xml:space="preserve">     </w:t>
      </w:r>
      <w:r w:rsidR="002875BF" w:rsidRPr="00CC4C63">
        <w:rPr>
          <w:b/>
        </w:rPr>
        <w:t>UNIVERSIDAD DEL SALVADOR</w:t>
      </w:r>
      <w:r w:rsidR="002875BF" w:rsidRPr="00CC4C63">
        <w:rPr>
          <w:b/>
        </w:rPr>
        <w:t xml:space="preserve"> </w:t>
      </w:r>
      <w:r w:rsidR="002875BF" w:rsidRPr="00CC4C63">
        <w:rPr>
          <w:b/>
        </w:rPr>
        <w:t xml:space="preserve"> </w:t>
      </w:r>
    </w:p>
    <w:p w:rsidR="00CC4C63" w:rsidRDefault="002875BF" w:rsidP="00CC4C63">
      <w:pPr>
        <w:spacing w:after="0" w:line="239" w:lineRule="auto"/>
        <w:ind w:left="0" w:firstLine="0"/>
        <w:jc w:val="left"/>
        <w:rPr>
          <w:b/>
        </w:rPr>
      </w:pPr>
      <w:r w:rsidRPr="00CC4C63">
        <w:rPr>
          <w:b/>
        </w:rPr>
        <w:t>Facultad de Ciencia</w:t>
      </w:r>
      <w:r w:rsidR="00CC4C63">
        <w:rPr>
          <w:b/>
        </w:rPr>
        <w:t xml:space="preserve">s Sociales, Educación                            </w:t>
      </w:r>
    </w:p>
    <w:p w:rsidR="0068635E" w:rsidRPr="00CC4C63" w:rsidRDefault="00CC4C63" w:rsidP="00CC4C63">
      <w:pPr>
        <w:spacing w:after="0" w:line="239" w:lineRule="auto"/>
        <w:ind w:left="0" w:firstLine="0"/>
        <w:jc w:val="left"/>
        <w:rPr>
          <w:b/>
        </w:rPr>
      </w:pPr>
      <w:r>
        <w:rPr>
          <w:b/>
        </w:rPr>
        <w:t xml:space="preserve">                     </w:t>
      </w:r>
      <w:r w:rsidR="002875BF" w:rsidRPr="00CC4C63">
        <w:rPr>
          <w:b/>
        </w:rPr>
        <w:t>y Comunicación</w:t>
      </w:r>
      <w:r w:rsidR="002875BF" w:rsidRPr="00CC4C63">
        <w:rPr>
          <w:b/>
        </w:rPr>
        <w:t xml:space="preserve"> </w:t>
      </w:r>
    </w:p>
    <w:p w:rsidR="0068635E" w:rsidRDefault="002875BF">
      <w:pPr>
        <w:spacing w:after="0" w:line="259" w:lineRule="auto"/>
        <w:ind w:left="52" w:firstLine="0"/>
        <w:jc w:val="center"/>
      </w:pPr>
      <w:r>
        <w:t xml:space="preserve"> </w:t>
      </w:r>
    </w:p>
    <w:p w:rsidR="0068635E" w:rsidRDefault="002875BF">
      <w:pPr>
        <w:spacing w:after="0" w:line="259" w:lineRule="auto"/>
        <w:ind w:left="52" w:firstLine="0"/>
        <w:jc w:val="center"/>
      </w:pPr>
      <w:r>
        <w:t xml:space="preserve"> </w:t>
      </w:r>
    </w:p>
    <w:p w:rsidR="0068635E" w:rsidRDefault="002875BF">
      <w:pPr>
        <w:spacing w:after="0" w:line="259" w:lineRule="auto"/>
        <w:ind w:left="52" w:firstLine="0"/>
        <w:jc w:val="center"/>
      </w:pPr>
      <w:r>
        <w:t xml:space="preserve"> </w:t>
      </w:r>
    </w:p>
    <w:p w:rsidR="0068635E" w:rsidRDefault="002875BF">
      <w:pPr>
        <w:spacing w:after="0" w:line="259" w:lineRule="auto"/>
        <w:ind w:left="52" w:firstLine="0"/>
        <w:jc w:val="center"/>
      </w:pPr>
      <w:r>
        <w:t xml:space="preserve"> </w:t>
      </w:r>
    </w:p>
    <w:p w:rsidR="0068635E" w:rsidRPr="00CC4C63" w:rsidRDefault="002875BF">
      <w:pPr>
        <w:spacing w:after="0" w:line="259" w:lineRule="auto"/>
        <w:ind w:left="0" w:firstLine="0"/>
        <w:jc w:val="left"/>
        <w:rPr>
          <w:b/>
          <w:sz w:val="20"/>
        </w:rPr>
      </w:pPr>
      <w:r w:rsidRPr="00CC4C63">
        <w:rPr>
          <w:b/>
          <w:sz w:val="22"/>
        </w:rPr>
        <w:t xml:space="preserve">Licenciatura en Periodismo Deportivo </w:t>
      </w:r>
    </w:p>
    <w:p w:rsidR="0068635E" w:rsidRDefault="0068635E">
      <w:pPr>
        <w:sectPr w:rsidR="0068635E">
          <w:footerReference w:type="even" r:id="rId8"/>
          <w:footerReference w:type="default" r:id="rId9"/>
          <w:footerReference w:type="first" r:id="rId10"/>
          <w:pgSz w:w="12240" w:h="15840"/>
          <w:pgMar w:top="1440" w:right="2100" w:bottom="1440" w:left="1582" w:header="720" w:footer="720" w:gutter="0"/>
          <w:cols w:num="2" w:space="1191"/>
          <w:titlePg/>
        </w:sectPr>
      </w:pPr>
    </w:p>
    <w:p w:rsidR="00CC4C63" w:rsidRDefault="00CC4C63">
      <w:pPr>
        <w:pStyle w:val="Ttulo1"/>
        <w:ind w:right="3642"/>
      </w:pPr>
    </w:p>
    <w:p w:rsidR="00CC4C63" w:rsidRDefault="00CC4C63">
      <w:pPr>
        <w:pStyle w:val="Ttulo1"/>
        <w:ind w:right="3642"/>
      </w:pPr>
    </w:p>
    <w:p w:rsidR="00CC4C63" w:rsidRDefault="00CC4C63">
      <w:pPr>
        <w:pStyle w:val="Ttulo1"/>
        <w:ind w:right="3642"/>
      </w:pPr>
    </w:p>
    <w:p w:rsidR="002875BF" w:rsidRDefault="002875BF" w:rsidP="002875BF"/>
    <w:p w:rsidR="002875BF" w:rsidRPr="002875BF" w:rsidRDefault="002875BF" w:rsidP="002875BF">
      <w:bookmarkStart w:id="0" w:name="_GoBack"/>
      <w:bookmarkEnd w:id="0"/>
    </w:p>
    <w:p w:rsidR="00CC4C63" w:rsidRDefault="00CC4C63">
      <w:pPr>
        <w:pStyle w:val="Ttulo1"/>
        <w:ind w:right="3642"/>
      </w:pPr>
    </w:p>
    <w:p w:rsidR="00CC4C63" w:rsidRDefault="00CC4C63">
      <w:pPr>
        <w:pStyle w:val="Ttulo1"/>
        <w:ind w:right="3642"/>
      </w:pPr>
    </w:p>
    <w:p w:rsidR="0068635E" w:rsidRPr="00CC4C63" w:rsidRDefault="00CC4C63">
      <w:pPr>
        <w:pStyle w:val="Ttulo1"/>
        <w:ind w:right="3642"/>
        <w:rPr>
          <w:b/>
        </w:rPr>
      </w:pPr>
      <w:r w:rsidRPr="00CC4C63">
        <w:rPr>
          <w:b/>
        </w:rPr>
        <w:t>PROGRAMA 2026</w:t>
      </w:r>
      <w:r w:rsidR="002875BF" w:rsidRPr="00CC4C63">
        <w:rPr>
          <w:b/>
        </w:rPr>
        <w:t xml:space="preserve"> </w:t>
      </w:r>
    </w:p>
    <w:p w:rsidR="0068635E" w:rsidRDefault="0068635E">
      <w:pPr>
        <w:spacing w:after="0" w:line="259" w:lineRule="auto"/>
        <w:ind w:left="0" w:right="4064" w:firstLine="0"/>
        <w:jc w:val="right"/>
      </w:pPr>
    </w:p>
    <w:p w:rsidR="0068635E" w:rsidRDefault="002875BF">
      <w:pPr>
        <w:spacing w:after="55" w:line="259" w:lineRule="auto"/>
        <w:ind w:left="-119" w:right="-47" w:firstLine="0"/>
        <w:jc w:val="left"/>
      </w:pPr>
      <w:r>
        <w:rPr>
          <w:noProof/>
        </w:rPr>
        <w:drawing>
          <wp:inline distT="0" distB="0" distL="0" distR="0">
            <wp:extent cx="5861304" cy="3209544"/>
            <wp:effectExtent l="0" t="0" r="0" b="0"/>
            <wp:docPr id="23948" name="Picture 23948"/>
            <wp:cNvGraphicFramePr/>
            <a:graphic xmlns:a="http://schemas.openxmlformats.org/drawingml/2006/main">
              <a:graphicData uri="http://schemas.openxmlformats.org/drawingml/2006/picture">
                <pic:pic xmlns:pic="http://schemas.openxmlformats.org/drawingml/2006/picture">
                  <pic:nvPicPr>
                    <pic:cNvPr id="23948" name="Picture 23948"/>
                    <pic:cNvPicPr/>
                  </pic:nvPicPr>
                  <pic:blipFill>
                    <a:blip r:embed="rId11"/>
                    <a:stretch>
                      <a:fillRect/>
                    </a:stretch>
                  </pic:blipFill>
                  <pic:spPr>
                    <a:xfrm>
                      <a:off x="0" y="0"/>
                      <a:ext cx="5861304" cy="3209544"/>
                    </a:xfrm>
                    <a:prstGeom prst="rect">
                      <a:avLst/>
                    </a:prstGeom>
                  </pic:spPr>
                </pic:pic>
              </a:graphicData>
            </a:graphic>
          </wp:inline>
        </w:drawing>
      </w:r>
    </w:p>
    <w:p w:rsidR="0068635E" w:rsidRDefault="002875BF">
      <w:pPr>
        <w:spacing w:after="13" w:line="259" w:lineRule="auto"/>
        <w:ind w:left="0" w:firstLine="0"/>
        <w:jc w:val="left"/>
      </w:pPr>
      <w:r>
        <w:t xml:space="preserve"> </w:t>
      </w:r>
    </w:p>
    <w:p w:rsidR="0068635E" w:rsidRDefault="002875BF">
      <w:pPr>
        <w:numPr>
          <w:ilvl w:val="0"/>
          <w:numId w:val="1"/>
        </w:numPr>
        <w:spacing w:after="3" w:line="259" w:lineRule="auto"/>
        <w:ind w:hanging="679"/>
        <w:jc w:val="left"/>
      </w:pPr>
      <w:r>
        <w:t xml:space="preserve">CICLO: </w:t>
      </w:r>
      <w:r>
        <w:t xml:space="preserve"> </w:t>
      </w:r>
    </w:p>
    <w:tbl>
      <w:tblPr>
        <w:tblStyle w:val="TableGrid"/>
        <w:tblW w:w="4443" w:type="dxa"/>
        <w:tblInd w:w="2337" w:type="dxa"/>
        <w:tblCellMar>
          <w:top w:w="56" w:type="dxa"/>
          <w:left w:w="101" w:type="dxa"/>
          <w:bottom w:w="0" w:type="dxa"/>
          <w:right w:w="53" w:type="dxa"/>
        </w:tblCellMar>
        <w:tblLook w:val="04A0" w:firstRow="1" w:lastRow="0" w:firstColumn="1" w:lastColumn="0" w:noHBand="0" w:noVBand="1"/>
      </w:tblPr>
      <w:tblGrid>
        <w:gridCol w:w="781"/>
        <w:gridCol w:w="636"/>
        <w:gridCol w:w="2468"/>
        <w:gridCol w:w="558"/>
      </w:tblGrid>
      <w:tr w:rsidR="0068635E">
        <w:trPr>
          <w:trHeight w:val="156"/>
        </w:trPr>
        <w:tc>
          <w:tcPr>
            <w:tcW w:w="781" w:type="dxa"/>
            <w:tcBorders>
              <w:top w:val="single" w:sz="41" w:space="0" w:color="6AA84F"/>
              <w:left w:val="single" w:sz="3" w:space="0" w:color="6AA84F"/>
              <w:bottom w:val="nil"/>
              <w:right w:val="single" w:sz="4" w:space="0" w:color="6AA84F"/>
            </w:tcBorders>
            <w:shd w:val="clear" w:color="auto" w:fill="93C47D"/>
          </w:tcPr>
          <w:p w:rsidR="0068635E" w:rsidRDefault="0068635E">
            <w:pPr>
              <w:spacing w:after="160" w:line="259" w:lineRule="auto"/>
              <w:ind w:left="0" w:firstLine="0"/>
              <w:jc w:val="left"/>
            </w:pPr>
          </w:p>
        </w:tc>
        <w:tc>
          <w:tcPr>
            <w:tcW w:w="636" w:type="dxa"/>
            <w:vMerge w:val="restart"/>
            <w:tcBorders>
              <w:top w:val="nil"/>
              <w:left w:val="single" w:sz="4" w:space="0" w:color="6AA84F"/>
              <w:bottom w:val="single" w:sz="4" w:space="0" w:color="6AA84F"/>
              <w:right w:val="single" w:sz="4" w:space="0" w:color="6AA84F"/>
            </w:tcBorders>
            <w:vAlign w:val="center"/>
          </w:tcPr>
          <w:p w:rsidR="0068635E" w:rsidRDefault="002875BF">
            <w:pPr>
              <w:spacing w:after="0" w:line="259" w:lineRule="auto"/>
              <w:ind w:left="0" w:right="52" w:firstLine="0"/>
              <w:jc w:val="center"/>
            </w:pPr>
            <w:r>
              <w:t xml:space="preserve">X </w:t>
            </w:r>
          </w:p>
        </w:tc>
        <w:tc>
          <w:tcPr>
            <w:tcW w:w="2467" w:type="dxa"/>
            <w:tcBorders>
              <w:top w:val="single" w:sz="41" w:space="0" w:color="6AA84F"/>
              <w:left w:val="single" w:sz="4" w:space="0" w:color="6AA84F"/>
              <w:bottom w:val="nil"/>
              <w:right w:val="single" w:sz="4" w:space="0" w:color="6AA84F"/>
            </w:tcBorders>
            <w:shd w:val="clear" w:color="auto" w:fill="93C47D"/>
          </w:tcPr>
          <w:p w:rsidR="0068635E" w:rsidRDefault="0068635E">
            <w:pPr>
              <w:spacing w:after="160" w:line="259" w:lineRule="auto"/>
              <w:ind w:left="0" w:firstLine="0"/>
              <w:jc w:val="left"/>
            </w:pPr>
          </w:p>
        </w:tc>
        <w:tc>
          <w:tcPr>
            <w:tcW w:w="558" w:type="dxa"/>
            <w:vMerge w:val="restart"/>
            <w:tcBorders>
              <w:top w:val="nil"/>
              <w:left w:val="single" w:sz="4" w:space="0" w:color="6AA84F"/>
              <w:bottom w:val="single" w:sz="4" w:space="0" w:color="6AA84F"/>
              <w:right w:val="nil"/>
            </w:tcBorders>
            <w:vAlign w:val="center"/>
          </w:tcPr>
          <w:p w:rsidR="0068635E" w:rsidRDefault="002875BF">
            <w:pPr>
              <w:spacing w:after="0" w:line="259" w:lineRule="auto"/>
              <w:ind w:left="47" w:firstLine="0"/>
              <w:jc w:val="center"/>
            </w:pPr>
            <w:r>
              <w:t xml:space="preserve"> </w:t>
            </w:r>
          </w:p>
        </w:tc>
      </w:tr>
      <w:tr w:rsidR="0068635E">
        <w:trPr>
          <w:trHeight w:val="236"/>
        </w:trPr>
        <w:tc>
          <w:tcPr>
            <w:tcW w:w="781" w:type="dxa"/>
            <w:tcBorders>
              <w:top w:val="nil"/>
              <w:left w:val="single" w:sz="3" w:space="0" w:color="6AA84F"/>
              <w:bottom w:val="nil"/>
              <w:right w:val="single" w:sz="4" w:space="0" w:color="6AA84F"/>
            </w:tcBorders>
            <w:shd w:val="clear" w:color="auto" w:fill="93C47D"/>
          </w:tcPr>
          <w:p w:rsidR="0068635E" w:rsidRDefault="002875BF">
            <w:pPr>
              <w:spacing w:after="0" w:line="259" w:lineRule="auto"/>
              <w:ind w:left="0" w:firstLine="0"/>
              <w:jc w:val="left"/>
            </w:pPr>
            <w:r>
              <w:t xml:space="preserve">Básico </w:t>
            </w:r>
          </w:p>
        </w:tc>
        <w:tc>
          <w:tcPr>
            <w:tcW w:w="0" w:type="auto"/>
            <w:vMerge/>
            <w:tcBorders>
              <w:top w:val="nil"/>
              <w:left w:val="single" w:sz="4" w:space="0" w:color="6AA84F"/>
              <w:bottom w:val="nil"/>
              <w:right w:val="single" w:sz="4" w:space="0" w:color="6AA84F"/>
            </w:tcBorders>
          </w:tcPr>
          <w:p w:rsidR="0068635E" w:rsidRDefault="0068635E">
            <w:pPr>
              <w:spacing w:after="160" w:line="259" w:lineRule="auto"/>
              <w:ind w:left="0" w:firstLine="0"/>
              <w:jc w:val="left"/>
            </w:pPr>
          </w:p>
        </w:tc>
        <w:tc>
          <w:tcPr>
            <w:tcW w:w="2467" w:type="dxa"/>
            <w:tcBorders>
              <w:top w:val="nil"/>
              <w:left w:val="single" w:sz="4" w:space="0" w:color="6AA84F"/>
              <w:bottom w:val="nil"/>
              <w:right w:val="single" w:sz="4" w:space="0" w:color="6AA84F"/>
            </w:tcBorders>
            <w:shd w:val="clear" w:color="auto" w:fill="93C47D"/>
          </w:tcPr>
          <w:p w:rsidR="0068635E" w:rsidRDefault="002875BF">
            <w:pPr>
              <w:spacing w:after="0" w:line="259" w:lineRule="auto"/>
              <w:ind w:left="0" w:right="53" w:firstLine="0"/>
              <w:jc w:val="center"/>
            </w:pPr>
            <w:r>
              <w:t xml:space="preserve">Superior/Profesional </w:t>
            </w:r>
          </w:p>
        </w:tc>
        <w:tc>
          <w:tcPr>
            <w:tcW w:w="0" w:type="auto"/>
            <w:vMerge/>
            <w:tcBorders>
              <w:top w:val="nil"/>
              <w:left w:val="single" w:sz="4" w:space="0" w:color="6AA84F"/>
              <w:bottom w:val="nil"/>
              <w:right w:val="nil"/>
            </w:tcBorders>
          </w:tcPr>
          <w:p w:rsidR="0068635E" w:rsidRDefault="0068635E">
            <w:pPr>
              <w:spacing w:after="160" w:line="259" w:lineRule="auto"/>
              <w:ind w:left="0" w:firstLine="0"/>
              <w:jc w:val="left"/>
            </w:pPr>
          </w:p>
        </w:tc>
      </w:tr>
      <w:tr w:rsidR="0068635E">
        <w:trPr>
          <w:trHeight w:val="157"/>
        </w:trPr>
        <w:tc>
          <w:tcPr>
            <w:tcW w:w="781" w:type="dxa"/>
            <w:tcBorders>
              <w:top w:val="nil"/>
              <w:left w:val="single" w:sz="3" w:space="0" w:color="6AA84F"/>
              <w:bottom w:val="single" w:sz="4" w:space="0" w:color="6AA84F"/>
              <w:right w:val="single" w:sz="4" w:space="0" w:color="6AA84F"/>
            </w:tcBorders>
            <w:shd w:val="clear" w:color="auto" w:fill="93C47D"/>
          </w:tcPr>
          <w:p w:rsidR="0068635E" w:rsidRDefault="0068635E">
            <w:pPr>
              <w:spacing w:after="160" w:line="259" w:lineRule="auto"/>
              <w:ind w:left="0" w:firstLine="0"/>
              <w:jc w:val="left"/>
            </w:pPr>
          </w:p>
        </w:tc>
        <w:tc>
          <w:tcPr>
            <w:tcW w:w="0" w:type="auto"/>
            <w:vMerge/>
            <w:tcBorders>
              <w:top w:val="nil"/>
              <w:left w:val="single" w:sz="4" w:space="0" w:color="6AA84F"/>
              <w:bottom w:val="single" w:sz="4" w:space="0" w:color="6AA84F"/>
              <w:right w:val="single" w:sz="4" w:space="0" w:color="6AA84F"/>
            </w:tcBorders>
          </w:tcPr>
          <w:p w:rsidR="0068635E" w:rsidRDefault="0068635E">
            <w:pPr>
              <w:spacing w:after="160" w:line="259" w:lineRule="auto"/>
              <w:ind w:left="0" w:firstLine="0"/>
              <w:jc w:val="left"/>
            </w:pPr>
          </w:p>
        </w:tc>
        <w:tc>
          <w:tcPr>
            <w:tcW w:w="2467" w:type="dxa"/>
            <w:tcBorders>
              <w:top w:val="nil"/>
              <w:left w:val="single" w:sz="4" w:space="0" w:color="6AA84F"/>
              <w:bottom w:val="single" w:sz="4" w:space="0" w:color="6AA84F"/>
              <w:right w:val="single" w:sz="4" w:space="0" w:color="6AA84F"/>
            </w:tcBorders>
            <w:shd w:val="clear" w:color="auto" w:fill="93C47D"/>
          </w:tcPr>
          <w:p w:rsidR="0068635E" w:rsidRDefault="0068635E">
            <w:pPr>
              <w:spacing w:after="160" w:line="259" w:lineRule="auto"/>
              <w:ind w:left="0" w:firstLine="0"/>
              <w:jc w:val="left"/>
            </w:pPr>
          </w:p>
        </w:tc>
        <w:tc>
          <w:tcPr>
            <w:tcW w:w="0" w:type="auto"/>
            <w:vMerge/>
            <w:tcBorders>
              <w:top w:val="nil"/>
              <w:left w:val="single" w:sz="4" w:space="0" w:color="6AA84F"/>
              <w:bottom w:val="single" w:sz="4" w:space="0" w:color="6AA84F"/>
              <w:right w:val="nil"/>
            </w:tcBorders>
          </w:tcPr>
          <w:p w:rsidR="0068635E" w:rsidRDefault="0068635E">
            <w:pPr>
              <w:spacing w:after="160" w:line="259" w:lineRule="auto"/>
              <w:ind w:left="0" w:firstLine="0"/>
              <w:jc w:val="left"/>
            </w:pPr>
          </w:p>
        </w:tc>
      </w:tr>
    </w:tbl>
    <w:p w:rsidR="0068635E" w:rsidRDefault="002875BF">
      <w:pPr>
        <w:spacing w:after="14" w:line="259" w:lineRule="auto"/>
        <w:ind w:left="0" w:firstLine="0"/>
        <w:jc w:val="left"/>
      </w:pPr>
      <w:r>
        <w:t xml:space="preserve"> </w:t>
      </w:r>
    </w:p>
    <w:p w:rsidR="0068635E" w:rsidRDefault="002875BF">
      <w:pPr>
        <w:numPr>
          <w:ilvl w:val="0"/>
          <w:numId w:val="1"/>
        </w:numPr>
        <w:spacing w:after="3" w:line="259" w:lineRule="auto"/>
        <w:ind w:hanging="679"/>
        <w:jc w:val="left"/>
      </w:pPr>
      <w:r>
        <w:t>COMPOSICIÓN DE LA CÁTEDRA:</w:t>
      </w:r>
      <w:r>
        <w:t xml:space="preserve"> </w:t>
      </w:r>
    </w:p>
    <w:p w:rsidR="0068635E" w:rsidRDefault="002875BF">
      <w:pPr>
        <w:spacing w:after="0" w:line="259" w:lineRule="auto"/>
        <w:ind w:left="0" w:firstLine="0"/>
        <w:jc w:val="left"/>
      </w:pPr>
      <w:r>
        <w:t xml:space="preserve"> </w:t>
      </w:r>
    </w:p>
    <w:tbl>
      <w:tblPr>
        <w:tblStyle w:val="TableGrid"/>
        <w:tblW w:w="8328" w:type="dxa"/>
        <w:tblInd w:w="-89" w:type="dxa"/>
        <w:tblCellMar>
          <w:top w:w="111" w:type="dxa"/>
          <w:left w:w="0" w:type="dxa"/>
          <w:bottom w:w="0" w:type="dxa"/>
          <w:right w:w="115" w:type="dxa"/>
        </w:tblCellMar>
        <w:tblLook w:val="04A0" w:firstRow="1" w:lastRow="0" w:firstColumn="1" w:lastColumn="0" w:noHBand="0" w:noVBand="1"/>
      </w:tblPr>
      <w:tblGrid>
        <w:gridCol w:w="3739"/>
        <w:gridCol w:w="121"/>
        <w:gridCol w:w="1646"/>
        <w:gridCol w:w="121"/>
        <w:gridCol w:w="2701"/>
      </w:tblGrid>
      <w:tr w:rsidR="0068635E">
        <w:trPr>
          <w:trHeight w:val="294"/>
        </w:trPr>
        <w:tc>
          <w:tcPr>
            <w:tcW w:w="3753" w:type="dxa"/>
            <w:tcBorders>
              <w:top w:val="single" w:sz="45" w:space="0" w:color="38761D"/>
              <w:left w:val="single" w:sz="7" w:space="0" w:color="38761D"/>
              <w:bottom w:val="nil"/>
              <w:right w:val="single" w:sz="8" w:space="0" w:color="38761D"/>
            </w:tcBorders>
            <w:shd w:val="clear" w:color="auto" w:fill="93C47D"/>
            <w:vAlign w:val="bottom"/>
          </w:tcPr>
          <w:p w:rsidR="0068635E" w:rsidRDefault="002875BF">
            <w:pPr>
              <w:spacing w:after="0" w:line="259" w:lineRule="auto"/>
              <w:ind w:left="89" w:firstLine="0"/>
              <w:jc w:val="left"/>
            </w:pPr>
            <w:r>
              <w:t xml:space="preserve">Docente </w:t>
            </w:r>
          </w:p>
        </w:tc>
        <w:tc>
          <w:tcPr>
            <w:tcW w:w="106" w:type="dxa"/>
            <w:tcBorders>
              <w:top w:val="single" w:sz="37" w:space="0" w:color="A8D08D"/>
              <w:left w:val="single" w:sz="8" w:space="0" w:color="38761D"/>
              <w:bottom w:val="nil"/>
              <w:right w:val="nil"/>
            </w:tcBorders>
          </w:tcPr>
          <w:p w:rsidR="0068635E" w:rsidRDefault="0068635E">
            <w:pPr>
              <w:spacing w:after="160" w:line="259" w:lineRule="auto"/>
              <w:ind w:left="0" w:firstLine="0"/>
              <w:jc w:val="left"/>
            </w:pPr>
          </w:p>
        </w:tc>
        <w:tc>
          <w:tcPr>
            <w:tcW w:w="1655" w:type="dxa"/>
            <w:tcBorders>
              <w:top w:val="single" w:sz="37" w:space="0" w:color="A8D08D"/>
              <w:left w:val="nil"/>
              <w:bottom w:val="nil"/>
              <w:right w:val="single" w:sz="8" w:space="0" w:color="38761D"/>
            </w:tcBorders>
            <w:shd w:val="clear" w:color="auto" w:fill="A8D08D"/>
            <w:vAlign w:val="bottom"/>
          </w:tcPr>
          <w:p w:rsidR="0068635E" w:rsidRDefault="002875BF">
            <w:pPr>
              <w:spacing w:after="0" w:line="259" w:lineRule="auto"/>
              <w:ind w:left="-2" w:firstLine="0"/>
              <w:jc w:val="left"/>
            </w:pPr>
            <w:r>
              <w:t xml:space="preserve">Función </w:t>
            </w:r>
          </w:p>
        </w:tc>
        <w:tc>
          <w:tcPr>
            <w:tcW w:w="106" w:type="dxa"/>
            <w:tcBorders>
              <w:top w:val="single" w:sz="45" w:space="0" w:color="38761D"/>
              <w:left w:val="single" w:sz="8" w:space="0" w:color="38761D"/>
              <w:bottom w:val="nil"/>
              <w:right w:val="nil"/>
            </w:tcBorders>
          </w:tcPr>
          <w:p w:rsidR="0068635E" w:rsidRDefault="0068635E">
            <w:pPr>
              <w:spacing w:after="160" w:line="259" w:lineRule="auto"/>
              <w:ind w:left="0" w:firstLine="0"/>
              <w:jc w:val="left"/>
            </w:pPr>
          </w:p>
        </w:tc>
        <w:tc>
          <w:tcPr>
            <w:tcW w:w="2707" w:type="dxa"/>
            <w:tcBorders>
              <w:top w:val="single" w:sz="45" w:space="0" w:color="38761D"/>
              <w:left w:val="nil"/>
              <w:bottom w:val="nil"/>
              <w:right w:val="single" w:sz="8" w:space="0" w:color="38761D"/>
            </w:tcBorders>
            <w:shd w:val="clear" w:color="auto" w:fill="A8D08D"/>
            <w:vAlign w:val="bottom"/>
          </w:tcPr>
          <w:p w:rsidR="0068635E" w:rsidRDefault="002875BF">
            <w:pPr>
              <w:spacing w:after="0" w:line="259" w:lineRule="auto"/>
              <w:ind w:left="-2" w:firstLine="0"/>
              <w:jc w:val="left"/>
            </w:pPr>
            <w:r>
              <w:t xml:space="preserve">E-mail </w:t>
            </w:r>
          </w:p>
        </w:tc>
      </w:tr>
      <w:tr w:rsidR="0068635E">
        <w:trPr>
          <w:trHeight w:val="263"/>
        </w:trPr>
        <w:tc>
          <w:tcPr>
            <w:tcW w:w="3753" w:type="dxa"/>
            <w:tcBorders>
              <w:top w:val="nil"/>
              <w:left w:val="single" w:sz="7" w:space="0" w:color="38761D"/>
              <w:bottom w:val="single" w:sz="7" w:space="0" w:color="38761D"/>
              <w:right w:val="single" w:sz="8" w:space="0" w:color="38761D"/>
            </w:tcBorders>
            <w:shd w:val="clear" w:color="auto" w:fill="93C47D"/>
          </w:tcPr>
          <w:p w:rsidR="0068635E" w:rsidRDefault="0068635E">
            <w:pPr>
              <w:spacing w:after="160" w:line="259" w:lineRule="auto"/>
              <w:ind w:left="0" w:firstLine="0"/>
              <w:jc w:val="left"/>
            </w:pPr>
          </w:p>
        </w:tc>
        <w:tc>
          <w:tcPr>
            <w:tcW w:w="1762" w:type="dxa"/>
            <w:gridSpan w:val="2"/>
            <w:tcBorders>
              <w:top w:val="nil"/>
              <w:left w:val="single" w:sz="8" w:space="0" w:color="38761D"/>
              <w:bottom w:val="single" w:sz="38" w:space="0" w:color="A8D08D"/>
              <w:right w:val="single" w:sz="8" w:space="0" w:color="38761D"/>
            </w:tcBorders>
            <w:shd w:val="clear" w:color="auto" w:fill="A8D08D"/>
          </w:tcPr>
          <w:p w:rsidR="0068635E" w:rsidRDefault="0068635E">
            <w:pPr>
              <w:spacing w:after="160" w:line="259" w:lineRule="auto"/>
              <w:ind w:left="0" w:firstLine="0"/>
              <w:jc w:val="left"/>
            </w:pPr>
          </w:p>
        </w:tc>
        <w:tc>
          <w:tcPr>
            <w:tcW w:w="2813" w:type="dxa"/>
            <w:gridSpan w:val="2"/>
            <w:tcBorders>
              <w:top w:val="nil"/>
              <w:left w:val="single" w:sz="8" w:space="0" w:color="38761D"/>
              <w:bottom w:val="single" w:sz="7" w:space="0" w:color="38761D"/>
              <w:right w:val="single" w:sz="8" w:space="0" w:color="38761D"/>
            </w:tcBorders>
            <w:shd w:val="clear" w:color="auto" w:fill="A8D08D"/>
          </w:tcPr>
          <w:p w:rsidR="0068635E" w:rsidRDefault="0068635E">
            <w:pPr>
              <w:spacing w:after="160" w:line="259" w:lineRule="auto"/>
              <w:ind w:left="0" w:firstLine="0"/>
              <w:jc w:val="left"/>
            </w:pPr>
          </w:p>
        </w:tc>
      </w:tr>
      <w:tr w:rsidR="0068635E">
        <w:trPr>
          <w:trHeight w:val="663"/>
        </w:trPr>
        <w:tc>
          <w:tcPr>
            <w:tcW w:w="3753" w:type="dxa"/>
            <w:tcBorders>
              <w:top w:val="single" w:sz="7" w:space="0" w:color="38761D"/>
              <w:left w:val="single" w:sz="7" w:space="0" w:color="38761D"/>
              <w:bottom w:val="single" w:sz="8" w:space="0" w:color="38761D"/>
              <w:right w:val="single" w:sz="8" w:space="0" w:color="38761D"/>
            </w:tcBorders>
          </w:tcPr>
          <w:p w:rsidR="0068635E" w:rsidRDefault="002875BF">
            <w:pPr>
              <w:spacing w:after="0" w:line="259" w:lineRule="auto"/>
              <w:ind w:left="89" w:firstLine="0"/>
              <w:jc w:val="left"/>
            </w:pPr>
            <w:r>
              <w:t>Titular:</w:t>
            </w:r>
            <w:r>
              <w:t xml:space="preserve"> Mg. Esteban Daniel Lago</w:t>
            </w:r>
            <w:r>
              <w:t xml:space="preserve"> </w:t>
            </w:r>
          </w:p>
        </w:tc>
        <w:tc>
          <w:tcPr>
            <w:tcW w:w="1762" w:type="dxa"/>
            <w:gridSpan w:val="2"/>
            <w:tcBorders>
              <w:top w:val="single" w:sz="38" w:space="0" w:color="A8D08D"/>
              <w:left w:val="single" w:sz="8" w:space="0" w:color="38761D"/>
              <w:bottom w:val="single" w:sz="8" w:space="0" w:color="000000"/>
              <w:right w:val="single" w:sz="8" w:space="0" w:color="000000"/>
            </w:tcBorders>
          </w:tcPr>
          <w:p w:rsidR="0068635E" w:rsidRDefault="002875BF">
            <w:pPr>
              <w:spacing w:after="0" w:line="259" w:lineRule="auto"/>
              <w:ind w:left="104" w:firstLine="0"/>
              <w:jc w:val="left"/>
            </w:pPr>
            <w:r>
              <w:t xml:space="preserve">A cargo </w:t>
            </w:r>
          </w:p>
        </w:tc>
        <w:tc>
          <w:tcPr>
            <w:tcW w:w="2813" w:type="dxa"/>
            <w:gridSpan w:val="2"/>
            <w:tcBorders>
              <w:top w:val="single" w:sz="7" w:space="0" w:color="38761D"/>
              <w:left w:val="single" w:sz="8" w:space="0" w:color="000000"/>
              <w:bottom w:val="single" w:sz="8" w:space="0" w:color="000000"/>
              <w:right w:val="single" w:sz="8" w:space="0" w:color="38761D"/>
            </w:tcBorders>
          </w:tcPr>
          <w:p w:rsidR="0068635E" w:rsidRDefault="002875BF">
            <w:pPr>
              <w:spacing w:after="0" w:line="259" w:lineRule="auto"/>
              <w:ind w:left="103" w:firstLine="0"/>
              <w:jc w:val="left"/>
            </w:pPr>
            <w:r>
              <w:t>lago.daniel@usal.edu.ar</w:t>
            </w:r>
            <w:r>
              <w:t xml:space="preserve"> </w:t>
            </w:r>
          </w:p>
        </w:tc>
      </w:tr>
      <w:tr w:rsidR="0068635E">
        <w:trPr>
          <w:trHeight w:val="625"/>
        </w:trPr>
        <w:tc>
          <w:tcPr>
            <w:tcW w:w="3753" w:type="dxa"/>
            <w:tcBorders>
              <w:top w:val="single" w:sz="8" w:space="0" w:color="38761D"/>
              <w:left w:val="single" w:sz="7" w:space="0" w:color="38761D"/>
              <w:bottom w:val="single" w:sz="7" w:space="0" w:color="38761D"/>
              <w:right w:val="single" w:sz="8" w:space="0" w:color="38761D"/>
            </w:tcBorders>
          </w:tcPr>
          <w:p w:rsidR="0068635E" w:rsidRDefault="002875BF">
            <w:pPr>
              <w:spacing w:after="0" w:line="259" w:lineRule="auto"/>
              <w:ind w:left="89" w:firstLine="0"/>
              <w:jc w:val="left"/>
            </w:pPr>
            <w:r>
              <w:lastRenderedPageBreak/>
              <w:t xml:space="preserve">Adjunto/Asociado/Auxiliar </w:t>
            </w:r>
          </w:p>
        </w:tc>
        <w:tc>
          <w:tcPr>
            <w:tcW w:w="1762" w:type="dxa"/>
            <w:gridSpan w:val="2"/>
            <w:tcBorders>
              <w:top w:val="single" w:sz="8" w:space="0" w:color="000000"/>
              <w:left w:val="single" w:sz="8" w:space="0" w:color="38761D"/>
              <w:bottom w:val="single" w:sz="7" w:space="0" w:color="000000"/>
              <w:right w:val="single" w:sz="8" w:space="0" w:color="000000"/>
            </w:tcBorders>
          </w:tcPr>
          <w:p w:rsidR="0068635E" w:rsidRDefault="002875BF">
            <w:pPr>
              <w:spacing w:after="0" w:line="259" w:lineRule="auto"/>
              <w:ind w:left="104" w:firstLine="0"/>
              <w:jc w:val="left"/>
            </w:pPr>
            <w:r>
              <w:t xml:space="preserve"> </w:t>
            </w:r>
          </w:p>
        </w:tc>
        <w:tc>
          <w:tcPr>
            <w:tcW w:w="2813" w:type="dxa"/>
            <w:gridSpan w:val="2"/>
            <w:tcBorders>
              <w:top w:val="single" w:sz="8" w:space="0" w:color="000000"/>
              <w:left w:val="single" w:sz="8" w:space="0" w:color="000000"/>
              <w:bottom w:val="single" w:sz="7" w:space="0" w:color="000000"/>
              <w:right w:val="single" w:sz="8" w:space="0" w:color="000000"/>
            </w:tcBorders>
          </w:tcPr>
          <w:p w:rsidR="0068635E" w:rsidRDefault="002875BF">
            <w:pPr>
              <w:spacing w:after="0" w:line="259" w:lineRule="auto"/>
              <w:ind w:left="104" w:firstLine="0"/>
              <w:jc w:val="left"/>
            </w:pPr>
            <w:r>
              <w:rPr>
                <w:sz w:val="17"/>
              </w:rPr>
              <w:t xml:space="preserve"> </w:t>
            </w:r>
          </w:p>
        </w:tc>
      </w:tr>
    </w:tbl>
    <w:p w:rsidR="0068635E" w:rsidRDefault="002875BF">
      <w:pPr>
        <w:spacing w:after="0" w:line="259" w:lineRule="auto"/>
        <w:ind w:left="0" w:firstLine="0"/>
        <w:jc w:val="left"/>
      </w:pPr>
      <w:r>
        <w:t xml:space="preserve"> </w:t>
      </w:r>
    </w:p>
    <w:p w:rsidR="0068635E" w:rsidRDefault="002875BF">
      <w:pPr>
        <w:spacing w:after="0" w:line="259" w:lineRule="auto"/>
        <w:ind w:left="0" w:firstLine="0"/>
        <w:jc w:val="left"/>
      </w:pPr>
      <w:r>
        <w:t xml:space="preserve"> </w:t>
      </w:r>
    </w:p>
    <w:p w:rsidR="0068635E" w:rsidRDefault="002875BF">
      <w:pPr>
        <w:spacing w:after="0" w:line="259" w:lineRule="auto"/>
        <w:ind w:left="0" w:firstLine="0"/>
        <w:jc w:val="left"/>
      </w:pPr>
      <w:r>
        <w:t xml:space="preserve"> </w:t>
      </w:r>
    </w:p>
    <w:tbl>
      <w:tblPr>
        <w:tblStyle w:val="TableGrid"/>
        <w:tblW w:w="8289" w:type="dxa"/>
        <w:tblInd w:w="-47" w:type="dxa"/>
        <w:tblCellMar>
          <w:top w:w="102" w:type="dxa"/>
          <w:left w:w="47" w:type="dxa"/>
          <w:bottom w:w="0" w:type="dxa"/>
          <w:right w:w="42" w:type="dxa"/>
        </w:tblCellMar>
        <w:tblLook w:val="04A0" w:firstRow="1" w:lastRow="0" w:firstColumn="1" w:lastColumn="0" w:noHBand="0" w:noVBand="1"/>
      </w:tblPr>
      <w:tblGrid>
        <w:gridCol w:w="4034"/>
        <w:gridCol w:w="4255"/>
      </w:tblGrid>
      <w:tr w:rsidR="0068635E">
        <w:trPr>
          <w:trHeight w:val="544"/>
        </w:trPr>
        <w:tc>
          <w:tcPr>
            <w:tcW w:w="4034" w:type="dxa"/>
            <w:tcBorders>
              <w:top w:val="single" w:sz="45" w:space="0" w:color="38761D"/>
              <w:left w:val="single" w:sz="7" w:space="0" w:color="38761D"/>
              <w:bottom w:val="single" w:sz="7" w:space="0" w:color="38761D"/>
              <w:right w:val="single" w:sz="7" w:space="0" w:color="38761D"/>
            </w:tcBorders>
            <w:shd w:val="clear" w:color="auto" w:fill="93C47D"/>
          </w:tcPr>
          <w:p w:rsidR="0068635E" w:rsidRDefault="002875BF">
            <w:pPr>
              <w:spacing w:after="0" w:line="259" w:lineRule="auto"/>
              <w:ind w:left="0" w:firstLine="0"/>
              <w:jc w:val="left"/>
            </w:pPr>
            <w:r>
              <w:t xml:space="preserve">Asesor técnico-pedagógico  </w:t>
            </w:r>
          </w:p>
          <w:p w:rsidR="0068635E" w:rsidRDefault="002875BF">
            <w:pPr>
              <w:spacing w:after="0" w:line="259" w:lineRule="auto"/>
              <w:ind w:left="0" w:firstLine="0"/>
            </w:pPr>
            <w:r>
              <w:rPr>
                <w:sz w:val="17"/>
              </w:rPr>
              <w:t>(Completar si la materia tiene carga horaria a distancia)</w:t>
            </w:r>
            <w:r>
              <w:t xml:space="preserve"> </w:t>
            </w:r>
          </w:p>
        </w:tc>
        <w:tc>
          <w:tcPr>
            <w:tcW w:w="4255" w:type="dxa"/>
            <w:tcBorders>
              <w:top w:val="single" w:sz="8" w:space="0" w:color="000000"/>
              <w:left w:val="single" w:sz="7" w:space="0" w:color="38761D"/>
              <w:bottom w:val="single" w:sz="7" w:space="0" w:color="000000"/>
              <w:right w:val="single" w:sz="8" w:space="0" w:color="38761D"/>
            </w:tcBorders>
          </w:tcPr>
          <w:p w:rsidR="0068635E" w:rsidRDefault="002875BF">
            <w:pPr>
              <w:spacing w:after="0" w:line="259" w:lineRule="auto"/>
              <w:ind w:left="92" w:firstLine="0"/>
              <w:jc w:val="left"/>
            </w:pPr>
            <w:r>
              <w:t xml:space="preserve">Salomé Iglesias </w:t>
            </w:r>
          </w:p>
        </w:tc>
      </w:tr>
    </w:tbl>
    <w:p w:rsidR="0068635E" w:rsidRDefault="002875BF">
      <w:pPr>
        <w:numPr>
          <w:ilvl w:val="0"/>
          <w:numId w:val="1"/>
        </w:numPr>
        <w:spacing w:after="3" w:line="259" w:lineRule="auto"/>
        <w:ind w:hanging="679"/>
        <w:jc w:val="left"/>
      </w:pPr>
      <w:r>
        <w:t>EJE/ÁREA EN QUE SE ENCUENTRA LA MATERIA/SEMINARIO DENTRO DE LA CARRERA:</w:t>
      </w:r>
      <w:r>
        <w:t xml:space="preserve"> </w:t>
      </w:r>
    </w:p>
    <w:p w:rsidR="0068635E" w:rsidRDefault="002875BF">
      <w:pPr>
        <w:spacing w:after="0" w:line="259" w:lineRule="auto"/>
        <w:ind w:left="0" w:firstLine="0"/>
        <w:jc w:val="left"/>
      </w:pPr>
      <w:r>
        <w:t xml:space="preserve"> </w:t>
      </w:r>
    </w:p>
    <w:p w:rsidR="0068635E" w:rsidRDefault="002875BF">
      <w:pPr>
        <w:ind w:left="679" w:firstLine="0"/>
      </w:pPr>
      <w:r>
        <w:t xml:space="preserve">Eje humanístico y psicosocial. </w:t>
      </w:r>
    </w:p>
    <w:p w:rsidR="0068635E" w:rsidRDefault="002875BF">
      <w:pPr>
        <w:spacing w:after="24" w:line="259" w:lineRule="auto"/>
        <w:ind w:left="0" w:firstLine="0"/>
        <w:jc w:val="left"/>
      </w:pPr>
      <w:r>
        <w:t xml:space="preserve"> </w:t>
      </w:r>
    </w:p>
    <w:p w:rsidR="0068635E" w:rsidRDefault="002875BF">
      <w:pPr>
        <w:numPr>
          <w:ilvl w:val="0"/>
          <w:numId w:val="1"/>
        </w:numPr>
        <w:spacing w:after="3" w:line="259" w:lineRule="auto"/>
        <w:ind w:hanging="679"/>
        <w:jc w:val="left"/>
      </w:pPr>
      <w:r>
        <w:t>FUNDAMENTACIÓN DE LA MATERIA/SEMINARIO EN LA CARRERA:</w:t>
      </w:r>
      <w:r>
        <w:t xml:space="preserve"> </w:t>
      </w:r>
    </w:p>
    <w:p w:rsidR="0068635E" w:rsidRDefault="002875BF">
      <w:pPr>
        <w:spacing w:after="0" w:line="259" w:lineRule="auto"/>
        <w:ind w:left="0" w:firstLine="0"/>
        <w:jc w:val="left"/>
      </w:pPr>
      <w:r>
        <w:rPr>
          <w:color w:val="4A452A"/>
          <w:sz w:val="19"/>
        </w:rPr>
        <w:t xml:space="preserve"> </w:t>
      </w:r>
    </w:p>
    <w:p w:rsidR="0068635E" w:rsidRDefault="002875BF">
      <w:pPr>
        <w:ind w:left="-13" w:firstLine="677"/>
      </w:pPr>
      <w:r>
        <w:t>La inclusión de la materia Psicología del Deporte, en el plan de estudios de la Licenciatura en Periodismo Deportivo, permite aproximar a los estudiantes a diversos conceptos de la Psicología para favorecer la construcción de nuevas significaciones sobre e</w:t>
      </w:r>
      <w:r>
        <w:t xml:space="preserve">l campo humanístico en que se inserta su disciplina. </w:t>
      </w:r>
    </w:p>
    <w:p w:rsidR="0068635E" w:rsidRDefault="002875BF">
      <w:pPr>
        <w:ind w:left="-13" w:firstLine="677"/>
      </w:pPr>
      <w:r>
        <w:t>La Psicología resulta históricamente y en la práctica del entrecruzamiento de referencias teóricas y discursivas diversas y heterogéneas. Por ello la cátedra procura situar ciertos conceptos fundamental</w:t>
      </w:r>
      <w:r>
        <w:t xml:space="preserve">es de la Psicología en el entrecruzamiento con la dimensión discursiva, comunicacional, vincular, lúdica y deportiva, que formaran parte del futuro desempeño profesional de los alumnos. </w:t>
      </w:r>
    </w:p>
    <w:p w:rsidR="0068635E" w:rsidRDefault="002875BF">
      <w:pPr>
        <w:ind w:left="-13" w:firstLine="677"/>
      </w:pPr>
      <w:r>
        <w:t>La materia, a lo largo de su programa, aborda los distintos aportes c</w:t>
      </w:r>
      <w:r>
        <w:t>onceptuales de la Psicología agrupándolos en cuatro áreas temáticas principales: Psicología general, Psicología del desarrollo, Psicología aplicada a los procesos de comunicación y Psicología aplicada al Deporte. Procurando siempre el entrecruzamiento de c</w:t>
      </w:r>
      <w:r>
        <w:t xml:space="preserve">ada área con el futuro quehacer profesional de los alumnos.  </w:t>
      </w:r>
    </w:p>
    <w:p w:rsidR="0068635E" w:rsidRDefault="002875BF">
      <w:pPr>
        <w:spacing w:after="20" w:line="259" w:lineRule="auto"/>
        <w:ind w:left="2" w:firstLine="0"/>
        <w:jc w:val="left"/>
      </w:pPr>
      <w:r>
        <w:t xml:space="preserve"> </w:t>
      </w:r>
    </w:p>
    <w:p w:rsidR="0068635E" w:rsidRDefault="002875BF">
      <w:pPr>
        <w:numPr>
          <w:ilvl w:val="0"/>
          <w:numId w:val="1"/>
        </w:numPr>
        <w:spacing w:after="3" w:line="259" w:lineRule="auto"/>
        <w:ind w:hanging="679"/>
        <w:jc w:val="left"/>
      </w:pPr>
      <w:r>
        <w:t>OBJETIVOS DE LA MATERIA:</w:t>
      </w:r>
      <w:r>
        <w:t xml:space="preserve"> </w:t>
      </w:r>
    </w:p>
    <w:p w:rsidR="0068635E" w:rsidRDefault="002875BF">
      <w:pPr>
        <w:spacing w:after="0" w:line="259" w:lineRule="auto"/>
        <w:ind w:left="0" w:firstLine="0"/>
        <w:jc w:val="left"/>
      </w:pPr>
      <w:r>
        <w:rPr>
          <w:color w:val="4A442A"/>
        </w:rPr>
        <w:t xml:space="preserve"> </w:t>
      </w:r>
    </w:p>
    <w:p w:rsidR="0068635E" w:rsidRDefault="002875BF">
      <w:pPr>
        <w:spacing w:after="159"/>
        <w:ind w:left="679" w:firstLine="0"/>
      </w:pPr>
      <w:r>
        <w:t xml:space="preserve">Que el Alumno logre: </w:t>
      </w:r>
    </w:p>
    <w:p w:rsidR="0068635E" w:rsidRDefault="002875BF">
      <w:pPr>
        <w:numPr>
          <w:ilvl w:val="0"/>
          <w:numId w:val="2"/>
        </w:numPr>
        <w:spacing w:after="175"/>
        <w:ind w:hanging="338"/>
      </w:pPr>
      <w:r>
        <w:t xml:space="preserve">Acercarse de manera conceptual, reflexiva y crítica al campo de la Psicología, sus distintas corrientes y concepciones de sujeto. </w:t>
      </w:r>
    </w:p>
    <w:p w:rsidR="0068635E" w:rsidRDefault="002875BF">
      <w:pPr>
        <w:numPr>
          <w:ilvl w:val="0"/>
          <w:numId w:val="2"/>
        </w:numPr>
        <w:spacing w:after="162"/>
        <w:ind w:hanging="338"/>
      </w:pPr>
      <w:r>
        <w:t>Identificar</w:t>
      </w:r>
      <w:r>
        <w:t xml:space="preserve"> las implicancias de los cambios evolutivos en las primeras etapas de la vida.  </w:t>
      </w:r>
    </w:p>
    <w:p w:rsidR="0068635E" w:rsidRDefault="002875BF">
      <w:pPr>
        <w:numPr>
          <w:ilvl w:val="0"/>
          <w:numId w:val="2"/>
        </w:numPr>
        <w:spacing w:after="175"/>
        <w:ind w:hanging="338"/>
      </w:pPr>
      <w:r>
        <w:t xml:space="preserve">Examinar los problemas fundamentales de la Psicología en el entrecruzamiento de los discursos específicos de su disciplina. </w:t>
      </w:r>
    </w:p>
    <w:p w:rsidR="0068635E" w:rsidRDefault="002875BF">
      <w:pPr>
        <w:numPr>
          <w:ilvl w:val="0"/>
          <w:numId w:val="2"/>
        </w:numPr>
        <w:spacing w:after="165"/>
        <w:ind w:hanging="338"/>
      </w:pPr>
      <w:r>
        <w:t xml:space="preserve">Articular las nociones teóricas generales con los </w:t>
      </w:r>
      <w:r>
        <w:t xml:space="preserve">casos particulares. </w:t>
      </w:r>
    </w:p>
    <w:p w:rsidR="0068635E" w:rsidRDefault="002875BF">
      <w:pPr>
        <w:numPr>
          <w:ilvl w:val="0"/>
          <w:numId w:val="2"/>
        </w:numPr>
        <w:spacing w:after="154"/>
        <w:ind w:hanging="338"/>
      </w:pPr>
      <w:r>
        <w:t xml:space="preserve">Entender la importancia de considerar la dimensión subjetiva al momento de la instrumentación de estrategias específicas de su práctica profesional. </w:t>
      </w:r>
    </w:p>
    <w:p w:rsidR="0068635E" w:rsidRDefault="002875BF">
      <w:pPr>
        <w:numPr>
          <w:ilvl w:val="0"/>
          <w:numId w:val="2"/>
        </w:numPr>
        <w:spacing w:after="137"/>
        <w:ind w:hanging="338"/>
      </w:pPr>
      <w:r>
        <w:t xml:space="preserve">Comprender la importancia del trabajo interdisciplinario, analizar su inserción en </w:t>
      </w:r>
      <w:proofErr w:type="gramStart"/>
      <w:r>
        <w:t>los equipo</w:t>
      </w:r>
      <w:proofErr w:type="gramEnd"/>
      <w:r>
        <w:t xml:space="preserve"> de trabajo y definir sus funciones específicas como integrante de los mismos. </w:t>
      </w:r>
    </w:p>
    <w:p w:rsidR="0068635E" w:rsidRDefault="002875BF">
      <w:pPr>
        <w:spacing w:after="23" w:line="259" w:lineRule="auto"/>
        <w:ind w:left="0" w:firstLine="0"/>
        <w:jc w:val="left"/>
      </w:pPr>
      <w:r>
        <w:t xml:space="preserve"> </w:t>
      </w:r>
    </w:p>
    <w:p w:rsidR="0068635E" w:rsidRDefault="002875BF">
      <w:pPr>
        <w:numPr>
          <w:ilvl w:val="0"/>
          <w:numId w:val="3"/>
        </w:numPr>
        <w:spacing w:after="3" w:line="259" w:lineRule="auto"/>
        <w:ind w:hanging="679"/>
        <w:jc w:val="left"/>
      </w:pPr>
      <w:r>
        <w:t xml:space="preserve">ASIGNACIÓN HORARIA: </w:t>
      </w:r>
      <w:r>
        <w:t xml:space="preserve"> </w:t>
      </w:r>
    </w:p>
    <w:p w:rsidR="0068635E" w:rsidRDefault="002875BF">
      <w:pPr>
        <w:spacing w:after="0" w:line="259" w:lineRule="auto"/>
        <w:ind w:left="0" w:firstLine="0"/>
        <w:jc w:val="left"/>
      </w:pPr>
      <w:r>
        <w:rPr>
          <w:color w:val="4A442A"/>
          <w:sz w:val="19"/>
        </w:rPr>
        <w:t xml:space="preserve"> </w:t>
      </w:r>
    </w:p>
    <w:p w:rsidR="0068635E" w:rsidRDefault="002875BF">
      <w:pPr>
        <w:spacing w:after="0" w:line="259" w:lineRule="auto"/>
        <w:ind w:left="0" w:firstLine="0"/>
        <w:jc w:val="left"/>
      </w:pPr>
      <w:r>
        <w:rPr>
          <w:color w:val="4A442A"/>
          <w:sz w:val="19"/>
        </w:rPr>
        <w:t xml:space="preserve"> </w:t>
      </w:r>
    </w:p>
    <w:p w:rsidR="0068635E" w:rsidRDefault="002875BF">
      <w:pPr>
        <w:spacing w:after="0" w:line="259" w:lineRule="auto"/>
        <w:ind w:left="0" w:firstLine="0"/>
        <w:jc w:val="left"/>
      </w:pPr>
      <w:r>
        <w:rPr>
          <w:color w:val="4A442A"/>
          <w:sz w:val="19"/>
        </w:rPr>
        <w:t xml:space="preserve">  </w:t>
      </w:r>
    </w:p>
    <w:tbl>
      <w:tblPr>
        <w:tblStyle w:val="TableGrid"/>
        <w:tblW w:w="7528" w:type="dxa"/>
        <w:tblInd w:w="768" w:type="dxa"/>
        <w:tblCellMar>
          <w:top w:w="0" w:type="dxa"/>
          <w:left w:w="98" w:type="dxa"/>
          <w:bottom w:w="0" w:type="dxa"/>
          <w:right w:w="115" w:type="dxa"/>
        </w:tblCellMar>
        <w:tblLook w:val="04A0" w:firstRow="1" w:lastRow="0" w:firstColumn="1" w:lastColumn="0" w:noHBand="0" w:noVBand="1"/>
      </w:tblPr>
      <w:tblGrid>
        <w:gridCol w:w="4610"/>
        <w:gridCol w:w="1020"/>
        <w:gridCol w:w="1066"/>
        <w:gridCol w:w="832"/>
      </w:tblGrid>
      <w:tr w:rsidR="0068635E">
        <w:trPr>
          <w:trHeight w:val="486"/>
        </w:trPr>
        <w:tc>
          <w:tcPr>
            <w:tcW w:w="4610" w:type="dxa"/>
            <w:tcBorders>
              <w:top w:val="nil"/>
              <w:left w:val="nil"/>
              <w:bottom w:val="single" w:sz="41" w:space="0" w:color="6AA84F"/>
              <w:right w:val="single" w:sz="4" w:space="0" w:color="6AA84F"/>
            </w:tcBorders>
            <w:vAlign w:val="center"/>
          </w:tcPr>
          <w:p w:rsidR="0068635E" w:rsidRDefault="002875BF">
            <w:pPr>
              <w:spacing w:after="0" w:line="259" w:lineRule="auto"/>
              <w:ind w:left="3" w:firstLine="0"/>
              <w:jc w:val="left"/>
            </w:pPr>
            <w:r>
              <w:lastRenderedPageBreak/>
              <w:t xml:space="preserve"> </w:t>
            </w:r>
          </w:p>
        </w:tc>
        <w:tc>
          <w:tcPr>
            <w:tcW w:w="1020" w:type="dxa"/>
            <w:tcBorders>
              <w:top w:val="single" w:sz="41" w:space="0" w:color="6AA84F"/>
              <w:left w:val="single" w:sz="4" w:space="0" w:color="6AA84F"/>
              <w:bottom w:val="single" w:sz="4" w:space="0" w:color="6AA84F"/>
              <w:right w:val="single" w:sz="3" w:space="0" w:color="6AA84F"/>
            </w:tcBorders>
            <w:shd w:val="clear" w:color="auto" w:fill="93C47D"/>
            <w:vAlign w:val="center"/>
          </w:tcPr>
          <w:p w:rsidR="0068635E" w:rsidRDefault="002875BF">
            <w:pPr>
              <w:spacing w:after="0" w:line="259" w:lineRule="auto"/>
              <w:ind w:left="70" w:firstLine="0"/>
              <w:jc w:val="left"/>
            </w:pPr>
            <w:r>
              <w:t>Teórica</w:t>
            </w:r>
            <w:r>
              <w:t xml:space="preserve"> </w:t>
            </w:r>
          </w:p>
        </w:tc>
        <w:tc>
          <w:tcPr>
            <w:tcW w:w="1066" w:type="dxa"/>
            <w:tcBorders>
              <w:top w:val="single" w:sz="41" w:space="0" w:color="6AA84F"/>
              <w:left w:val="single" w:sz="3" w:space="0" w:color="6AA84F"/>
              <w:bottom w:val="single" w:sz="4" w:space="0" w:color="6AA84F"/>
              <w:right w:val="single" w:sz="4" w:space="0" w:color="6AA84F"/>
            </w:tcBorders>
            <w:shd w:val="clear" w:color="auto" w:fill="93C47D"/>
            <w:vAlign w:val="center"/>
          </w:tcPr>
          <w:p w:rsidR="0068635E" w:rsidRDefault="002875BF">
            <w:pPr>
              <w:spacing w:after="0" w:line="259" w:lineRule="auto"/>
              <w:ind w:left="63" w:firstLine="0"/>
              <w:jc w:val="left"/>
            </w:pPr>
            <w:r>
              <w:t>Práctica</w:t>
            </w:r>
            <w:r>
              <w:t xml:space="preserve"> </w:t>
            </w:r>
          </w:p>
        </w:tc>
        <w:tc>
          <w:tcPr>
            <w:tcW w:w="832" w:type="dxa"/>
            <w:tcBorders>
              <w:top w:val="single" w:sz="41" w:space="0" w:color="6AA84F"/>
              <w:left w:val="single" w:sz="4" w:space="0" w:color="6AA84F"/>
              <w:bottom w:val="single" w:sz="4" w:space="0" w:color="6AA84F"/>
              <w:right w:val="single" w:sz="4" w:space="0" w:color="6AA84F"/>
            </w:tcBorders>
            <w:shd w:val="clear" w:color="auto" w:fill="93C47D"/>
            <w:vAlign w:val="center"/>
          </w:tcPr>
          <w:p w:rsidR="0068635E" w:rsidRDefault="002875BF">
            <w:pPr>
              <w:spacing w:after="0" w:line="259" w:lineRule="auto"/>
              <w:ind w:left="14" w:firstLine="0"/>
              <w:jc w:val="center"/>
            </w:pPr>
            <w:r>
              <w:t>Total</w:t>
            </w:r>
            <w:r>
              <w:t xml:space="preserve"> </w:t>
            </w:r>
          </w:p>
        </w:tc>
      </w:tr>
      <w:tr w:rsidR="0068635E">
        <w:trPr>
          <w:trHeight w:val="729"/>
        </w:trPr>
        <w:tc>
          <w:tcPr>
            <w:tcW w:w="4610" w:type="dxa"/>
            <w:tcBorders>
              <w:top w:val="single" w:sz="41" w:space="0" w:color="6AA84F"/>
              <w:left w:val="single" w:sz="4" w:space="0" w:color="6AA84F"/>
              <w:bottom w:val="single" w:sz="41" w:space="0" w:color="6AA84F"/>
              <w:right w:val="single" w:sz="4" w:space="0" w:color="6AA84F"/>
            </w:tcBorders>
            <w:shd w:val="clear" w:color="auto" w:fill="93C47D"/>
            <w:vAlign w:val="center"/>
          </w:tcPr>
          <w:p w:rsidR="0068635E" w:rsidRDefault="002875BF">
            <w:pPr>
              <w:spacing w:after="0" w:line="259" w:lineRule="auto"/>
              <w:ind w:left="5" w:hanging="2"/>
              <w:jc w:val="left"/>
            </w:pPr>
            <w:r>
              <w:t xml:space="preserve">Carga horaria de trabajo sincrónico </w:t>
            </w:r>
            <w:r>
              <w:rPr>
                <w:sz w:val="19"/>
              </w:rPr>
              <w:t>(mediante videoconferencia)</w:t>
            </w:r>
            <w:r>
              <w:t xml:space="preserve"> </w:t>
            </w:r>
          </w:p>
        </w:tc>
        <w:tc>
          <w:tcPr>
            <w:tcW w:w="1020" w:type="dxa"/>
            <w:tcBorders>
              <w:top w:val="single" w:sz="4" w:space="0" w:color="6AA84F"/>
              <w:left w:val="single" w:sz="4" w:space="0" w:color="6AA84F"/>
              <w:bottom w:val="single" w:sz="3" w:space="0" w:color="6AA84F"/>
              <w:right w:val="single" w:sz="3" w:space="0" w:color="6AA84F"/>
            </w:tcBorders>
            <w:vAlign w:val="center"/>
          </w:tcPr>
          <w:p w:rsidR="0068635E" w:rsidRDefault="002875BF">
            <w:pPr>
              <w:spacing w:after="0" w:line="259" w:lineRule="auto"/>
              <w:ind w:left="1" w:firstLine="0"/>
              <w:jc w:val="left"/>
            </w:pPr>
            <w:r>
              <w:t xml:space="preserve">32 </w:t>
            </w:r>
          </w:p>
        </w:tc>
        <w:tc>
          <w:tcPr>
            <w:tcW w:w="1066" w:type="dxa"/>
            <w:tcBorders>
              <w:top w:val="single" w:sz="4" w:space="0" w:color="6AA84F"/>
              <w:left w:val="single" w:sz="3" w:space="0" w:color="6AA84F"/>
              <w:bottom w:val="single" w:sz="3" w:space="0" w:color="6AA84F"/>
              <w:right w:val="single" w:sz="4" w:space="0" w:color="6AA84F"/>
            </w:tcBorders>
            <w:vAlign w:val="center"/>
          </w:tcPr>
          <w:p w:rsidR="0068635E" w:rsidRDefault="002875BF">
            <w:pPr>
              <w:spacing w:after="0" w:line="259" w:lineRule="auto"/>
              <w:ind w:left="0" w:firstLine="0"/>
              <w:jc w:val="left"/>
            </w:pPr>
            <w:r>
              <w:t xml:space="preserve">2 </w:t>
            </w:r>
          </w:p>
        </w:tc>
        <w:tc>
          <w:tcPr>
            <w:tcW w:w="832" w:type="dxa"/>
            <w:tcBorders>
              <w:top w:val="single" w:sz="4" w:space="0" w:color="6AA84F"/>
              <w:left w:val="single" w:sz="4" w:space="0" w:color="6AA84F"/>
              <w:bottom w:val="single" w:sz="3" w:space="0" w:color="6AA84F"/>
              <w:right w:val="single" w:sz="4" w:space="0" w:color="6AA84F"/>
            </w:tcBorders>
            <w:vAlign w:val="center"/>
          </w:tcPr>
          <w:p w:rsidR="0068635E" w:rsidRDefault="002875BF">
            <w:pPr>
              <w:spacing w:after="0" w:line="259" w:lineRule="auto"/>
              <w:ind w:left="3" w:firstLine="0"/>
              <w:jc w:val="left"/>
            </w:pPr>
            <w:r>
              <w:t xml:space="preserve">34 </w:t>
            </w:r>
          </w:p>
        </w:tc>
      </w:tr>
      <w:tr w:rsidR="0068635E">
        <w:trPr>
          <w:trHeight w:val="730"/>
        </w:trPr>
        <w:tc>
          <w:tcPr>
            <w:tcW w:w="4610" w:type="dxa"/>
            <w:tcBorders>
              <w:top w:val="single" w:sz="41" w:space="0" w:color="6AA84F"/>
              <w:left w:val="single" w:sz="4" w:space="0" w:color="6AA84F"/>
              <w:bottom w:val="single" w:sz="41" w:space="0" w:color="6AA84F"/>
              <w:right w:val="single" w:sz="4" w:space="0" w:color="6AA84F"/>
            </w:tcBorders>
            <w:shd w:val="clear" w:color="auto" w:fill="93C47D"/>
            <w:vAlign w:val="center"/>
          </w:tcPr>
          <w:p w:rsidR="0068635E" w:rsidRDefault="002875BF">
            <w:pPr>
              <w:spacing w:after="0" w:line="259" w:lineRule="auto"/>
              <w:ind w:left="3" w:firstLine="0"/>
              <w:jc w:val="left"/>
            </w:pPr>
            <w:r>
              <w:t xml:space="preserve">Carga horaria de trabajo asincrónico </w:t>
            </w:r>
          </w:p>
          <w:p w:rsidR="0068635E" w:rsidRDefault="002875BF">
            <w:pPr>
              <w:spacing w:after="0" w:line="259" w:lineRule="auto"/>
              <w:ind w:left="3" w:firstLine="0"/>
              <w:jc w:val="left"/>
            </w:pPr>
            <w:r>
              <w:rPr>
                <w:sz w:val="19"/>
              </w:rPr>
              <w:t>(53 %)</w:t>
            </w:r>
            <w:r>
              <w:rPr>
                <w:sz w:val="19"/>
              </w:rPr>
              <w:t xml:space="preserve"> </w:t>
            </w:r>
          </w:p>
        </w:tc>
        <w:tc>
          <w:tcPr>
            <w:tcW w:w="1020" w:type="dxa"/>
            <w:tcBorders>
              <w:top w:val="single" w:sz="3" w:space="0" w:color="6AA84F"/>
              <w:left w:val="single" w:sz="4" w:space="0" w:color="6AA84F"/>
              <w:bottom w:val="single" w:sz="4" w:space="0" w:color="6AA84F"/>
              <w:right w:val="single" w:sz="3" w:space="0" w:color="6AA84F"/>
            </w:tcBorders>
            <w:vAlign w:val="center"/>
          </w:tcPr>
          <w:p w:rsidR="0068635E" w:rsidRDefault="002875BF">
            <w:pPr>
              <w:spacing w:after="0" w:line="259" w:lineRule="auto"/>
              <w:ind w:left="1" w:firstLine="0"/>
              <w:jc w:val="left"/>
            </w:pPr>
            <w:r>
              <w:t xml:space="preserve">24 </w:t>
            </w:r>
          </w:p>
        </w:tc>
        <w:tc>
          <w:tcPr>
            <w:tcW w:w="1066" w:type="dxa"/>
            <w:tcBorders>
              <w:top w:val="single" w:sz="3" w:space="0" w:color="6AA84F"/>
              <w:left w:val="single" w:sz="3" w:space="0" w:color="6AA84F"/>
              <w:bottom w:val="single" w:sz="4" w:space="0" w:color="6AA84F"/>
              <w:right w:val="single" w:sz="4" w:space="0" w:color="6AA84F"/>
            </w:tcBorders>
            <w:vAlign w:val="center"/>
          </w:tcPr>
          <w:p w:rsidR="0068635E" w:rsidRDefault="002875BF">
            <w:pPr>
              <w:spacing w:after="0" w:line="259" w:lineRule="auto"/>
              <w:ind w:left="0" w:firstLine="0"/>
              <w:jc w:val="left"/>
            </w:pPr>
            <w:r>
              <w:t xml:space="preserve">14 </w:t>
            </w:r>
          </w:p>
        </w:tc>
        <w:tc>
          <w:tcPr>
            <w:tcW w:w="832" w:type="dxa"/>
            <w:tcBorders>
              <w:top w:val="single" w:sz="3" w:space="0" w:color="6AA84F"/>
              <w:left w:val="single" w:sz="4" w:space="0" w:color="6AA84F"/>
              <w:bottom w:val="single" w:sz="4" w:space="0" w:color="6AA84F"/>
              <w:right w:val="single" w:sz="4" w:space="0" w:color="6AA84F"/>
            </w:tcBorders>
            <w:vAlign w:val="center"/>
          </w:tcPr>
          <w:p w:rsidR="0068635E" w:rsidRDefault="002875BF">
            <w:pPr>
              <w:spacing w:after="0" w:line="259" w:lineRule="auto"/>
              <w:ind w:left="3" w:firstLine="0"/>
              <w:jc w:val="left"/>
            </w:pPr>
            <w:r>
              <w:t xml:space="preserve">38 </w:t>
            </w:r>
          </w:p>
        </w:tc>
      </w:tr>
      <w:tr w:rsidR="0068635E">
        <w:trPr>
          <w:trHeight w:val="696"/>
        </w:trPr>
        <w:tc>
          <w:tcPr>
            <w:tcW w:w="4610" w:type="dxa"/>
            <w:tcBorders>
              <w:top w:val="single" w:sz="41" w:space="0" w:color="6AA84F"/>
              <w:left w:val="single" w:sz="4" w:space="0" w:color="6AA84F"/>
              <w:bottom w:val="single" w:sz="4" w:space="0" w:color="6AA84F"/>
              <w:right w:val="single" w:sz="4" w:space="0" w:color="6AA84F"/>
            </w:tcBorders>
            <w:shd w:val="clear" w:color="auto" w:fill="93C47D"/>
            <w:vAlign w:val="center"/>
          </w:tcPr>
          <w:p w:rsidR="0068635E" w:rsidRDefault="002875BF">
            <w:pPr>
              <w:spacing w:after="0" w:line="259" w:lineRule="auto"/>
              <w:ind w:left="3" w:firstLine="0"/>
              <w:jc w:val="left"/>
            </w:pPr>
            <w:r>
              <w:t>Carga horaria general</w:t>
            </w:r>
            <w:r>
              <w:rPr>
                <w:sz w:val="19"/>
              </w:rPr>
              <w:t xml:space="preserve"> </w:t>
            </w:r>
          </w:p>
        </w:tc>
        <w:tc>
          <w:tcPr>
            <w:tcW w:w="1020" w:type="dxa"/>
            <w:tcBorders>
              <w:top w:val="single" w:sz="4" w:space="0" w:color="6AA84F"/>
              <w:left w:val="single" w:sz="4" w:space="0" w:color="6AA84F"/>
              <w:bottom w:val="single" w:sz="4" w:space="0" w:color="6AA84F"/>
              <w:right w:val="single" w:sz="3" w:space="0" w:color="6AA84F"/>
            </w:tcBorders>
            <w:vAlign w:val="center"/>
          </w:tcPr>
          <w:p w:rsidR="0068635E" w:rsidRDefault="002875BF">
            <w:pPr>
              <w:spacing w:after="0" w:line="259" w:lineRule="auto"/>
              <w:ind w:left="1" w:firstLine="0"/>
              <w:jc w:val="left"/>
            </w:pPr>
            <w:r>
              <w:t xml:space="preserve">56 </w:t>
            </w:r>
          </w:p>
        </w:tc>
        <w:tc>
          <w:tcPr>
            <w:tcW w:w="1066" w:type="dxa"/>
            <w:tcBorders>
              <w:top w:val="single" w:sz="4" w:space="0" w:color="6AA84F"/>
              <w:left w:val="single" w:sz="3" w:space="0" w:color="6AA84F"/>
              <w:bottom w:val="single" w:sz="4" w:space="0" w:color="6AA84F"/>
              <w:right w:val="single" w:sz="4" w:space="0" w:color="6AA84F"/>
            </w:tcBorders>
            <w:vAlign w:val="center"/>
          </w:tcPr>
          <w:p w:rsidR="0068635E" w:rsidRDefault="002875BF">
            <w:pPr>
              <w:spacing w:after="0" w:line="259" w:lineRule="auto"/>
              <w:ind w:left="0" w:firstLine="0"/>
              <w:jc w:val="left"/>
            </w:pPr>
            <w:r>
              <w:t xml:space="preserve">16 </w:t>
            </w:r>
          </w:p>
        </w:tc>
        <w:tc>
          <w:tcPr>
            <w:tcW w:w="832" w:type="dxa"/>
            <w:tcBorders>
              <w:top w:val="single" w:sz="4" w:space="0" w:color="6AA84F"/>
              <w:left w:val="single" w:sz="4" w:space="0" w:color="6AA84F"/>
              <w:bottom w:val="single" w:sz="4" w:space="0" w:color="6AA84F"/>
              <w:right w:val="single" w:sz="4" w:space="0" w:color="6AA84F"/>
            </w:tcBorders>
            <w:vAlign w:val="center"/>
          </w:tcPr>
          <w:p w:rsidR="0068635E" w:rsidRDefault="002875BF">
            <w:pPr>
              <w:spacing w:after="0" w:line="259" w:lineRule="auto"/>
              <w:ind w:left="3" w:firstLine="0"/>
              <w:jc w:val="left"/>
            </w:pPr>
            <w:r>
              <w:t xml:space="preserve">72 </w:t>
            </w:r>
          </w:p>
        </w:tc>
      </w:tr>
    </w:tbl>
    <w:p w:rsidR="0068635E" w:rsidRDefault="002875BF">
      <w:pPr>
        <w:spacing w:after="0" w:line="259" w:lineRule="auto"/>
        <w:ind w:left="0" w:firstLine="0"/>
        <w:jc w:val="left"/>
      </w:pPr>
      <w:r>
        <w:t xml:space="preserve"> </w:t>
      </w:r>
    </w:p>
    <w:p w:rsidR="0068635E" w:rsidRDefault="002875BF">
      <w:pPr>
        <w:numPr>
          <w:ilvl w:val="0"/>
          <w:numId w:val="3"/>
        </w:numPr>
        <w:spacing w:after="3" w:line="259" w:lineRule="auto"/>
        <w:ind w:hanging="679"/>
        <w:jc w:val="left"/>
      </w:pPr>
      <w:r>
        <w:t>UNIDADES TEMÁTICAS, CONTENIDOS, BIBLIOGRAFÍA POR UNIDAD TEMÁTICA:</w:t>
      </w:r>
      <w:r>
        <w:t xml:space="preserve"> </w:t>
      </w:r>
    </w:p>
    <w:p w:rsidR="0068635E" w:rsidRDefault="002875BF">
      <w:pPr>
        <w:spacing w:after="0" w:line="259" w:lineRule="auto"/>
        <w:ind w:left="0" w:firstLine="0"/>
        <w:jc w:val="left"/>
      </w:pPr>
      <w:r>
        <w:rPr>
          <w:color w:val="4A442A"/>
          <w:sz w:val="19"/>
        </w:rPr>
        <w:t xml:space="preserve"> </w:t>
      </w:r>
    </w:p>
    <w:p w:rsidR="0068635E" w:rsidRDefault="002875BF">
      <w:pPr>
        <w:ind w:left="-13" w:right="6433" w:firstLine="0"/>
      </w:pPr>
      <w:r>
        <w:t>Unidad Temática 1.- P</w:t>
      </w:r>
      <w:r>
        <w:t>sicología General</w:t>
      </w:r>
      <w:r>
        <w:t xml:space="preserve">: </w:t>
      </w:r>
    </w:p>
    <w:p w:rsidR="0068635E" w:rsidRDefault="002875BF">
      <w:pPr>
        <w:ind w:left="-13" w:firstLine="0"/>
      </w:pPr>
      <w:r>
        <w:t>Introducción al campo de la Psicología. Principales corrientes psicológicas: Estructuralismo, Funcionalismo, Conductismo, Cognitivismo, Gestalt, Constructivismo, Humanismo, Psicoterapias del Yo, Psicoanálisis de esc</w:t>
      </w:r>
      <w:r>
        <w:t xml:space="preserve">uela </w:t>
      </w:r>
      <w:proofErr w:type="gramStart"/>
      <w:r>
        <w:t>Inglesa</w:t>
      </w:r>
      <w:proofErr w:type="gramEnd"/>
      <w:r>
        <w:t xml:space="preserve"> y Psicoanálisis de escuela francesa. Distintas concepciones de sujeto. </w:t>
      </w:r>
    </w:p>
    <w:p w:rsidR="0068635E" w:rsidRDefault="002875BF">
      <w:pPr>
        <w:spacing w:after="0" w:line="259" w:lineRule="auto"/>
        <w:ind w:left="2" w:firstLine="0"/>
        <w:jc w:val="left"/>
      </w:pPr>
      <w:r>
        <w:t xml:space="preserve"> </w:t>
      </w:r>
    </w:p>
    <w:p w:rsidR="0068635E" w:rsidRDefault="002875BF">
      <w:pPr>
        <w:spacing w:after="114" w:line="248" w:lineRule="auto"/>
        <w:ind w:left="-3" w:hanging="10"/>
        <w:jc w:val="left"/>
      </w:pPr>
      <w:r>
        <w:t>Bibliografía</w:t>
      </w:r>
      <w:r>
        <w:t xml:space="preserve">: </w:t>
      </w:r>
    </w:p>
    <w:p w:rsidR="0068635E" w:rsidRDefault="002875BF">
      <w:pPr>
        <w:numPr>
          <w:ilvl w:val="0"/>
          <w:numId w:val="4"/>
        </w:numPr>
        <w:ind w:hanging="336"/>
      </w:pPr>
      <w:r>
        <w:t>Freud, S. (1927). El porvenir de una ilusión. En: J. L. Etcheverry (</w:t>
      </w:r>
      <w:proofErr w:type="spellStart"/>
      <w:r>
        <w:t>Traduc</w:t>
      </w:r>
      <w:proofErr w:type="spellEnd"/>
      <w:r>
        <w:t xml:space="preserve">.), </w:t>
      </w:r>
      <w:r>
        <w:t>Obras completas: Sigmund Freud</w:t>
      </w:r>
      <w:r>
        <w:t xml:space="preserve"> (Vol. 21, 2ª ed., 1986, pp. 1-56). Buenos Aires, Argentina: </w:t>
      </w:r>
      <w:proofErr w:type="spellStart"/>
      <w:r>
        <w:t>Amorrortu</w:t>
      </w:r>
      <w:proofErr w:type="spellEnd"/>
      <w:r>
        <w:t xml:space="preserve">. </w:t>
      </w:r>
    </w:p>
    <w:p w:rsidR="0068635E" w:rsidRDefault="002875BF">
      <w:pPr>
        <w:numPr>
          <w:ilvl w:val="0"/>
          <w:numId w:val="4"/>
        </w:numPr>
        <w:ind w:hanging="336"/>
      </w:pPr>
      <w:r>
        <w:t xml:space="preserve">Lago, E. D. (2022). La derivación y la oferta de recursos. En: </w:t>
      </w:r>
      <w:r>
        <w:t>Derivar a Musicoterapia</w:t>
      </w:r>
      <w:r>
        <w:t xml:space="preserve">. (1ª ed., pp.4148). Bs. As., Argentina: Ed. Vergara. </w:t>
      </w:r>
    </w:p>
    <w:p w:rsidR="0068635E" w:rsidRDefault="002875BF">
      <w:pPr>
        <w:numPr>
          <w:ilvl w:val="0"/>
          <w:numId w:val="4"/>
        </w:numPr>
        <w:ind w:hanging="336"/>
      </w:pPr>
      <w:r>
        <w:t>Lago, E. D. (2023). Las principales corrie</w:t>
      </w:r>
      <w:r>
        <w:t xml:space="preserve">ntes psicológicas. Cátedra de Psicología General, Facultad de Medicina, USAL. Apunte de cátedra. </w:t>
      </w:r>
    </w:p>
    <w:p w:rsidR="0068635E" w:rsidRDefault="002875BF">
      <w:pPr>
        <w:spacing w:after="96" w:line="259" w:lineRule="auto"/>
        <w:ind w:left="2" w:firstLine="0"/>
        <w:jc w:val="left"/>
      </w:pPr>
      <w:r>
        <w:t xml:space="preserve"> </w:t>
      </w:r>
    </w:p>
    <w:p w:rsidR="0068635E" w:rsidRDefault="002875BF">
      <w:pPr>
        <w:spacing w:after="25"/>
        <w:ind w:left="-13" w:right="6396" w:firstLine="0"/>
      </w:pPr>
      <w:r>
        <w:t xml:space="preserve">Unidad Temática 2.-  Psicología del Desarrollo: </w:t>
      </w:r>
    </w:p>
    <w:p w:rsidR="0068635E" w:rsidRDefault="002875BF">
      <w:pPr>
        <w:ind w:left="-13" w:firstLine="0"/>
      </w:pPr>
      <w:r>
        <w:t>Concepto de aparato psíquico. Las operaciones de constitución subjetiva. Las etapas del desarrollo. La infa</w:t>
      </w:r>
      <w:r>
        <w:t xml:space="preserve">ncia y el juego de articulación. La niñez y el juego de escenificación. La pubertad y la adolescencia. La adultez, la fantasía y el síntoma. </w:t>
      </w:r>
    </w:p>
    <w:p w:rsidR="0068635E" w:rsidRDefault="002875BF">
      <w:pPr>
        <w:spacing w:after="0" w:line="259" w:lineRule="auto"/>
        <w:ind w:left="2" w:firstLine="0"/>
        <w:jc w:val="left"/>
      </w:pPr>
      <w:r>
        <w:t xml:space="preserve"> </w:t>
      </w:r>
    </w:p>
    <w:p w:rsidR="0068635E" w:rsidRDefault="002875BF">
      <w:pPr>
        <w:spacing w:after="114" w:line="248" w:lineRule="auto"/>
        <w:ind w:left="-3" w:hanging="10"/>
        <w:jc w:val="left"/>
      </w:pPr>
      <w:r>
        <w:t xml:space="preserve">Bibliografía: </w:t>
      </w:r>
    </w:p>
    <w:p w:rsidR="0068635E" w:rsidRDefault="002875BF">
      <w:pPr>
        <w:numPr>
          <w:ilvl w:val="0"/>
          <w:numId w:val="4"/>
        </w:numPr>
        <w:ind w:hanging="336"/>
      </w:pPr>
      <w:r>
        <w:t>Freud, S. (1905). Tres ensayos de teoría sexual. En: J. L. Etcheverry (</w:t>
      </w:r>
      <w:proofErr w:type="spellStart"/>
      <w:r>
        <w:t>Traduc</w:t>
      </w:r>
      <w:proofErr w:type="spellEnd"/>
      <w:r>
        <w:t xml:space="preserve">.), </w:t>
      </w:r>
      <w:r>
        <w:t>Obras completas: Sigmund Freud</w:t>
      </w:r>
      <w:r>
        <w:t xml:space="preserve"> (Vol. 7, 1ª ed., 1978, pp. 117-222). Buenos Aires, Argentina: </w:t>
      </w:r>
      <w:proofErr w:type="spellStart"/>
      <w:r>
        <w:t>Amorrortu</w:t>
      </w:r>
      <w:proofErr w:type="spellEnd"/>
      <w:r>
        <w:t xml:space="preserve">. </w:t>
      </w:r>
    </w:p>
    <w:p w:rsidR="0068635E" w:rsidRDefault="002875BF">
      <w:pPr>
        <w:numPr>
          <w:ilvl w:val="0"/>
          <w:numId w:val="4"/>
        </w:numPr>
        <w:ind w:hanging="336"/>
      </w:pPr>
      <w:r>
        <w:t>Freud, S. (1908[1907]). El creador literario y el fantaseo. En: J. L. Etcheverry (</w:t>
      </w:r>
      <w:proofErr w:type="spellStart"/>
      <w:r>
        <w:t>Traduc</w:t>
      </w:r>
      <w:proofErr w:type="spellEnd"/>
      <w:r>
        <w:t xml:space="preserve">.), </w:t>
      </w:r>
      <w:r>
        <w:t>Obras completas: Sigmund Freud</w:t>
      </w:r>
      <w:r>
        <w:t xml:space="preserve"> (Vol. 9, 2ª ed., 1986, pp. 1</w:t>
      </w:r>
      <w:r>
        <w:t xml:space="preserve">-62). Buenos Aires, Argentina: </w:t>
      </w:r>
      <w:proofErr w:type="spellStart"/>
      <w:r>
        <w:t>Amorrortu</w:t>
      </w:r>
      <w:proofErr w:type="spellEnd"/>
      <w:r>
        <w:t xml:space="preserve">. </w:t>
      </w:r>
    </w:p>
    <w:p w:rsidR="0068635E" w:rsidRDefault="002875BF">
      <w:pPr>
        <w:numPr>
          <w:ilvl w:val="0"/>
          <w:numId w:val="4"/>
        </w:numPr>
        <w:ind w:hanging="336"/>
      </w:pPr>
      <w:r>
        <w:t>Freud, S. (1920). Más allá del principio de placer. En: J. L. Etcheverry (</w:t>
      </w:r>
      <w:proofErr w:type="spellStart"/>
      <w:r>
        <w:t>Traduc</w:t>
      </w:r>
      <w:proofErr w:type="spellEnd"/>
      <w:r>
        <w:t xml:space="preserve">.), </w:t>
      </w:r>
      <w:r>
        <w:t>Obras completas: Sigmund Freud</w:t>
      </w:r>
      <w:r>
        <w:t xml:space="preserve"> (Vol. 18, 2ª ed., 1984, pp. 1-62). Buenos Aires, Argentina: </w:t>
      </w:r>
      <w:proofErr w:type="spellStart"/>
      <w:r>
        <w:t>Amorrortu</w:t>
      </w:r>
      <w:proofErr w:type="spellEnd"/>
      <w:r>
        <w:t xml:space="preserve">. </w:t>
      </w:r>
    </w:p>
    <w:p w:rsidR="0068635E" w:rsidRDefault="002875BF">
      <w:pPr>
        <w:numPr>
          <w:ilvl w:val="0"/>
          <w:numId w:val="4"/>
        </w:numPr>
        <w:ind w:hanging="336"/>
      </w:pPr>
      <w:r>
        <w:t>Lago, E. D. (2020). La viv</w:t>
      </w:r>
      <w:r>
        <w:t xml:space="preserve">encia de satisfacción, Cátedra de Psicopatología, Facultad de Medicina, USAL. Apunte de cátedra. </w:t>
      </w:r>
    </w:p>
    <w:p w:rsidR="0068635E" w:rsidRDefault="002875BF">
      <w:pPr>
        <w:numPr>
          <w:ilvl w:val="0"/>
          <w:numId w:val="4"/>
        </w:numPr>
        <w:ind w:hanging="336"/>
      </w:pPr>
      <w:r>
        <w:t xml:space="preserve">Stevens, A. (2001). Nuevos síntomas en la adolescencia. Conferencia dictada en la EOL. Rosario, Argentina: Ecos de Formación. </w:t>
      </w:r>
    </w:p>
    <w:p w:rsidR="0068635E" w:rsidRDefault="002875BF">
      <w:pPr>
        <w:spacing w:after="96" w:line="259" w:lineRule="auto"/>
        <w:ind w:left="2" w:firstLine="0"/>
        <w:jc w:val="left"/>
      </w:pPr>
      <w:r>
        <w:t xml:space="preserve"> </w:t>
      </w:r>
    </w:p>
    <w:p w:rsidR="0068635E" w:rsidRDefault="002875BF">
      <w:pPr>
        <w:ind w:left="-13" w:firstLine="0"/>
      </w:pPr>
      <w:r>
        <w:t xml:space="preserve">Unidad Temática 3.- </w:t>
      </w:r>
    </w:p>
    <w:p w:rsidR="0068635E" w:rsidRDefault="002875BF">
      <w:pPr>
        <w:ind w:left="-13" w:firstLine="0"/>
      </w:pPr>
      <w:r>
        <w:t>Psicolog</w:t>
      </w:r>
      <w:r>
        <w:t xml:space="preserve">ía aplicada a los procesos de comunicación: </w:t>
      </w:r>
    </w:p>
    <w:p w:rsidR="0068635E" w:rsidRDefault="002875BF">
      <w:pPr>
        <w:spacing w:after="0" w:line="274" w:lineRule="auto"/>
        <w:ind w:left="2" w:firstLine="0"/>
        <w:jc w:val="left"/>
      </w:pPr>
      <w:r>
        <w:t xml:space="preserve">Concepto de representación. El lenguaje y la dimensión simbólica. Significante y Significado. Los efectos de significación. Metáfora y Metonimia. Concepto de Realidad psíquica. La transferencia en los vínculos </w:t>
      </w:r>
      <w:proofErr w:type="spellStart"/>
      <w:r>
        <w:t>socioafectivos</w:t>
      </w:r>
      <w:proofErr w:type="spellEnd"/>
      <w:r>
        <w:t xml:space="preserve">. </w:t>
      </w:r>
    </w:p>
    <w:p w:rsidR="0068635E" w:rsidRDefault="002875BF">
      <w:pPr>
        <w:spacing w:after="0" w:line="259" w:lineRule="auto"/>
        <w:ind w:left="2" w:firstLine="0"/>
        <w:jc w:val="left"/>
      </w:pPr>
      <w:r>
        <w:t xml:space="preserve"> </w:t>
      </w:r>
    </w:p>
    <w:p w:rsidR="0068635E" w:rsidRDefault="002875BF">
      <w:pPr>
        <w:spacing w:after="114" w:line="248" w:lineRule="auto"/>
        <w:ind w:left="-3" w:hanging="10"/>
        <w:jc w:val="left"/>
      </w:pPr>
      <w:r>
        <w:t>Bibliografía</w:t>
      </w:r>
      <w:r>
        <w:t xml:space="preserve">: </w:t>
      </w:r>
    </w:p>
    <w:p w:rsidR="0068635E" w:rsidRDefault="002875BF">
      <w:pPr>
        <w:numPr>
          <w:ilvl w:val="0"/>
          <w:numId w:val="4"/>
        </w:numPr>
        <w:ind w:hanging="336"/>
      </w:pPr>
      <w:r>
        <w:t>D ́</w:t>
      </w:r>
      <w:proofErr w:type="spellStart"/>
      <w:r>
        <w:t>Angelo</w:t>
      </w:r>
      <w:proofErr w:type="spellEnd"/>
      <w:r>
        <w:t>, C</w:t>
      </w:r>
      <w:r>
        <w:t xml:space="preserve">arbajal y </w:t>
      </w:r>
      <w:proofErr w:type="spellStart"/>
      <w:r>
        <w:t>Marchilli</w:t>
      </w:r>
      <w:proofErr w:type="spellEnd"/>
      <w:r>
        <w:t xml:space="preserve">. (1985). El signo. En: </w:t>
      </w:r>
      <w:r>
        <w:t>Una introducción a Lacan</w:t>
      </w:r>
      <w:r>
        <w:t>. (1ª ed., pp.23-26). Bs. As., Argentina:</w:t>
      </w:r>
      <w:r>
        <w:rPr>
          <w:sz w:val="23"/>
        </w:rPr>
        <w:t xml:space="preserve"> </w:t>
      </w:r>
      <w:r>
        <w:t xml:space="preserve">Ed. Lugar. </w:t>
      </w:r>
    </w:p>
    <w:p w:rsidR="0068635E" w:rsidRDefault="002875BF">
      <w:pPr>
        <w:numPr>
          <w:ilvl w:val="0"/>
          <w:numId w:val="4"/>
        </w:numPr>
        <w:ind w:hanging="336"/>
      </w:pPr>
      <w:r>
        <w:t>D ́</w:t>
      </w:r>
      <w:proofErr w:type="spellStart"/>
      <w:r>
        <w:t>Angelo</w:t>
      </w:r>
      <w:proofErr w:type="spellEnd"/>
      <w:r>
        <w:t xml:space="preserve">, Carbajal y </w:t>
      </w:r>
      <w:proofErr w:type="spellStart"/>
      <w:r>
        <w:t>Marchilli</w:t>
      </w:r>
      <w:proofErr w:type="spellEnd"/>
      <w:r>
        <w:t xml:space="preserve">. (1985). El significante y la letra. El algoritmo. En: </w:t>
      </w:r>
      <w:r>
        <w:t>Una introducción a Lacan</w:t>
      </w:r>
      <w:r>
        <w:t>. (1ª ed., pp.27-34). Bs</w:t>
      </w:r>
      <w:r>
        <w:t>. As., Argentina:</w:t>
      </w:r>
      <w:r>
        <w:rPr>
          <w:sz w:val="23"/>
        </w:rPr>
        <w:t xml:space="preserve"> </w:t>
      </w:r>
      <w:r>
        <w:t xml:space="preserve">Ed. Lugar. </w:t>
      </w:r>
    </w:p>
    <w:p w:rsidR="0068635E" w:rsidRDefault="002875BF">
      <w:pPr>
        <w:numPr>
          <w:ilvl w:val="0"/>
          <w:numId w:val="4"/>
        </w:numPr>
        <w:ind w:hanging="336"/>
      </w:pPr>
      <w:r>
        <w:t xml:space="preserve">Lago, E. D. (2020). Metáfora y metonimia. Cátedra de Psicopatología, Facultad de Medicina, USAL. Apunte de cátedra. </w:t>
      </w:r>
    </w:p>
    <w:p w:rsidR="0068635E" w:rsidRDefault="002875BF">
      <w:pPr>
        <w:numPr>
          <w:ilvl w:val="0"/>
          <w:numId w:val="4"/>
        </w:numPr>
        <w:ind w:hanging="336"/>
      </w:pPr>
      <w:r>
        <w:t xml:space="preserve">Lago, E. D. (2020). Pasado y presente de la transferencia. En: </w:t>
      </w:r>
      <w:r>
        <w:t xml:space="preserve">Crisis en las </w:t>
      </w:r>
      <w:proofErr w:type="spellStart"/>
      <w:r>
        <w:t>parentalidades</w:t>
      </w:r>
      <w:proofErr w:type="spellEnd"/>
      <w:r>
        <w:t>. (1ª ed., pp.85-1</w:t>
      </w:r>
      <w:r>
        <w:t xml:space="preserve">01). Bs. As., Argentina: Ed. Vergara. </w:t>
      </w:r>
    </w:p>
    <w:p w:rsidR="0068635E" w:rsidRDefault="002875BF">
      <w:pPr>
        <w:spacing w:after="98" w:line="259" w:lineRule="auto"/>
        <w:ind w:left="2" w:firstLine="0"/>
        <w:jc w:val="left"/>
      </w:pPr>
      <w:r>
        <w:t xml:space="preserve"> </w:t>
      </w:r>
    </w:p>
    <w:p w:rsidR="0068635E" w:rsidRDefault="002875BF">
      <w:pPr>
        <w:spacing w:after="0" w:line="259" w:lineRule="auto"/>
        <w:ind w:left="2" w:firstLine="0"/>
        <w:jc w:val="left"/>
      </w:pPr>
      <w:r>
        <w:t xml:space="preserve"> </w:t>
      </w:r>
    </w:p>
    <w:p w:rsidR="0068635E" w:rsidRDefault="002875BF">
      <w:pPr>
        <w:ind w:left="-13" w:firstLine="0"/>
      </w:pPr>
      <w:r>
        <w:t xml:space="preserve">Unidad Temática 4.- </w:t>
      </w:r>
    </w:p>
    <w:p w:rsidR="0068635E" w:rsidRDefault="002875BF">
      <w:pPr>
        <w:ind w:left="-13" w:firstLine="0"/>
      </w:pPr>
      <w:r>
        <w:t xml:space="preserve">Psicología aplicada al deporte: </w:t>
      </w:r>
    </w:p>
    <w:p w:rsidR="0068635E" w:rsidRDefault="002875BF">
      <w:pPr>
        <w:ind w:left="-13" w:firstLine="0"/>
      </w:pPr>
      <w:r>
        <w:t xml:space="preserve">Concepto de cuerpo e imagen corporal. Dialéctica entre el cuerpo orgánico y las representaciones corporales. Los procesos </w:t>
      </w:r>
      <w:proofErr w:type="spellStart"/>
      <w:r>
        <w:t>identificatorios</w:t>
      </w:r>
      <w:proofErr w:type="spellEnd"/>
      <w:r>
        <w:t xml:space="preserve"> en la constitución d</w:t>
      </w:r>
      <w:r>
        <w:t xml:space="preserve">el cuerpo y el semejante. Procesos y dinámicas grupales. Perspectiva psicológica de la actividad deportiva.  </w:t>
      </w:r>
    </w:p>
    <w:p w:rsidR="0068635E" w:rsidRDefault="002875BF">
      <w:pPr>
        <w:spacing w:after="0" w:line="259" w:lineRule="auto"/>
        <w:ind w:left="2" w:firstLine="0"/>
        <w:jc w:val="left"/>
      </w:pPr>
      <w:r>
        <w:t xml:space="preserve"> </w:t>
      </w:r>
    </w:p>
    <w:p w:rsidR="0068635E" w:rsidRDefault="002875BF">
      <w:pPr>
        <w:spacing w:after="114" w:line="248" w:lineRule="auto"/>
        <w:ind w:left="-3" w:hanging="10"/>
        <w:jc w:val="left"/>
      </w:pPr>
      <w:r>
        <w:t>Bibliografía</w:t>
      </w:r>
      <w:r>
        <w:t xml:space="preserve">: </w:t>
      </w:r>
    </w:p>
    <w:p w:rsidR="0068635E" w:rsidRDefault="002875BF">
      <w:pPr>
        <w:numPr>
          <w:ilvl w:val="0"/>
          <w:numId w:val="4"/>
        </w:numPr>
        <w:ind w:hanging="336"/>
      </w:pPr>
      <w:r>
        <w:t xml:space="preserve">Freud, S. (1914). </w:t>
      </w:r>
      <w:r>
        <w:rPr>
          <w:color w:val="3C4043"/>
        </w:rPr>
        <w:t>Introducción al narcisismo</w:t>
      </w:r>
      <w:r>
        <w:t>. En: J. L. Etcheverry (</w:t>
      </w:r>
      <w:proofErr w:type="spellStart"/>
      <w:r>
        <w:t>Traduc</w:t>
      </w:r>
      <w:proofErr w:type="spellEnd"/>
      <w:r>
        <w:t xml:space="preserve">.), </w:t>
      </w:r>
      <w:r>
        <w:t>Obras completas: Sigmund Freud</w:t>
      </w:r>
      <w:r>
        <w:t xml:space="preserve"> (Vol. 14, 2ª ed., 19</w:t>
      </w:r>
      <w:r>
        <w:t xml:space="preserve">84, pp. 65-98). Buenos Aires, Argentina: </w:t>
      </w:r>
      <w:proofErr w:type="spellStart"/>
      <w:r>
        <w:t>Amorrortu</w:t>
      </w:r>
      <w:proofErr w:type="spellEnd"/>
      <w:r>
        <w:t xml:space="preserve">. </w:t>
      </w:r>
    </w:p>
    <w:p w:rsidR="0068635E" w:rsidRDefault="002875BF">
      <w:pPr>
        <w:numPr>
          <w:ilvl w:val="0"/>
          <w:numId w:val="4"/>
        </w:numPr>
        <w:ind w:hanging="336"/>
      </w:pPr>
      <w:r>
        <w:rPr>
          <w:color w:val="3C4043"/>
        </w:rPr>
        <w:t xml:space="preserve">Lacan, J. (1964b). </w:t>
      </w:r>
      <w:r>
        <w:t>El estadio del espejo como formador de la función del yo [</w:t>
      </w:r>
      <w:r>
        <w:t>je</w:t>
      </w:r>
      <w:r>
        <w:t>] tal como se nos revela en la experiencia psicoanalítica</w:t>
      </w:r>
      <w:r>
        <w:rPr>
          <w:color w:val="3C4043"/>
        </w:rPr>
        <w:t xml:space="preserve">. En: </w:t>
      </w:r>
      <w:r>
        <w:rPr>
          <w:color w:val="3C4043"/>
        </w:rPr>
        <w:t>Escritos I</w:t>
      </w:r>
      <w:r>
        <w:rPr>
          <w:color w:val="3C4043"/>
        </w:rPr>
        <w:t>. (2ª ed., 2008, pp.789-808). Bs. As., Argentina: S</w:t>
      </w:r>
      <w:r>
        <w:rPr>
          <w:color w:val="3C4043"/>
        </w:rPr>
        <w:t xml:space="preserve">iglo XXI. </w:t>
      </w:r>
    </w:p>
    <w:p w:rsidR="0068635E" w:rsidRDefault="002875BF">
      <w:pPr>
        <w:spacing w:after="0" w:line="259" w:lineRule="auto"/>
        <w:ind w:left="0" w:firstLine="0"/>
        <w:jc w:val="left"/>
      </w:pPr>
      <w:r>
        <w:t xml:space="preserve"> </w:t>
      </w:r>
    </w:p>
    <w:p w:rsidR="0068635E" w:rsidRDefault="002875BF">
      <w:pPr>
        <w:spacing w:after="0" w:line="248" w:lineRule="auto"/>
        <w:ind w:left="-3" w:hanging="10"/>
        <w:jc w:val="left"/>
      </w:pPr>
      <w:r>
        <w:t>Todos los materiales propuestos estarán disponibles en plataformas de acceso a contenido que dispone la universidad - Biblioteca de USAL (</w:t>
      </w:r>
      <w:proofErr w:type="spellStart"/>
      <w:r>
        <w:t>RedBus</w:t>
      </w:r>
      <w:proofErr w:type="spellEnd"/>
      <w:r>
        <w:t>) -  o, si son textos de acceso libre, estarán compartidos desde el EVEA (entorno virtual/campus</w:t>
      </w:r>
      <w:proofErr w:type="gramStart"/>
      <w:r>
        <w:t>) .</w:t>
      </w:r>
      <w:proofErr w:type="gramEnd"/>
      <w:r>
        <w:t xml:space="preserve"> </w:t>
      </w:r>
    </w:p>
    <w:p w:rsidR="0068635E" w:rsidRDefault="002875BF">
      <w:pPr>
        <w:spacing w:after="13" w:line="259" w:lineRule="auto"/>
        <w:ind w:left="0" w:firstLine="0"/>
        <w:jc w:val="left"/>
      </w:pPr>
      <w:r>
        <w:t xml:space="preserve"> </w:t>
      </w:r>
    </w:p>
    <w:p w:rsidR="0068635E" w:rsidRDefault="002875BF">
      <w:pPr>
        <w:numPr>
          <w:ilvl w:val="0"/>
          <w:numId w:val="5"/>
        </w:numPr>
        <w:spacing w:after="3" w:line="259" w:lineRule="auto"/>
        <w:ind w:hanging="679"/>
        <w:jc w:val="left"/>
      </w:pPr>
      <w:r>
        <w:t>METODOLOG</w:t>
      </w:r>
      <w:r>
        <w:t>ÍA</w:t>
      </w:r>
      <w:r>
        <w:t xml:space="preserve">: </w:t>
      </w:r>
      <w:r>
        <w:rPr>
          <w:color w:val="4A442A"/>
          <w:sz w:val="19"/>
        </w:rPr>
        <w:t xml:space="preserve"> </w:t>
      </w:r>
    </w:p>
    <w:p w:rsidR="0068635E" w:rsidRDefault="002875BF">
      <w:pPr>
        <w:spacing w:after="0" w:line="259" w:lineRule="auto"/>
        <w:ind w:left="679" w:firstLine="0"/>
        <w:jc w:val="left"/>
      </w:pPr>
      <w:r>
        <w:t xml:space="preserve"> </w:t>
      </w:r>
    </w:p>
    <w:p w:rsidR="0068635E" w:rsidRDefault="002875BF">
      <w:pPr>
        <w:ind w:left="-13" w:firstLine="677"/>
      </w:pPr>
      <w:r>
        <w:t xml:space="preserve">Se propone un enfoque activo y una dinámica de aprendizaje cooperativo bajo la forma de seminario, con la combinación de desarrollos teóricos y actividades prácticas. </w:t>
      </w:r>
    </w:p>
    <w:p w:rsidR="0068635E" w:rsidRDefault="002875BF">
      <w:pPr>
        <w:ind w:left="-13" w:firstLine="677"/>
      </w:pPr>
      <w:r>
        <w:t>Se combina el dictado de clases en encuentros sincrónicos por videoconferencia con actividades asincrónicas a desarrollarse en el aula virtual, donde se desplegarán distintos recursos educativos, acceso a bibliografía con sus guías de lectura y guías de tr</w:t>
      </w:r>
      <w:r>
        <w:t xml:space="preserve">abajo (cuestionarios), espacios de intercambio y debate (foros), que permitirán al docente realizar un efectivo seguimiento del proceso de aprendizaje de los estudiantes.  </w:t>
      </w:r>
    </w:p>
    <w:p w:rsidR="0068635E" w:rsidRDefault="002875BF">
      <w:pPr>
        <w:ind w:left="-13" w:firstLine="677"/>
      </w:pPr>
      <w:r>
        <w:t xml:space="preserve">Previo a cada encuentro sincrónico, los estudiantes encontrarán en el aula virtual </w:t>
      </w:r>
      <w:r>
        <w:t>el material bibliográfico digital o el material didáctico disponible. En los encuentros sincrónicos por videoconferencia el docente favorece los espacios de profundización teórica para abordar la bibliografía. En los encuentros la interacción entre los par</w:t>
      </w:r>
      <w:r>
        <w:t xml:space="preserve">ticipantes es fundamental en un ámbito de formación profesional.  </w:t>
      </w:r>
    </w:p>
    <w:p w:rsidR="0068635E" w:rsidRDefault="002875BF">
      <w:pPr>
        <w:spacing w:after="24" w:line="259" w:lineRule="auto"/>
        <w:ind w:left="2" w:firstLine="0"/>
        <w:jc w:val="left"/>
      </w:pPr>
      <w:r>
        <w:t xml:space="preserve"> </w:t>
      </w:r>
    </w:p>
    <w:p w:rsidR="0068635E" w:rsidRDefault="002875BF">
      <w:pPr>
        <w:numPr>
          <w:ilvl w:val="0"/>
          <w:numId w:val="5"/>
        </w:numPr>
        <w:spacing w:after="3" w:line="259" w:lineRule="auto"/>
        <w:ind w:hanging="679"/>
        <w:jc w:val="left"/>
      </w:pPr>
      <w:r>
        <w:t xml:space="preserve">PLAN DE ACTIVIDADES/SECUENCIA DE ACTIVIDADES </w:t>
      </w:r>
    </w:p>
    <w:p w:rsidR="0068635E" w:rsidRDefault="002875BF">
      <w:pPr>
        <w:spacing w:after="0" w:line="259" w:lineRule="auto"/>
        <w:ind w:left="0" w:firstLine="0"/>
        <w:jc w:val="left"/>
      </w:pPr>
      <w:r>
        <w:t xml:space="preserve"> </w:t>
      </w:r>
    </w:p>
    <w:p w:rsidR="0068635E" w:rsidRDefault="002875BF">
      <w:pPr>
        <w:ind w:left="-13" w:firstLine="677"/>
      </w:pPr>
      <w:r>
        <w:t xml:space="preserve">La propuesta se brindará a los alumnos en modalidad a distancia, garantizando las estrategias de interacción académica virtual y el acceso </w:t>
      </w:r>
      <w:r>
        <w:t xml:space="preserve">a todos los recursos y materiales correspondientes a la asignatura a través del aula virtual correspondiente al SIED de la universidad.  Entre ellos están: </w:t>
      </w:r>
    </w:p>
    <w:p w:rsidR="0068635E" w:rsidRDefault="002875BF">
      <w:pPr>
        <w:numPr>
          <w:ilvl w:val="0"/>
          <w:numId w:val="6"/>
        </w:numPr>
        <w:ind w:hanging="266"/>
      </w:pPr>
      <w:r>
        <w:t xml:space="preserve">Presentación y fundamentos de la asignatura. Presentación del profesor.  </w:t>
      </w:r>
    </w:p>
    <w:p w:rsidR="0068635E" w:rsidRDefault="002875BF">
      <w:pPr>
        <w:numPr>
          <w:ilvl w:val="0"/>
          <w:numId w:val="6"/>
        </w:numPr>
        <w:ind w:hanging="266"/>
      </w:pPr>
      <w:r>
        <w:t>Programa: Objetivos. Cont</w:t>
      </w:r>
      <w:r>
        <w:t xml:space="preserve">enidos. Planificación / Cronograma.   </w:t>
      </w:r>
    </w:p>
    <w:p w:rsidR="0068635E" w:rsidRDefault="002875BF">
      <w:pPr>
        <w:numPr>
          <w:ilvl w:val="0"/>
          <w:numId w:val="6"/>
        </w:numPr>
        <w:ind w:hanging="266"/>
      </w:pPr>
      <w:r>
        <w:t>Actividades y materiales de cursado: acceso a encuentros sincrónicos de tipo videoconferencia, acceso a los materiales de lectura y audiovisuales, foros de discusión/debate sincrónicos y asincrónicos; consignas para la realización de trabajos prácticos y/o</w:t>
      </w:r>
      <w:r>
        <w:t xml:space="preserve"> informes parciales. </w:t>
      </w:r>
    </w:p>
    <w:p w:rsidR="0068635E" w:rsidRDefault="002875BF">
      <w:pPr>
        <w:numPr>
          <w:ilvl w:val="0"/>
          <w:numId w:val="6"/>
        </w:numPr>
        <w:ind w:hanging="266"/>
      </w:pPr>
      <w:r>
        <w:t xml:space="preserve">Actividad de evaluación. </w:t>
      </w:r>
    </w:p>
    <w:p w:rsidR="0068635E" w:rsidRDefault="002875BF">
      <w:pPr>
        <w:ind w:left="-13" w:firstLine="677"/>
      </w:pPr>
      <w:r>
        <w:t xml:space="preserve">El dictado del curso se desarrollará a lo largo de 18 semanas. Las actividades previstas para cada semana se considerarán equivalentes a 4 horas de cursado. </w:t>
      </w:r>
    </w:p>
    <w:p w:rsidR="0068635E" w:rsidRDefault="002875BF">
      <w:pPr>
        <w:ind w:left="-13" w:firstLine="677"/>
      </w:pPr>
      <w:r>
        <w:t>Cada semana tendrá un encuentro por videoconferenc</w:t>
      </w:r>
      <w:r>
        <w:t>ia (2 horas de duración) que permitirán el abordaje de los contenidos teóricos del curso. Además, se trabajará semanalmente de manera asincrónica (2 horas de duración) con material bibliográfico digital, guías de lectura para su comprensión; foros de puest</w:t>
      </w:r>
      <w:r>
        <w:t xml:space="preserve">a en común, presentación de avances mediante el envío de documentos digitales y devoluciones por parte del docente, </w:t>
      </w:r>
      <w:proofErr w:type="spellStart"/>
      <w:r>
        <w:t>modalizados</w:t>
      </w:r>
      <w:proofErr w:type="spellEnd"/>
      <w:r>
        <w:t xml:space="preserve"> a través del aula virtual. La presentación de los temas se da de manera gradual de menor a mayor complejidad e integración. Se r</w:t>
      </w:r>
      <w:r>
        <w:t xml:space="preserve">ealizará una actividad práctica al finalizar cada unidad temática. El examen parcial y su correspondiente </w:t>
      </w:r>
      <w:proofErr w:type="spellStart"/>
      <w:r>
        <w:t>recuperatorio</w:t>
      </w:r>
      <w:proofErr w:type="spellEnd"/>
      <w:r>
        <w:t xml:space="preserve"> se </w:t>
      </w:r>
      <w:proofErr w:type="gramStart"/>
      <w:r>
        <w:t>realizara</w:t>
      </w:r>
      <w:proofErr w:type="gramEnd"/>
      <w:r>
        <w:t xml:space="preserve"> de manera sincrónica bajo la modalidad </w:t>
      </w:r>
      <w:proofErr w:type="spellStart"/>
      <w:r>
        <w:t>multiple</w:t>
      </w:r>
      <w:proofErr w:type="spellEnd"/>
      <w:r>
        <w:t xml:space="preserve"> </w:t>
      </w:r>
      <w:proofErr w:type="spellStart"/>
      <w:r>
        <w:t>choice</w:t>
      </w:r>
      <w:proofErr w:type="spellEnd"/>
      <w:r>
        <w:t xml:space="preserve">. Las actividades de la última semana se destinarán a la síntesis de </w:t>
      </w:r>
      <w:r>
        <w:t xml:space="preserve">lo aprendido y cierre de la asignatura.  </w:t>
      </w:r>
    </w:p>
    <w:p w:rsidR="0068635E" w:rsidRDefault="002875BF">
      <w:pPr>
        <w:spacing w:after="0" w:line="259" w:lineRule="auto"/>
        <w:ind w:left="679" w:firstLine="0"/>
        <w:jc w:val="left"/>
      </w:pPr>
      <w:r>
        <w:t xml:space="preserve"> </w:t>
      </w:r>
    </w:p>
    <w:p w:rsidR="0068635E" w:rsidRDefault="0068635E">
      <w:pPr>
        <w:spacing w:after="0" w:line="259" w:lineRule="auto"/>
        <w:ind w:left="-1582" w:right="10646" w:firstLine="0"/>
        <w:jc w:val="left"/>
      </w:pPr>
    </w:p>
    <w:tbl>
      <w:tblPr>
        <w:tblStyle w:val="TableGrid"/>
        <w:tblW w:w="9131" w:type="dxa"/>
        <w:tblInd w:w="-34" w:type="dxa"/>
        <w:tblCellMar>
          <w:top w:w="66" w:type="dxa"/>
          <w:left w:w="34" w:type="dxa"/>
          <w:bottom w:w="0" w:type="dxa"/>
          <w:right w:w="0" w:type="dxa"/>
        </w:tblCellMar>
        <w:tblLook w:val="04A0" w:firstRow="1" w:lastRow="0" w:firstColumn="1" w:lastColumn="0" w:noHBand="0" w:noVBand="1"/>
      </w:tblPr>
      <w:tblGrid>
        <w:gridCol w:w="835"/>
        <w:gridCol w:w="4104"/>
        <w:gridCol w:w="635"/>
        <w:gridCol w:w="592"/>
        <w:gridCol w:w="1468"/>
        <w:gridCol w:w="1497"/>
      </w:tblGrid>
      <w:tr w:rsidR="0068635E">
        <w:trPr>
          <w:trHeight w:val="474"/>
        </w:trPr>
        <w:tc>
          <w:tcPr>
            <w:tcW w:w="836" w:type="dxa"/>
            <w:vMerge w:val="restart"/>
            <w:tcBorders>
              <w:top w:val="single" w:sz="23" w:space="0" w:color="000000"/>
              <w:left w:val="single" w:sz="7" w:space="0" w:color="000000"/>
              <w:bottom w:val="single" w:sz="8" w:space="0" w:color="000000"/>
              <w:right w:val="single" w:sz="7" w:space="0" w:color="000000"/>
            </w:tcBorders>
            <w:shd w:val="clear" w:color="auto" w:fill="6AA84F"/>
            <w:vAlign w:val="center"/>
          </w:tcPr>
          <w:p w:rsidR="0068635E" w:rsidRDefault="002875BF">
            <w:pPr>
              <w:spacing w:after="0" w:line="259" w:lineRule="auto"/>
              <w:ind w:left="48" w:firstLine="0"/>
              <w:jc w:val="left"/>
            </w:pPr>
            <w:r>
              <w:rPr>
                <w:sz w:val="15"/>
              </w:rPr>
              <w:t xml:space="preserve">Semana Nº </w:t>
            </w:r>
          </w:p>
        </w:tc>
        <w:tc>
          <w:tcPr>
            <w:tcW w:w="4105" w:type="dxa"/>
            <w:vMerge w:val="restart"/>
            <w:tcBorders>
              <w:top w:val="single" w:sz="23" w:space="0" w:color="000000"/>
              <w:left w:val="single" w:sz="7" w:space="0" w:color="000000"/>
              <w:bottom w:val="single" w:sz="8" w:space="0" w:color="000000"/>
              <w:right w:val="single" w:sz="7" w:space="0" w:color="000000"/>
            </w:tcBorders>
            <w:shd w:val="clear" w:color="auto" w:fill="6AA84F"/>
            <w:vAlign w:val="center"/>
          </w:tcPr>
          <w:p w:rsidR="0068635E" w:rsidRDefault="002875BF">
            <w:pPr>
              <w:spacing w:after="42" w:line="259" w:lineRule="auto"/>
              <w:ind w:left="0" w:right="35" w:firstLine="0"/>
              <w:jc w:val="center"/>
            </w:pPr>
            <w:r>
              <w:rPr>
                <w:sz w:val="15"/>
              </w:rPr>
              <w:t xml:space="preserve">Actividad prevista </w:t>
            </w:r>
          </w:p>
          <w:p w:rsidR="0068635E" w:rsidRDefault="002875BF">
            <w:pPr>
              <w:spacing w:after="0" w:line="259" w:lineRule="auto"/>
              <w:ind w:left="12" w:firstLine="0"/>
              <w:jc w:val="center"/>
            </w:pPr>
            <w:r>
              <w:rPr>
                <w:sz w:val="19"/>
              </w:rPr>
              <w:t xml:space="preserve"> </w:t>
            </w:r>
          </w:p>
        </w:tc>
        <w:tc>
          <w:tcPr>
            <w:tcW w:w="1226" w:type="dxa"/>
            <w:gridSpan w:val="2"/>
            <w:tcBorders>
              <w:top w:val="single" w:sz="23" w:space="0" w:color="000000"/>
              <w:left w:val="single" w:sz="7" w:space="0" w:color="000000"/>
              <w:bottom w:val="single" w:sz="22" w:space="0" w:color="000000"/>
              <w:right w:val="single" w:sz="7" w:space="0" w:color="000000"/>
            </w:tcBorders>
            <w:shd w:val="clear" w:color="auto" w:fill="6AA84F"/>
          </w:tcPr>
          <w:p w:rsidR="0068635E" w:rsidRDefault="002875BF">
            <w:pPr>
              <w:spacing w:after="0" w:line="259" w:lineRule="auto"/>
              <w:ind w:left="0" w:firstLine="0"/>
              <w:jc w:val="center"/>
            </w:pPr>
            <w:r>
              <w:rPr>
                <w:sz w:val="15"/>
              </w:rPr>
              <w:t xml:space="preserve">Duración de la actividad </w:t>
            </w:r>
          </w:p>
        </w:tc>
        <w:tc>
          <w:tcPr>
            <w:tcW w:w="1468" w:type="dxa"/>
            <w:vMerge w:val="restart"/>
            <w:tcBorders>
              <w:top w:val="single" w:sz="23" w:space="0" w:color="000000"/>
              <w:left w:val="single" w:sz="7" w:space="0" w:color="000000"/>
              <w:bottom w:val="single" w:sz="8" w:space="0" w:color="000000"/>
              <w:right w:val="single" w:sz="7" w:space="0" w:color="000000"/>
            </w:tcBorders>
            <w:shd w:val="clear" w:color="auto" w:fill="6AA84F"/>
            <w:vAlign w:val="center"/>
          </w:tcPr>
          <w:p w:rsidR="0068635E" w:rsidRDefault="002875BF">
            <w:pPr>
              <w:spacing w:after="0" w:line="259" w:lineRule="auto"/>
              <w:ind w:left="0" w:right="36" w:firstLine="0"/>
              <w:jc w:val="center"/>
            </w:pPr>
            <w:r>
              <w:rPr>
                <w:sz w:val="15"/>
              </w:rPr>
              <w:t xml:space="preserve">Tipo de actividad  </w:t>
            </w:r>
          </w:p>
        </w:tc>
        <w:tc>
          <w:tcPr>
            <w:tcW w:w="1497" w:type="dxa"/>
            <w:vMerge w:val="restart"/>
            <w:tcBorders>
              <w:top w:val="single" w:sz="23" w:space="0" w:color="000000"/>
              <w:left w:val="single" w:sz="7" w:space="0" w:color="000000"/>
              <w:bottom w:val="single" w:sz="8" w:space="0" w:color="000000"/>
              <w:right w:val="single" w:sz="7" w:space="0" w:color="000000"/>
            </w:tcBorders>
            <w:shd w:val="clear" w:color="auto" w:fill="6AA84F"/>
            <w:vAlign w:val="center"/>
          </w:tcPr>
          <w:p w:rsidR="0068635E" w:rsidRDefault="002875BF">
            <w:pPr>
              <w:spacing w:after="0" w:line="259" w:lineRule="auto"/>
              <w:ind w:left="0" w:right="32" w:firstLine="0"/>
              <w:jc w:val="center"/>
            </w:pPr>
            <w:r>
              <w:rPr>
                <w:sz w:val="15"/>
              </w:rPr>
              <w:t xml:space="preserve">Interacción prevista  </w:t>
            </w:r>
          </w:p>
        </w:tc>
      </w:tr>
      <w:tr w:rsidR="0068635E">
        <w:trPr>
          <w:trHeight w:val="282"/>
        </w:trPr>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635" w:type="dxa"/>
            <w:tcBorders>
              <w:top w:val="single" w:sz="22" w:space="0" w:color="000000"/>
              <w:left w:val="single" w:sz="7" w:space="0" w:color="000000"/>
              <w:bottom w:val="single" w:sz="8" w:space="0" w:color="000000"/>
              <w:right w:val="single" w:sz="7" w:space="0" w:color="000000"/>
            </w:tcBorders>
            <w:shd w:val="clear" w:color="auto" w:fill="6AA84F"/>
          </w:tcPr>
          <w:p w:rsidR="0068635E" w:rsidRDefault="002875BF">
            <w:pPr>
              <w:spacing w:after="0" w:line="259" w:lineRule="auto"/>
              <w:ind w:left="80" w:firstLine="0"/>
              <w:jc w:val="left"/>
            </w:pPr>
            <w:r>
              <w:rPr>
                <w:sz w:val="15"/>
              </w:rPr>
              <w:t xml:space="preserve">Teoría </w:t>
            </w:r>
          </w:p>
        </w:tc>
        <w:tc>
          <w:tcPr>
            <w:tcW w:w="592" w:type="dxa"/>
            <w:tcBorders>
              <w:top w:val="single" w:sz="22" w:space="0" w:color="000000"/>
              <w:left w:val="single" w:sz="7" w:space="0" w:color="000000"/>
              <w:bottom w:val="single" w:sz="8" w:space="0" w:color="000000"/>
              <w:right w:val="single" w:sz="7" w:space="0" w:color="000000"/>
            </w:tcBorders>
            <w:shd w:val="clear" w:color="auto" w:fill="6AA84F"/>
          </w:tcPr>
          <w:p w:rsidR="0068635E" w:rsidRDefault="002875BF">
            <w:pPr>
              <w:spacing w:after="0" w:line="259" w:lineRule="auto"/>
              <w:ind w:left="0" w:firstLine="0"/>
            </w:pPr>
            <w:r>
              <w:rPr>
                <w:sz w:val="15"/>
              </w:rPr>
              <w:t xml:space="preserve">Práctica </w:t>
            </w:r>
          </w:p>
        </w:tc>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r>
      <w:tr w:rsidR="0068635E">
        <w:trPr>
          <w:trHeight w:val="1871"/>
        </w:trPr>
        <w:tc>
          <w:tcPr>
            <w:tcW w:w="83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1 </w:t>
            </w:r>
          </w:p>
        </w:tc>
        <w:tc>
          <w:tcPr>
            <w:tcW w:w="4105"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2" w:line="241" w:lineRule="auto"/>
              <w:ind w:left="2" w:right="28" w:firstLine="0"/>
              <w:jc w:val="left"/>
            </w:pPr>
            <w:r>
              <w:rPr>
                <w:sz w:val="15"/>
              </w:rPr>
              <w:t xml:space="preserve">Introducción de la materia, Introducción al campo de la Psicología.  </w:t>
            </w:r>
          </w:p>
          <w:p w:rsidR="0068635E" w:rsidRDefault="002875BF">
            <w:pPr>
              <w:spacing w:after="0" w:line="259" w:lineRule="auto"/>
              <w:ind w:left="2" w:firstLine="0"/>
              <w:jc w:val="left"/>
            </w:pPr>
            <w:r>
              <w:rPr>
                <w:sz w:val="15"/>
              </w:rPr>
              <w:t xml:space="preserve">Recursos tecnológicos: </w:t>
            </w:r>
          </w:p>
          <w:p w:rsidR="0068635E" w:rsidRDefault="002875BF">
            <w:pPr>
              <w:numPr>
                <w:ilvl w:val="0"/>
                <w:numId w:val="11"/>
              </w:numPr>
              <w:spacing w:after="0" w:line="259" w:lineRule="auto"/>
              <w:ind w:firstLine="0"/>
              <w:jc w:val="left"/>
            </w:pPr>
            <w:r>
              <w:rPr>
                <w:sz w:val="15"/>
              </w:rPr>
              <w:t xml:space="preserve">Videoconferencia (sincrónico)  </w:t>
            </w:r>
          </w:p>
          <w:p w:rsidR="0068635E" w:rsidRDefault="002875BF">
            <w:pPr>
              <w:numPr>
                <w:ilvl w:val="0"/>
                <w:numId w:val="11"/>
              </w:numPr>
              <w:spacing w:after="0" w:line="244" w:lineRule="auto"/>
              <w:ind w:firstLine="0"/>
              <w:jc w:val="left"/>
            </w:pPr>
            <w:r>
              <w:rPr>
                <w:sz w:val="15"/>
              </w:rPr>
              <w:t xml:space="preserve">Video grabación del encuentro sincrónico a disposición en el aula virtual (asincrónico). </w:t>
            </w:r>
          </w:p>
          <w:p w:rsidR="0068635E" w:rsidRDefault="002875BF">
            <w:pPr>
              <w:numPr>
                <w:ilvl w:val="0"/>
                <w:numId w:val="11"/>
              </w:numPr>
              <w:spacing w:after="6"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1"/>
              </w:numPr>
              <w:spacing w:after="0" w:line="259" w:lineRule="auto"/>
              <w:ind w:firstLine="0"/>
              <w:jc w:val="left"/>
            </w:pPr>
            <w:r>
              <w:rPr>
                <w:sz w:val="15"/>
              </w:rPr>
              <w:t>Foro para pr</w:t>
            </w:r>
            <w:r>
              <w:rPr>
                <w:sz w:val="15"/>
              </w:rPr>
              <w:t>eguntas. (asincrónico)</w:t>
            </w:r>
            <w:r>
              <w:rPr>
                <w:sz w:val="19"/>
              </w:rPr>
              <w:t xml:space="preserve"> </w:t>
            </w:r>
          </w:p>
        </w:tc>
        <w:tc>
          <w:tcPr>
            <w:tcW w:w="635"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61" w:firstLine="0"/>
              <w:jc w:val="left"/>
            </w:pPr>
            <w:r>
              <w:rPr>
                <w:sz w:val="15"/>
              </w:rPr>
              <w:t xml:space="preserve">4 horas  </w:t>
            </w:r>
          </w:p>
        </w:tc>
        <w:tc>
          <w:tcPr>
            <w:tcW w:w="592"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3" w:firstLine="0"/>
              <w:jc w:val="center"/>
            </w:pPr>
            <w:r>
              <w:rPr>
                <w:sz w:val="15"/>
              </w:rPr>
              <w:t xml:space="preserve"> </w:t>
            </w:r>
          </w:p>
        </w:tc>
        <w:tc>
          <w:tcPr>
            <w:tcW w:w="146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0" w:line="259" w:lineRule="auto"/>
              <w:ind w:left="78" w:firstLine="0"/>
              <w:jc w:val="left"/>
            </w:pPr>
            <w:r>
              <w:rPr>
                <w:sz w:val="15"/>
              </w:rPr>
              <w:t xml:space="preserve">Obligatoria Grupal e </w:t>
            </w:r>
          </w:p>
          <w:p w:rsidR="0068635E" w:rsidRDefault="002875BF">
            <w:pPr>
              <w:spacing w:after="0" w:line="259" w:lineRule="auto"/>
              <w:ind w:left="0" w:right="31" w:firstLine="0"/>
              <w:jc w:val="center"/>
            </w:pPr>
            <w:r>
              <w:rPr>
                <w:sz w:val="15"/>
              </w:rPr>
              <w:t xml:space="preserve">Individual </w:t>
            </w:r>
          </w:p>
        </w:tc>
        <w:tc>
          <w:tcPr>
            <w:tcW w:w="1497"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1852"/>
        </w:trPr>
        <w:tc>
          <w:tcPr>
            <w:tcW w:w="83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2 </w:t>
            </w:r>
          </w:p>
        </w:tc>
        <w:tc>
          <w:tcPr>
            <w:tcW w:w="4105"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0" w:line="241" w:lineRule="auto"/>
              <w:ind w:left="2" w:firstLine="0"/>
            </w:pPr>
            <w:r>
              <w:rPr>
                <w:sz w:val="15"/>
              </w:rPr>
              <w:t xml:space="preserve">Principales corrientes psicológicas: Estructuralismo, Funcionalismo, Conductismo, Cognitivismo, Gestalt. </w:t>
            </w:r>
          </w:p>
          <w:p w:rsidR="0068635E" w:rsidRDefault="002875BF">
            <w:pPr>
              <w:spacing w:after="0" w:line="259" w:lineRule="auto"/>
              <w:ind w:left="2" w:firstLine="0"/>
              <w:jc w:val="left"/>
            </w:pPr>
            <w:r>
              <w:rPr>
                <w:sz w:val="15"/>
              </w:rPr>
              <w:t xml:space="preserve">Recursos tecnológicos: </w:t>
            </w:r>
          </w:p>
          <w:p w:rsidR="0068635E" w:rsidRDefault="002875BF">
            <w:pPr>
              <w:numPr>
                <w:ilvl w:val="0"/>
                <w:numId w:val="12"/>
              </w:numPr>
              <w:spacing w:after="0" w:line="259" w:lineRule="auto"/>
              <w:ind w:firstLine="0"/>
              <w:jc w:val="left"/>
            </w:pPr>
            <w:r>
              <w:rPr>
                <w:sz w:val="15"/>
              </w:rPr>
              <w:t xml:space="preserve">Videoconferencia (sincrónico)  </w:t>
            </w:r>
          </w:p>
          <w:p w:rsidR="0068635E" w:rsidRDefault="002875BF">
            <w:pPr>
              <w:numPr>
                <w:ilvl w:val="0"/>
                <w:numId w:val="12"/>
              </w:numPr>
              <w:spacing w:after="2" w:line="241" w:lineRule="auto"/>
              <w:ind w:firstLine="0"/>
              <w:jc w:val="left"/>
            </w:pPr>
            <w:r>
              <w:rPr>
                <w:sz w:val="15"/>
              </w:rPr>
              <w:t xml:space="preserve">Video grabación del encuentro sincrónico a disposición en el aula virtual (asincrónico). </w:t>
            </w:r>
          </w:p>
          <w:p w:rsidR="0068635E" w:rsidRDefault="002875BF">
            <w:pPr>
              <w:numPr>
                <w:ilvl w:val="0"/>
                <w:numId w:val="12"/>
              </w:numPr>
              <w:spacing w:after="0"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2"/>
              </w:numPr>
              <w:spacing w:after="0" w:line="259" w:lineRule="auto"/>
              <w:ind w:firstLine="0"/>
              <w:jc w:val="left"/>
            </w:pPr>
            <w:r>
              <w:rPr>
                <w:sz w:val="15"/>
              </w:rPr>
              <w:t xml:space="preserve">Foro para preguntas. (asincrónico) </w:t>
            </w:r>
          </w:p>
        </w:tc>
        <w:tc>
          <w:tcPr>
            <w:tcW w:w="635"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4" w:firstLine="0"/>
              <w:jc w:val="left"/>
            </w:pPr>
            <w:r>
              <w:rPr>
                <w:sz w:val="15"/>
              </w:rPr>
              <w:t>4</w:t>
            </w:r>
            <w:r>
              <w:rPr>
                <w:sz w:val="15"/>
              </w:rPr>
              <w:t xml:space="preserve"> horas </w:t>
            </w:r>
          </w:p>
        </w:tc>
        <w:tc>
          <w:tcPr>
            <w:tcW w:w="592"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 w:firstLine="0"/>
              <w:jc w:val="center"/>
            </w:pPr>
            <w:r>
              <w:rPr>
                <w:sz w:val="15"/>
              </w:rPr>
              <w:t xml:space="preserve"> </w:t>
            </w:r>
          </w:p>
        </w:tc>
        <w:tc>
          <w:tcPr>
            <w:tcW w:w="146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13" w:line="259" w:lineRule="auto"/>
              <w:ind w:left="78" w:firstLine="0"/>
              <w:jc w:val="left"/>
            </w:pPr>
            <w:r>
              <w:rPr>
                <w:sz w:val="15"/>
              </w:rPr>
              <w:t xml:space="preserve">Obligatoria Grupal e </w:t>
            </w:r>
          </w:p>
          <w:p w:rsidR="0068635E" w:rsidRDefault="002875BF">
            <w:pPr>
              <w:spacing w:after="0" w:line="259" w:lineRule="auto"/>
              <w:ind w:left="0" w:right="31" w:firstLine="0"/>
              <w:jc w:val="center"/>
            </w:pPr>
            <w:r>
              <w:rPr>
                <w:sz w:val="15"/>
              </w:rPr>
              <w:t xml:space="preserve">Individual </w:t>
            </w:r>
          </w:p>
        </w:tc>
        <w:tc>
          <w:tcPr>
            <w:tcW w:w="1497"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2029"/>
        </w:trPr>
        <w:tc>
          <w:tcPr>
            <w:tcW w:w="83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3 </w:t>
            </w:r>
          </w:p>
        </w:tc>
        <w:tc>
          <w:tcPr>
            <w:tcW w:w="4105"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0" w:line="241" w:lineRule="auto"/>
              <w:ind w:left="2" w:firstLine="0"/>
              <w:jc w:val="left"/>
            </w:pPr>
            <w:r>
              <w:rPr>
                <w:sz w:val="15"/>
              </w:rPr>
              <w:t xml:space="preserve">Principales corrientes psicológicas: Constructivismo, Humanismo, Psicoterapias del Yo, Psicoanálisis de escuela </w:t>
            </w:r>
            <w:proofErr w:type="gramStart"/>
            <w:r>
              <w:rPr>
                <w:sz w:val="15"/>
              </w:rPr>
              <w:t>Inglesa</w:t>
            </w:r>
            <w:proofErr w:type="gramEnd"/>
            <w:r>
              <w:rPr>
                <w:sz w:val="15"/>
              </w:rPr>
              <w:t xml:space="preserve"> y Psicoanálisis de escuela francesa.  </w:t>
            </w:r>
          </w:p>
          <w:p w:rsidR="0068635E" w:rsidRDefault="002875BF">
            <w:pPr>
              <w:spacing w:after="0" w:line="259" w:lineRule="auto"/>
              <w:ind w:left="2" w:firstLine="0"/>
              <w:jc w:val="left"/>
            </w:pPr>
            <w:r>
              <w:rPr>
                <w:sz w:val="15"/>
              </w:rPr>
              <w:t xml:space="preserve">Recursos tecnológicos: </w:t>
            </w:r>
          </w:p>
          <w:p w:rsidR="0068635E" w:rsidRDefault="002875BF">
            <w:pPr>
              <w:numPr>
                <w:ilvl w:val="0"/>
                <w:numId w:val="13"/>
              </w:numPr>
              <w:spacing w:after="0" w:line="259" w:lineRule="auto"/>
              <w:ind w:firstLine="0"/>
              <w:jc w:val="left"/>
            </w:pPr>
            <w:r>
              <w:rPr>
                <w:sz w:val="15"/>
              </w:rPr>
              <w:t xml:space="preserve">Videoconferencia (sincrónico)  </w:t>
            </w:r>
          </w:p>
          <w:p w:rsidR="0068635E" w:rsidRDefault="002875BF">
            <w:pPr>
              <w:numPr>
                <w:ilvl w:val="0"/>
                <w:numId w:val="13"/>
              </w:numPr>
              <w:spacing w:after="2" w:line="241" w:lineRule="auto"/>
              <w:ind w:firstLine="0"/>
              <w:jc w:val="left"/>
            </w:pPr>
            <w:r>
              <w:rPr>
                <w:sz w:val="15"/>
              </w:rPr>
              <w:t xml:space="preserve">Video grabación del encuentro sincrónico a disposición en el aula virtual (asincrónico). </w:t>
            </w:r>
          </w:p>
          <w:p w:rsidR="0068635E" w:rsidRDefault="002875BF">
            <w:pPr>
              <w:numPr>
                <w:ilvl w:val="0"/>
                <w:numId w:val="13"/>
              </w:numPr>
              <w:spacing w:after="9"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3"/>
              </w:numPr>
              <w:spacing w:after="0" w:line="259" w:lineRule="auto"/>
              <w:ind w:firstLine="0"/>
              <w:jc w:val="left"/>
            </w:pPr>
            <w:r>
              <w:rPr>
                <w:sz w:val="15"/>
              </w:rPr>
              <w:t>Foro para pre</w:t>
            </w:r>
            <w:r>
              <w:rPr>
                <w:sz w:val="15"/>
              </w:rPr>
              <w:t>guntas. (asincrónico)</w:t>
            </w:r>
            <w:r>
              <w:rPr>
                <w:sz w:val="19"/>
              </w:rPr>
              <w:t xml:space="preserve"> </w:t>
            </w:r>
          </w:p>
        </w:tc>
        <w:tc>
          <w:tcPr>
            <w:tcW w:w="635"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61" w:firstLine="0"/>
              <w:jc w:val="left"/>
            </w:pPr>
            <w:r>
              <w:rPr>
                <w:sz w:val="15"/>
              </w:rPr>
              <w:t xml:space="preserve">4 horas  </w:t>
            </w:r>
          </w:p>
        </w:tc>
        <w:tc>
          <w:tcPr>
            <w:tcW w:w="592"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3" w:firstLine="0"/>
              <w:jc w:val="center"/>
            </w:pPr>
            <w:r>
              <w:rPr>
                <w:sz w:val="15"/>
              </w:rPr>
              <w:t xml:space="preserve"> </w:t>
            </w:r>
          </w:p>
        </w:tc>
        <w:tc>
          <w:tcPr>
            <w:tcW w:w="146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3" w:line="259" w:lineRule="auto"/>
              <w:ind w:left="78" w:firstLine="0"/>
              <w:jc w:val="left"/>
            </w:pPr>
            <w:r>
              <w:rPr>
                <w:sz w:val="15"/>
              </w:rPr>
              <w:t xml:space="preserve">Obligatoria Grupal e </w:t>
            </w:r>
          </w:p>
          <w:p w:rsidR="0068635E" w:rsidRDefault="002875BF">
            <w:pPr>
              <w:spacing w:after="0" w:line="259" w:lineRule="auto"/>
              <w:ind w:left="0" w:right="31" w:firstLine="0"/>
              <w:jc w:val="center"/>
            </w:pPr>
            <w:r>
              <w:rPr>
                <w:sz w:val="15"/>
              </w:rPr>
              <w:t xml:space="preserve">Individual </w:t>
            </w:r>
          </w:p>
        </w:tc>
        <w:tc>
          <w:tcPr>
            <w:tcW w:w="1497"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798"/>
        </w:trPr>
        <w:tc>
          <w:tcPr>
            <w:tcW w:w="836" w:type="dxa"/>
            <w:vMerge w:val="restart"/>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4 </w:t>
            </w:r>
          </w:p>
        </w:tc>
        <w:tc>
          <w:tcPr>
            <w:tcW w:w="4105"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0" w:line="259" w:lineRule="auto"/>
              <w:ind w:left="2" w:firstLine="0"/>
              <w:jc w:val="left"/>
            </w:pPr>
            <w:r>
              <w:rPr>
                <w:sz w:val="15"/>
              </w:rPr>
              <w:t xml:space="preserve">Distintas concepciones de sujeto. </w:t>
            </w:r>
          </w:p>
          <w:p w:rsidR="0068635E" w:rsidRDefault="002875BF">
            <w:pPr>
              <w:spacing w:after="0" w:line="259" w:lineRule="auto"/>
              <w:ind w:left="2" w:firstLine="0"/>
              <w:jc w:val="left"/>
            </w:pPr>
            <w:r>
              <w:rPr>
                <w:sz w:val="15"/>
              </w:rPr>
              <w:t xml:space="preserve">Recursos tecnológicos: </w:t>
            </w:r>
          </w:p>
          <w:p w:rsidR="0068635E" w:rsidRDefault="002875BF">
            <w:pPr>
              <w:spacing w:after="0" w:line="259" w:lineRule="auto"/>
              <w:ind w:left="2" w:firstLine="0"/>
              <w:jc w:val="left"/>
            </w:pPr>
            <w:r>
              <w:rPr>
                <w:sz w:val="15"/>
              </w:rPr>
              <w:t xml:space="preserve">- Videoconferencia (sincrónico)  </w:t>
            </w:r>
          </w:p>
        </w:tc>
        <w:tc>
          <w:tcPr>
            <w:tcW w:w="635"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4" w:firstLine="0"/>
              <w:jc w:val="left"/>
            </w:pPr>
            <w:r>
              <w:rPr>
                <w:sz w:val="15"/>
              </w:rPr>
              <w:t xml:space="preserve">2 horas </w:t>
            </w:r>
          </w:p>
        </w:tc>
        <w:tc>
          <w:tcPr>
            <w:tcW w:w="592"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4" w:firstLine="0"/>
              <w:jc w:val="center"/>
            </w:pPr>
            <w:r>
              <w:rPr>
                <w:sz w:val="15"/>
              </w:rPr>
              <w:t xml:space="preserve"> </w:t>
            </w:r>
          </w:p>
        </w:tc>
        <w:tc>
          <w:tcPr>
            <w:tcW w:w="146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6" w:firstLine="0"/>
              <w:jc w:val="center"/>
            </w:pPr>
            <w:r>
              <w:rPr>
                <w:sz w:val="15"/>
              </w:rPr>
              <w:t xml:space="preserve">Obligatoria Grupal </w:t>
            </w:r>
          </w:p>
        </w:tc>
        <w:tc>
          <w:tcPr>
            <w:tcW w:w="1497"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Docente-Alumnos </w:t>
            </w:r>
          </w:p>
        </w:tc>
      </w:tr>
      <w:tr w:rsidR="0068635E">
        <w:trPr>
          <w:trHeight w:val="2184"/>
        </w:trPr>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4105" w:type="dxa"/>
            <w:tcBorders>
              <w:top w:val="single" w:sz="8" w:space="0" w:color="000000"/>
              <w:left w:val="single" w:sz="7" w:space="0" w:color="000000"/>
              <w:bottom w:val="single" w:sz="8" w:space="0" w:color="000000"/>
              <w:right w:val="single" w:sz="7" w:space="0" w:color="000000"/>
            </w:tcBorders>
          </w:tcPr>
          <w:p w:rsidR="0068635E" w:rsidRDefault="002875BF">
            <w:pPr>
              <w:spacing w:after="13" w:line="259" w:lineRule="auto"/>
              <w:ind w:left="2" w:firstLine="0"/>
              <w:jc w:val="left"/>
            </w:pPr>
            <w:r>
              <w:rPr>
                <w:sz w:val="15"/>
              </w:rPr>
              <w:t xml:space="preserve">Práctica: </w:t>
            </w:r>
          </w:p>
          <w:p w:rsidR="0068635E" w:rsidRDefault="002875BF">
            <w:pPr>
              <w:spacing w:after="0" w:line="277" w:lineRule="auto"/>
              <w:ind w:left="2" w:firstLine="0"/>
              <w:jc w:val="left"/>
            </w:pPr>
            <w:r>
              <w:rPr>
                <w:sz w:val="15"/>
              </w:rPr>
              <w:t xml:space="preserve">Actividad N°1: Realización de un cuestionario sobre los temas trabajados en la U.T. 1.  </w:t>
            </w:r>
          </w:p>
          <w:p w:rsidR="0068635E" w:rsidRDefault="002875BF">
            <w:pPr>
              <w:spacing w:after="0" w:line="259" w:lineRule="auto"/>
              <w:ind w:left="2" w:firstLine="0"/>
              <w:jc w:val="left"/>
            </w:pPr>
            <w:r>
              <w:rPr>
                <w:sz w:val="15"/>
              </w:rPr>
              <w:t xml:space="preserve"> Recursos tecnológicos: </w:t>
            </w:r>
          </w:p>
          <w:p w:rsidR="0068635E" w:rsidRDefault="002875BF">
            <w:pPr>
              <w:numPr>
                <w:ilvl w:val="0"/>
                <w:numId w:val="14"/>
              </w:numPr>
              <w:spacing w:after="0" w:line="244" w:lineRule="auto"/>
              <w:ind w:right="23" w:firstLine="0"/>
            </w:pPr>
            <w:r>
              <w:rPr>
                <w:sz w:val="15"/>
              </w:rPr>
              <w:t xml:space="preserve">Video grabación del encuentro sincrónico a disposición en el aula virtual (asincrónico). </w:t>
            </w:r>
          </w:p>
          <w:p w:rsidR="0068635E" w:rsidRDefault="002875BF">
            <w:pPr>
              <w:numPr>
                <w:ilvl w:val="0"/>
                <w:numId w:val="14"/>
              </w:numPr>
              <w:spacing w:after="2" w:line="241" w:lineRule="auto"/>
              <w:ind w:right="23" w:firstLine="0"/>
            </w:pPr>
            <w:r>
              <w:rPr>
                <w:sz w:val="15"/>
              </w:rPr>
              <w:t>Material bibliográfico digital y guías de lectura d</w:t>
            </w:r>
            <w:r>
              <w:rPr>
                <w:sz w:val="15"/>
              </w:rPr>
              <w:t xml:space="preserve">isponibles en el aula virtual. (asincrónico) </w:t>
            </w:r>
          </w:p>
          <w:p w:rsidR="0068635E" w:rsidRDefault="002875BF">
            <w:pPr>
              <w:numPr>
                <w:ilvl w:val="0"/>
                <w:numId w:val="14"/>
              </w:numPr>
              <w:spacing w:after="0" w:line="259" w:lineRule="auto"/>
              <w:ind w:right="23" w:firstLine="0"/>
            </w:pPr>
            <w:r>
              <w:rPr>
                <w:sz w:val="15"/>
              </w:rPr>
              <w:t xml:space="preserve">Foro de participación escrita en el aula virtual (asincrónico) - Espacio digital (Tarea) para la presentación de la resolución del ejercicio. (asincrónico)  </w:t>
            </w:r>
          </w:p>
        </w:tc>
        <w:tc>
          <w:tcPr>
            <w:tcW w:w="635"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1" w:firstLine="0"/>
              <w:jc w:val="center"/>
            </w:pPr>
            <w:r>
              <w:rPr>
                <w:sz w:val="15"/>
              </w:rPr>
              <w:t xml:space="preserve"> </w:t>
            </w:r>
          </w:p>
        </w:tc>
        <w:tc>
          <w:tcPr>
            <w:tcW w:w="592"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8" w:firstLine="0"/>
              <w:jc w:val="left"/>
            </w:pPr>
            <w:r>
              <w:rPr>
                <w:sz w:val="15"/>
              </w:rPr>
              <w:t xml:space="preserve">2 horas  </w:t>
            </w:r>
          </w:p>
        </w:tc>
        <w:tc>
          <w:tcPr>
            <w:tcW w:w="1468"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8" w:firstLine="0"/>
              <w:jc w:val="left"/>
            </w:pPr>
            <w:r>
              <w:rPr>
                <w:sz w:val="15"/>
              </w:rPr>
              <w:t xml:space="preserve">Obligatoria Individual  </w:t>
            </w:r>
          </w:p>
        </w:tc>
        <w:tc>
          <w:tcPr>
            <w:tcW w:w="1497"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Alumnos </w:t>
            </w:r>
          </w:p>
        </w:tc>
      </w:tr>
      <w:tr w:rsidR="0068635E">
        <w:trPr>
          <w:trHeight w:val="1852"/>
        </w:trPr>
        <w:tc>
          <w:tcPr>
            <w:tcW w:w="83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5 </w:t>
            </w:r>
          </w:p>
        </w:tc>
        <w:tc>
          <w:tcPr>
            <w:tcW w:w="4105"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0" w:line="244" w:lineRule="auto"/>
              <w:ind w:left="2" w:firstLine="0"/>
              <w:jc w:val="left"/>
            </w:pPr>
            <w:r>
              <w:rPr>
                <w:sz w:val="15"/>
              </w:rPr>
              <w:t xml:space="preserve">Concepto de aparato psíquico. Las operaciones de constitución subjetiva. </w:t>
            </w:r>
          </w:p>
          <w:p w:rsidR="0068635E" w:rsidRDefault="002875BF">
            <w:pPr>
              <w:spacing w:after="0" w:line="259" w:lineRule="auto"/>
              <w:ind w:left="2" w:firstLine="0"/>
              <w:jc w:val="left"/>
            </w:pPr>
            <w:r>
              <w:rPr>
                <w:sz w:val="15"/>
              </w:rPr>
              <w:t xml:space="preserve">Recursos tecnológicos: </w:t>
            </w:r>
          </w:p>
          <w:p w:rsidR="0068635E" w:rsidRDefault="002875BF">
            <w:pPr>
              <w:numPr>
                <w:ilvl w:val="0"/>
                <w:numId w:val="15"/>
              </w:numPr>
              <w:spacing w:after="0" w:line="259" w:lineRule="auto"/>
              <w:ind w:firstLine="0"/>
              <w:jc w:val="left"/>
            </w:pPr>
            <w:r>
              <w:rPr>
                <w:sz w:val="15"/>
              </w:rPr>
              <w:t xml:space="preserve">Videoconferencia (sincrónico)  </w:t>
            </w:r>
          </w:p>
          <w:p w:rsidR="0068635E" w:rsidRDefault="002875BF">
            <w:pPr>
              <w:numPr>
                <w:ilvl w:val="0"/>
                <w:numId w:val="15"/>
              </w:numPr>
              <w:spacing w:after="0" w:line="241" w:lineRule="auto"/>
              <w:ind w:firstLine="0"/>
              <w:jc w:val="left"/>
            </w:pPr>
            <w:r>
              <w:rPr>
                <w:sz w:val="15"/>
              </w:rPr>
              <w:t xml:space="preserve">Video grabación del encuentro sincrónico a disposición en el aula virtual (asincrónico). </w:t>
            </w:r>
          </w:p>
          <w:p w:rsidR="0068635E" w:rsidRDefault="002875BF">
            <w:pPr>
              <w:numPr>
                <w:ilvl w:val="0"/>
                <w:numId w:val="15"/>
              </w:numPr>
              <w:spacing w:after="10"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5"/>
              </w:numPr>
              <w:spacing w:after="0" w:line="259" w:lineRule="auto"/>
              <w:ind w:firstLine="0"/>
              <w:jc w:val="left"/>
            </w:pPr>
            <w:r>
              <w:rPr>
                <w:sz w:val="15"/>
              </w:rPr>
              <w:t>Foro para preguntas. (asincrónico)</w:t>
            </w:r>
            <w:r>
              <w:rPr>
                <w:sz w:val="19"/>
              </w:rPr>
              <w:t xml:space="preserve"> </w:t>
            </w:r>
          </w:p>
        </w:tc>
        <w:tc>
          <w:tcPr>
            <w:tcW w:w="635"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61" w:firstLine="0"/>
              <w:jc w:val="left"/>
            </w:pPr>
            <w:r>
              <w:rPr>
                <w:sz w:val="15"/>
              </w:rPr>
              <w:t xml:space="preserve">4 horas  </w:t>
            </w:r>
          </w:p>
        </w:tc>
        <w:tc>
          <w:tcPr>
            <w:tcW w:w="592"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3" w:firstLine="0"/>
              <w:jc w:val="center"/>
            </w:pPr>
            <w:r>
              <w:rPr>
                <w:sz w:val="15"/>
              </w:rPr>
              <w:t xml:space="preserve"> </w:t>
            </w:r>
          </w:p>
        </w:tc>
        <w:tc>
          <w:tcPr>
            <w:tcW w:w="146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5" w:line="259" w:lineRule="auto"/>
              <w:ind w:left="78" w:firstLine="0"/>
              <w:jc w:val="left"/>
            </w:pPr>
            <w:r>
              <w:rPr>
                <w:sz w:val="15"/>
              </w:rPr>
              <w:t xml:space="preserve">Obligatoria Grupal e </w:t>
            </w:r>
          </w:p>
          <w:p w:rsidR="0068635E" w:rsidRDefault="002875BF">
            <w:pPr>
              <w:spacing w:after="0" w:line="259" w:lineRule="auto"/>
              <w:ind w:left="0" w:right="31" w:firstLine="0"/>
              <w:jc w:val="center"/>
            </w:pPr>
            <w:r>
              <w:rPr>
                <w:sz w:val="15"/>
              </w:rPr>
              <w:t xml:space="preserve">Individual </w:t>
            </w:r>
          </w:p>
        </w:tc>
        <w:tc>
          <w:tcPr>
            <w:tcW w:w="1497"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1679"/>
        </w:trPr>
        <w:tc>
          <w:tcPr>
            <w:tcW w:w="83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41" w:firstLine="0"/>
              <w:jc w:val="center"/>
            </w:pPr>
            <w:r>
              <w:rPr>
                <w:sz w:val="19"/>
              </w:rPr>
              <w:t xml:space="preserve">6 </w:t>
            </w:r>
          </w:p>
        </w:tc>
        <w:tc>
          <w:tcPr>
            <w:tcW w:w="4105"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2" w:firstLine="0"/>
              <w:jc w:val="left"/>
            </w:pPr>
            <w:r>
              <w:rPr>
                <w:sz w:val="15"/>
              </w:rPr>
              <w:t xml:space="preserve">Contenidos: </w:t>
            </w:r>
          </w:p>
          <w:p w:rsidR="0068635E" w:rsidRDefault="002875BF">
            <w:pPr>
              <w:spacing w:after="0" w:line="259" w:lineRule="auto"/>
              <w:ind w:left="2" w:firstLine="0"/>
              <w:jc w:val="left"/>
            </w:pPr>
            <w:r>
              <w:rPr>
                <w:sz w:val="15"/>
              </w:rPr>
              <w:t xml:space="preserve">Las etapas del desarrollo: La infancia y el juego de articulación. </w:t>
            </w:r>
          </w:p>
          <w:p w:rsidR="0068635E" w:rsidRDefault="002875BF">
            <w:pPr>
              <w:spacing w:after="0" w:line="259" w:lineRule="auto"/>
              <w:ind w:left="2" w:firstLine="0"/>
              <w:jc w:val="left"/>
            </w:pPr>
            <w:r>
              <w:rPr>
                <w:sz w:val="15"/>
              </w:rPr>
              <w:t xml:space="preserve">Recursos tecnológicos: </w:t>
            </w:r>
          </w:p>
          <w:p w:rsidR="0068635E" w:rsidRDefault="002875BF">
            <w:pPr>
              <w:numPr>
                <w:ilvl w:val="0"/>
                <w:numId w:val="16"/>
              </w:numPr>
              <w:spacing w:after="0" w:line="259" w:lineRule="auto"/>
              <w:ind w:firstLine="0"/>
              <w:jc w:val="left"/>
            </w:pPr>
            <w:r>
              <w:rPr>
                <w:sz w:val="15"/>
              </w:rPr>
              <w:t xml:space="preserve">Videoconferencia (sincrónico)  </w:t>
            </w:r>
          </w:p>
          <w:p w:rsidR="0068635E" w:rsidRDefault="002875BF">
            <w:pPr>
              <w:numPr>
                <w:ilvl w:val="0"/>
                <w:numId w:val="16"/>
              </w:numPr>
              <w:spacing w:after="2" w:line="241" w:lineRule="auto"/>
              <w:ind w:firstLine="0"/>
              <w:jc w:val="left"/>
            </w:pPr>
            <w:r>
              <w:rPr>
                <w:sz w:val="15"/>
              </w:rPr>
              <w:t xml:space="preserve">Video grabación del encuentro sincrónico a disposición en el aula virtual (asincrónico). </w:t>
            </w:r>
          </w:p>
          <w:p w:rsidR="0068635E" w:rsidRDefault="002875BF">
            <w:pPr>
              <w:numPr>
                <w:ilvl w:val="0"/>
                <w:numId w:val="16"/>
              </w:numPr>
              <w:spacing w:after="6" w:line="241" w:lineRule="auto"/>
              <w:ind w:firstLine="0"/>
              <w:jc w:val="left"/>
            </w:pPr>
            <w:r>
              <w:rPr>
                <w:sz w:val="15"/>
              </w:rPr>
              <w:t xml:space="preserve">Material bibliográfico digital y guías de </w:t>
            </w:r>
            <w:r>
              <w:rPr>
                <w:sz w:val="15"/>
              </w:rPr>
              <w:t xml:space="preserve">lectura disponibles en el aula virtual. (asincrónico) </w:t>
            </w:r>
          </w:p>
          <w:p w:rsidR="0068635E" w:rsidRDefault="002875BF">
            <w:pPr>
              <w:numPr>
                <w:ilvl w:val="0"/>
                <w:numId w:val="16"/>
              </w:numPr>
              <w:spacing w:after="0" w:line="259" w:lineRule="auto"/>
              <w:ind w:firstLine="0"/>
              <w:jc w:val="left"/>
            </w:pPr>
            <w:r>
              <w:rPr>
                <w:sz w:val="15"/>
              </w:rPr>
              <w:t>Foro para preguntas. (asincrónico)</w:t>
            </w:r>
            <w:r>
              <w:rPr>
                <w:sz w:val="19"/>
              </w:rPr>
              <w:t xml:space="preserve"> </w:t>
            </w:r>
          </w:p>
        </w:tc>
        <w:tc>
          <w:tcPr>
            <w:tcW w:w="635"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1" w:firstLine="0"/>
              <w:jc w:val="left"/>
            </w:pPr>
            <w:r>
              <w:rPr>
                <w:sz w:val="15"/>
              </w:rPr>
              <w:t xml:space="preserve">4 horas  </w:t>
            </w:r>
          </w:p>
        </w:tc>
        <w:tc>
          <w:tcPr>
            <w:tcW w:w="592"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 w:firstLine="0"/>
              <w:jc w:val="center"/>
            </w:pPr>
            <w:r>
              <w:rPr>
                <w:sz w:val="15"/>
              </w:rPr>
              <w:t xml:space="preserve"> </w:t>
            </w:r>
          </w:p>
        </w:tc>
        <w:tc>
          <w:tcPr>
            <w:tcW w:w="146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13" w:line="259" w:lineRule="auto"/>
              <w:ind w:left="78" w:firstLine="0"/>
              <w:jc w:val="left"/>
            </w:pPr>
            <w:r>
              <w:rPr>
                <w:sz w:val="15"/>
              </w:rPr>
              <w:t xml:space="preserve">Obligatoria Grupal e </w:t>
            </w:r>
          </w:p>
          <w:p w:rsidR="0068635E" w:rsidRDefault="002875BF">
            <w:pPr>
              <w:spacing w:after="0" w:line="259" w:lineRule="auto"/>
              <w:ind w:left="0" w:right="31" w:firstLine="0"/>
              <w:jc w:val="center"/>
            </w:pPr>
            <w:r>
              <w:rPr>
                <w:sz w:val="15"/>
              </w:rPr>
              <w:t xml:space="preserve">Individual </w:t>
            </w:r>
          </w:p>
        </w:tc>
        <w:tc>
          <w:tcPr>
            <w:tcW w:w="1497"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bl>
    <w:p w:rsidR="0068635E" w:rsidRDefault="0068635E">
      <w:pPr>
        <w:spacing w:after="0" w:line="259" w:lineRule="auto"/>
        <w:ind w:left="-1582" w:right="10646" w:firstLine="0"/>
        <w:jc w:val="left"/>
      </w:pPr>
    </w:p>
    <w:tbl>
      <w:tblPr>
        <w:tblStyle w:val="TableGrid"/>
        <w:tblW w:w="9137" w:type="dxa"/>
        <w:tblInd w:w="-37" w:type="dxa"/>
        <w:tblCellMar>
          <w:top w:w="84" w:type="dxa"/>
          <w:left w:w="37" w:type="dxa"/>
          <w:bottom w:w="0" w:type="dxa"/>
          <w:right w:w="0" w:type="dxa"/>
        </w:tblCellMar>
        <w:tblLook w:val="04A0" w:firstRow="1" w:lastRow="0" w:firstColumn="1" w:lastColumn="0" w:noHBand="0" w:noVBand="1"/>
      </w:tblPr>
      <w:tblGrid>
        <w:gridCol w:w="838"/>
        <w:gridCol w:w="4106"/>
        <w:gridCol w:w="634"/>
        <w:gridCol w:w="593"/>
        <w:gridCol w:w="1466"/>
        <w:gridCol w:w="1500"/>
      </w:tblGrid>
      <w:tr w:rsidR="0068635E">
        <w:trPr>
          <w:trHeight w:val="1676"/>
        </w:trPr>
        <w:tc>
          <w:tcPr>
            <w:tcW w:w="83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0" w:firstLine="0"/>
              <w:jc w:val="center"/>
            </w:pPr>
            <w:r>
              <w:rPr>
                <w:sz w:val="19"/>
              </w:rPr>
              <w:t xml:space="preserve">7 </w:t>
            </w:r>
          </w:p>
        </w:tc>
        <w:tc>
          <w:tcPr>
            <w:tcW w:w="4106"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jc w:val="left"/>
            </w:pPr>
            <w:r>
              <w:rPr>
                <w:sz w:val="15"/>
              </w:rPr>
              <w:t xml:space="preserve">Las etapas del desarrollo: La niñez y el juego de escenificación.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17"/>
              </w:numPr>
              <w:spacing w:after="0" w:line="259" w:lineRule="auto"/>
              <w:ind w:firstLine="0"/>
              <w:jc w:val="left"/>
            </w:pPr>
            <w:r>
              <w:rPr>
                <w:sz w:val="15"/>
              </w:rPr>
              <w:t xml:space="preserve">Videoconferencia (sincrónico)  </w:t>
            </w:r>
          </w:p>
          <w:p w:rsidR="0068635E" w:rsidRDefault="002875BF">
            <w:pPr>
              <w:numPr>
                <w:ilvl w:val="0"/>
                <w:numId w:val="17"/>
              </w:numPr>
              <w:spacing w:after="5" w:line="237" w:lineRule="auto"/>
              <w:ind w:firstLine="0"/>
              <w:jc w:val="left"/>
            </w:pPr>
            <w:r>
              <w:rPr>
                <w:sz w:val="15"/>
              </w:rPr>
              <w:t xml:space="preserve">Video grabación del encuentro sincrónico a disposición en el aula virtual (asincrónico). </w:t>
            </w:r>
          </w:p>
          <w:p w:rsidR="0068635E" w:rsidRDefault="002875BF">
            <w:pPr>
              <w:numPr>
                <w:ilvl w:val="0"/>
                <w:numId w:val="17"/>
              </w:numPr>
              <w:spacing w:after="9"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7"/>
              </w:numPr>
              <w:spacing w:after="0" w:line="259" w:lineRule="auto"/>
              <w:ind w:firstLine="0"/>
              <w:jc w:val="left"/>
            </w:pPr>
            <w:r>
              <w:rPr>
                <w:sz w:val="15"/>
              </w:rPr>
              <w:t>Foro para pre</w:t>
            </w:r>
            <w:r>
              <w:rPr>
                <w:sz w:val="15"/>
              </w:rPr>
              <w:t>guntas. (asincrónico)</w:t>
            </w:r>
            <w:r>
              <w:rPr>
                <w:sz w:val="19"/>
              </w:rPr>
              <w:t xml:space="preserve"> </w:t>
            </w:r>
          </w:p>
        </w:tc>
        <w:tc>
          <w:tcPr>
            <w:tcW w:w="634"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1" w:firstLine="0"/>
              <w:jc w:val="center"/>
            </w:pPr>
            <w:r>
              <w:rPr>
                <w:sz w:val="15"/>
              </w:rPr>
              <w:t xml:space="preserve"> </w:t>
            </w:r>
          </w:p>
        </w:tc>
        <w:tc>
          <w:tcPr>
            <w:tcW w:w="146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3" w:line="259" w:lineRule="auto"/>
              <w:ind w:left="74" w:firstLine="0"/>
              <w:jc w:val="left"/>
            </w:pPr>
            <w:r>
              <w:rPr>
                <w:sz w:val="15"/>
              </w:rPr>
              <w:t xml:space="preserve">Obligatoria Grupal e </w:t>
            </w:r>
          </w:p>
          <w:p w:rsidR="0068635E" w:rsidRDefault="002875BF">
            <w:pPr>
              <w:spacing w:after="0" w:line="259" w:lineRule="auto"/>
              <w:ind w:left="0" w:right="34" w:firstLine="0"/>
              <w:jc w:val="center"/>
            </w:pPr>
            <w:r>
              <w:rPr>
                <w:sz w:val="15"/>
              </w:rPr>
              <w:t xml:space="preserve">Individual </w:t>
            </w:r>
          </w:p>
        </w:tc>
        <w:tc>
          <w:tcPr>
            <w:tcW w:w="1500"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Docente-Alumnos </w:t>
            </w:r>
          </w:p>
        </w:tc>
      </w:tr>
      <w:tr w:rsidR="0068635E">
        <w:trPr>
          <w:trHeight w:val="798"/>
        </w:trPr>
        <w:tc>
          <w:tcPr>
            <w:tcW w:w="838" w:type="dxa"/>
            <w:vMerge w:val="restart"/>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40" w:firstLine="0"/>
              <w:jc w:val="center"/>
            </w:pPr>
            <w:r>
              <w:rPr>
                <w:sz w:val="19"/>
              </w:rPr>
              <w:t xml:space="preserve">8 </w:t>
            </w:r>
          </w:p>
        </w:tc>
        <w:tc>
          <w:tcPr>
            <w:tcW w:w="4106"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pPr>
            <w:r>
              <w:rPr>
                <w:sz w:val="15"/>
              </w:rPr>
              <w:t xml:space="preserve">La pubertad y la adolescencia. La adultez, la fantasía y el síntoma. </w:t>
            </w:r>
          </w:p>
          <w:p w:rsidR="0068635E" w:rsidRDefault="002875BF">
            <w:pPr>
              <w:spacing w:after="0" w:line="259" w:lineRule="auto"/>
              <w:ind w:left="0" w:firstLine="0"/>
              <w:jc w:val="left"/>
            </w:pPr>
            <w:r>
              <w:rPr>
                <w:sz w:val="15"/>
              </w:rPr>
              <w:t xml:space="preserve">Recursos tecnológicos: </w:t>
            </w:r>
          </w:p>
          <w:p w:rsidR="0068635E" w:rsidRDefault="002875BF">
            <w:pPr>
              <w:spacing w:after="0" w:line="259" w:lineRule="auto"/>
              <w:ind w:left="0" w:firstLine="0"/>
              <w:jc w:val="left"/>
            </w:pPr>
            <w:r>
              <w:rPr>
                <w:sz w:val="15"/>
              </w:rPr>
              <w:t xml:space="preserve">- Videoconferencia (sincrónico)  </w:t>
            </w:r>
          </w:p>
        </w:tc>
        <w:tc>
          <w:tcPr>
            <w:tcW w:w="634"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0" w:firstLine="0"/>
              <w:jc w:val="left"/>
            </w:pPr>
            <w:r>
              <w:rPr>
                <w:sz w:val="15"/>
              </w:rPr>
              <w:t xml:space="preserve">2 horas </w:t>
            </w:r>
          </w:p>
        </w:tc>
        <w:tc>
          <w:tcPr>
            <w:tcW w:w="593"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 w:firstLine="0"/>
              <w:jc w:val="center"/>
            </w:pPr>
            <w:r>
              <w:rPr>
                <w:sz w:val="15"/>
              </w:rPr>
              <w:t xml:space="preserve"> </w:t>
            </w:r>
          </w:p>
        </w:tc>
        <w:tc>
          <w:tcPr>
            <w:tcW w:w="146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8" w:firstLine="0"/>
              <w:jc w:val="center"/>
            </w:pPr>
            <w:r>
              <w:rPr>
                <w:sz w:val="15"/>
              </w:rPr>
              <w:t xml:space="preserve">Obligatoria Grupal </w:t>
            </w:r>
          </w:p>
        </w:tc>
        <w:tc>
          <w:tcPr>
            <w:tcW w:w="1500"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9" w:firstLine="0"/>
              <w:jc w:val="center"/>
            </w:pPr>
            <w:r>
              <w:rPr>
                <w:sz w:val="15"/>
              </w:rPr>
              <w:t xml:space="preserve">Docente-Alumnos </w:t>
            </w:r>
          </w:p>
        </w:tc>
      </w:tr>
      <w:tr w:rsidR="0068635E">
        <w:trPr>
          <w:trHeight w:val="2184"/>
        </w:trPr>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13" w:line="259" w:lineRule="auto"/>
              <w:ind w:left="0" w:firstLine="0"/>
              <w:jc w:val="left"/>
            </w:pPr>
            <w:r>
              <w:rPr>
                <w:sz w:val="15"/>
              </w:rPr>
              <w:t xml:space="preserve">Práctica: </w:t>
            </w:r>
          </w:p>
          <w:p w:rsidR="0068635E" w:rsidRDefault="002875BF">
            <w:pPr>
              <w:spacing w:after="5" w:line="274" w:lineRule="auto"/>
              <w:ind w:left="0" w:firstLine="0"/>
              <w:jc w:val="left"/>
            </w:pPr>
            <w:r>
              <w:rPr>
                <w:sz w:val="15"/>
              </w:rPr>
              <w:t xml:space="preserve">Actividad N°2: Trabajo colaborativo en 4 grupos, cada grupo aborda una etapa del desarrollo trabajada en la U.T. 2.  </w:t>
            </w:r>
          </w:p>
          <w:p w:rsidR="0068635E" w:rsidRDefault="002875BF">
            <w:pPr>
              <w:spacing w:after="0" w:line="259" w:lineRule="auto"/>
              <w:ind w:left="0" w:firstLine="0"/>
              <w:jc w:val="left"/>
            </w:pPr>
            <w:r>
              <w:rPr>
                <w:sz w:val="15"/>
              </w:rPr>
              <w:t xml:space="preserve"> Recursos tecnológicos: </w:t>
            </w:r>
          </w:p>
          <w:p w:rsidR="0068635E" w:rsidRDefault="002875BF">
            <w:pPr>
              <w:numPr>
                <w:ilvl w:val="0"/>
                <w:numId w:val="18"/>
              </w:numPr>
              <w:spacing w:after="0" w:line="244" w:lineRule="auto"/>
              <w:ind w:firstLine="0"/>
              <w:jc w:val="left"/>
            </w:pPr>
            <w:r>
              <w:rPr>
                <w:sz w:val="15"/>
              </w:rPr>
              <w:t xml:space="preserve">Video grabación del encuentro sincrónico a disposición en el aula virtual (asincrónico). </w:t>
            </w:r>
          </w:p>
          <w:p w:rsidR="0068635E" w:rsidRDefault="002875BF">
            <w:pPr>
              <w:numPr>
                <w:ilvl w:val="0"/>
                <w:numId w:val="18"/>
              </w:numPr>
              <w:spacing w:after="2"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18"/>
              </w:numPr>
              <w:spacing w:after="10" w:line="259" w:lineRule="auto"/>
              <w:ind w:firstLine="0"/>
              <w:jc w:val="left"/>
            </w:pPr>
            <w:r>
              <w:rPr>
                <w:sz w:val="15"/>
              </w:rPr>
              <w:t xml:space="preserve">Foro de participación en el aula virtual (asincrónico) </w:t>
            </w:r>
          </w:p>
          <w:p w:rsidR="0068635E" w:rsidRDefault="002875BF">
            <w:pPr>
              <w:numPr>
                <w:ilvl w:val="0"/>
                <w:numId w:val="18"/>
              </w:numPr>
              <w:spacing w:after="15" w:line="259" w:lineRule="auto"/>
              <w:ind w:firstLine="0"/>
              <w:jc w:val="left"/>
            </w:pPr>
            <w:r>
              <w:rPr>
                <w:sz w:val="15"/>
              </w:rPr>
              <w:t>Espacio digit</w:t>
            </w:r>
            <w:r>
              <w:rPr>
                <w:sz w:val="15"/>
              </w:rPr>
              <w:t xml:space="preserve">al (Tarea) para la presentación de los trabajos. </w:t>
            </w:r>
          </w:p>
          <w:p w:rsidR="0068635E" w:rsidRDefault="002875BF">
            <w:pPr>
              <w:spacing w:after="0" w:line="259" w:lineRule="auto"/>
              <w:ind w:left="0" w:firstLine="0"/>
              <w:jc w:val="left"/>
            </w:pPr>
            <w:r>
              <w:rPr>
                <w:sz w:val="15"/>
              </w:rPr>
              <w:t xml:space="preserve">(asincrónico)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2" w:firstLine="0"/>
              <w:jc w:val="center"/>
            </w:pPr>
            <w:r>
              <w:rPr>
                <w:sz w:val="15"/>
              </w:rPr>
              <w:t xml:space="preserve">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6" w:firstLine="0"/>
              <w:jc w:val="left"/>
            </w:pPr>
            <w:r>
              <w:rPr>
                <w:sz w:val="15"/>
              </w:rPr>
              <w:t xml:space="preserve">2 horas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Obligatorio Grupal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41" w:firstLine="0"/>
              <w:jc w:val="center"/>
            </w:pPr>
            <w:r>
              <w:rPr>
                <w:sz w:val="15"/>
              </w:rPr>
              <w:t xml:space="preserve">Alumnos </w:t>
            </w:r>
          </w:p>
        </w:tc>
      </w:tr>
      <w:tr w:rsidR="0068635E">
        <w:trPr>
          <w:trHeight w:val="1676"/>
        </w:trPr>
        <w:tc>
          <w:tcPr>
            <w:tcW w:w="83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0" w:firstLine="0"/>
              <w:jc w:val="center"/>
            </w:pPr>
            <w:r>
              <w:rPr>
                <w:sz w:val="19"/>
              </w:rPr>
              <w:t xml:space="preserve">9 </w:t>
            </w:r>
          </w:p>
        </w:tc>
        <w:tc>
          <w:tcPr>
            <w:tcW w:w="4106"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pPr>
            <w:r>
              <w:rPr>
                <w:sz w:val="15"/>
              </w:rPr>
              <w:t xml:space="preserve">Concepto de representación. El lenguaje y la dimensión simbólica.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19"/>
              </w:numPr>
              <w:spacing w:after="0" w:line="259" w:lineRule="auto"/>
              <w:ind w:firstLine="0"/>
              <w:jc w:val="left"/>
            </w:pPr>
            <w:r>
              <w:rPr>
                <w:sz w:val="15"/>
              </w:rPr>
              <w:t xml:space="preserve">Videoconferencia (sincrónico)  </w:t>
            </w:r>
          </w:p>
          <w:p w:rsidR="0068635E" w:rsidRDefault="002875BF">
            <w:pPr>
              <w:numPr>
                <w:ilvl w:val="0"/>
                <w:numId w:val="19"/>
              </w:numPr>
              <w:spacing w:after="0" w:line="244" w:lineRule="auto"/>
              <w:ind w:firstLine="0"/>
              <w:jc w:val="left"/>
            </w:pPr>
            <w:r>
              <w:rPr>
                <w:sz w:val="15"/>
              </w:rPr>
              <w:t xml:space="preserve">Video grabación del encuentro sincrónico a disposición en el aula virtual (asincrónico). </w:t>
            </w:r>
          </w:p>
          <w:p w:rsidR="0068635E" w:rsidRDefault="002875BF">
            <w:pPr>
              <w:numPr>
                <w:ilvl w:val="0"/>
                <w:numId w:val="19"/>
              </w:numPr>
              <w:spacing w:after="5" w:line="237" w:lineRule="auto"/>
              <w:ind w:firstLine="0"/>
              <w:jc w:val="left"/>
            </w:pPr>
            <w:r>
              <w:rPr>
                <w:sz w:val="15"/>
              </w:rPr>
              <w:t xml:space="preserve">Material bibliográfico digital y guías de lectura disponibles en el aula virtual. (asincrónico) </w:t>
            </w:r>
          </w:p>
          <w:p w:rsidR="0068635E" w:rsidRDefault="002875BF">
            <w:pPr>
              <w:numPr>
                <w:ilvl w:val="0"/>
                <w:numId w:val="19"/>
              </w:numPr>
              <w:spacing w:after="0" w:line="259" w:lineRule="auto"/>
              <w:ind w:firstLine="0"/>
              <w:jc w:val="left"/>
            </w:pPr>
            <w:r>
              <w:rPr>
                <w:sz w:val="15"/>
              </w:rPr>
              <w:t xml:space="preserve">Foro para preguntas. (asincrónico) </w:t>
            </w:r>
          </w:p>
        </w:tc>
        <w:tc>
          <w:tcPr>
            <w:tcW w:w="634"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1" w:firstLine="0"/>
              <w:jc w:val="center"/>
            </w:pPr>
            <w:r>
              <w:rPr>
                <w:sz w:val="15"/>
              </w:rPr>
              <w:t xml:space="preserve"> </w:t>
            </w:r>
          </w:p>
        </w:tc>
        <w:tc>
          <w:tcPr>
            <w:tcW w:w="146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5" w:line="259" w:lineRule="auto"/>
              <w:ind w:left="74" w:firstLine="0"/>
              <w:jc w:val="left"/>
            </w:pPr>
            <w:r>
              <w:rPr>
                <w:sz w:val="15"/>
              </w:rPr>
              <w:t xml:space="preserve">Obligatoria Grupal e </w:t>
            </w:r>
          </w:p>
          <w:p w:rsidR="0068635E" w:rsidRDefault="002875BF">
            <w:pPr>
              <w:spacing w:after="0" w:line="259" w:lineRule="auto"/>
              <w:ind w:left="0" w:right="34" w:firstLine="0"/>
              <w:jc w:val="center"/>
            </w:pPr>
            <w:r>
              <w:rPr>
                <w:sz w:val="15"/>
              </w:rPr>
              <w:t xml:space="preserve">Individual </w:t>
            </w:r>
          </w:p>
        </w:tc>
        <w:tc>
          <w:tcPr>
            <w:tcW w:w="1500"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Docente-Alumnos </w:t>
            </w:r>
          </w:p>
        </w:tc>
      </w:tr>
      <w:tr w:rsidR="0068635E">
        <w:trPr>
          <w:trHeight w:val="1703"/>
        </w:trPr>
        <w:tc>
          <w:tcPr>
            <w:tcW w:w="83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8" w:firstLine="0"/>
              <w:jc w:val="center"/>
            </w:pPr>
            <w:r>
              <w:rPr>
                <w:sz w:val="19"/>
              </w:rPr>
              <w:t xml:space="preserve">10 </w:t>
            </w:r>
          </w:p>
        </w:tc>
        <w:tc>
          <w:tcPr>
            <w:tcW w:w="4106"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jc w:val="left"/>
            </w:pPr>
            <w:r>
              <w:rPr>
                <w:sz w:val="15"/>
              </w:rPr>
              <w:t xml:space="preserve">Significante y Significado. Los efectos de significación.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0"/>
              </w:numPr>
              <w:spacing w:after="0" w:line="259" w:lineRule="auto"/>
              <w:ind w:firstLine="0"/>
              <w:jc w:val="left"/>
            </w:pPr>
            <w:r>
              <w:rPr>
                <w:sz w:val="15"/>
              </w:rPr>
              <w:t xml:space="preserve">Videoconferencia (sincrónico)  </w:t>
            </w:r>
          </w:p>
          <w:p w:rsidR="0068635E" w:rsidRDefault="002875BF">
            <w:pPr>
              <w:numPr>
                <w:ilvl w:val="0"/>
                <w:numId w:val="20"/>
              </w:numPr>
              <w:spacing w:after="0" w:line="241" w:lineRule="auto"/>
              <w:ind w:firstLine="0"/>
              <w:jc w:val="left"/>
            </w:pPr>
            <w:r>
              <w:rPr>
                <w:sz w:val="15"/>
              </w:rPr>
              <w:t xml:space="preserve">Video grabación del encuentro sincrónico a disposición en el aula virtual (asincrónico). </w:t>
            </w:r>
          </w:p>
          <w:p w:rsidR="0068635E" w:rsidRDefault="002875BF">
            <w:pPr>
              <w:numPr>
                <w:ilvl w:val="0"/>
                <w:numId w:val="20"/>
              </w:numPr>
              <w:spacing w:after="0" w:line="244" w:lineRule="auto"/>
              <w:ind w:firstLine="0"/>
              <w:jc w:val="left"/>
            </w:pPr>
            <w:r>
              <w:rPr>
                <w:sz w:val="15"/>
              </w:rPr>
              <w:t xml:space="preserve">Material bibliográfico digital y guías de lectura disponibles en el aula virtual. (asincrónico) </w:t>
            </w:r>
          </w:p>
          <w:p w:rsidR="0068635E" w:rsidRDefault="002875BF">
            <w:pPr>
              <w:numPr>
                <w:ilvl w:val="0"/>
                <w:numId w:val="20"/>
              </w:numPr>
              <w:spacing w:after="0" w:line="259" w:lineRule="auto"/>
              <w:ind w:firstLine="0"/>
              <w:jc w:val="left"/>
            </w:pPr>
            <w:r>
              <w:rPr>
                <w:sz w:val="15"/>
              </w:rPr>
              <w:t xml:space="preserve">Foro para preguntas. (asincrónico) </w:t>
            </w:r>
          </w:p>
        </w:tc>
        <w:tc>
          <w:tcPr>
            <w:tcW w:w="634"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1" w:firstLine="0"/>
              <w:jc w:val="center"/>
            </w:pPr>
            <w:r>
              <w:rPr>
                <w:sz w:val="15"/>
              </w:rPr>
              <w:t xml:space="preserve"> </w:t>
            </w:r>
          </w:p>
        </w:tc>
        <w:tc>
          <w:tcPr>
            <w:tcW w:w="146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15" w:line="259" w:lineRule="auto"/>
              <w:ind w:left="74" w:firstLine="0"/>
              <w:jc w:val="left"/>
            </w:pPr>
            <w:r>
              <w:rPr>
                <w:sz w:val="15"/>
              </w:rPr>
              <w:t xml:space="preserve">Obligatoria Grupal e </w:t>
            </w:r>
          </w:p>
          <w:p w:rsidR="0068635E" w:rsidRDefault="002875BF">
            <w:pPr>
              <w:spacing w:after="0" w:line="259" w:lineRule="auto"/>
              <w:ind w:left="0" w:right="34" w:firstLine="0"/>
              <w:jc w:val="center"/>
            </w:pPr>
            <w:r>
              <w:rPr>
                <w:sz w:val="15"/>
              </w:rPr>
              <w:t xml:space="preserve">Individual </w:t>
            </w:r>
          </w:p>
        </w:tc>
        <w:tc>
          <w:tcPr>
            <w:tcW w:w="1500"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Docente-Alumnos </w:t>
            </w:r>
          </w:p>
        </w:tc>
      </w:tr>
      <w:tr w:rsidR="0068635E">
        <w:trPr>
          <w:trHeight w:val="1704"/>
        </w:trPr>
        <w:tc>
          <w:tcPr>
            <w:tcW w:w="838"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8" w:firstLine="0"/>
              <w:jc w:val="center"/>
            </w:pPr>
            <w:r>
              <w:rPr>
                <w:sz w:val="19"/>
              </w:rPr>
              <w:t xml:space="preserve">11 </w:t>
            </w: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jc w:val="left"/>
            </w:pPr>
            <w:r>
              <w:rPr>
                <w:sz w:val="15"/>
              </w:rPr>
              <w:t xml:space="preserve">Metáfora y Metonimia. Concepto de Realidad psíquica.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1"/>
              </w:numPr>
              <w:spacing w:after="0" w:line="259" w:lineRule="auto"/>
              <w:ind w:firstLine="0"/>
              <w:jc w:val="left"/>
            </w:pPr>
            <w:r>
              <w:rPr>
                <w:sz w:val="15"/>
              </w:rPr>
              <w:t xml:space="preserve">Videoconferencia (sincrónico)  </w:t>
            </w:r>
          </w:p>
          <w:p w:rsidR="0068635E" w:rsidRDefault="002875BF">
            <w:pPr>
              <w:numPr>
                <w:ilvl w:val="0"/>
                <w:numId w:val="21"/>
              </w:numPr>
              <w:spacing w:after="0" w:line="244" w:lineRule="auto"/>
              <w:ind w:firstLine="0"/>
              <w:jc w:val="left"/>
            </w:pPr>
            <w:r>
              <w:rPr>
                <w:sz w:val="15"/>
              </w:rPr>
              <w:t xml:space="preserve">Video grabación del encuentro sincrónico a disposición en el aula virtual (asincrónico). </w:t>
            </w:r>
          </w:p>
          <w:p w:rsidR="0068635E" w:rsidRDefault="002875BF">
            <w:pPr>
              <w:numPr>
                <w:ilvl w:val="0"/>
                <w:numId w:val="21"/>
              </w:numPr>
              <w:spacing w:after="2"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21"/>
              </w:numPr>
              <w:spacing w:after="0" w:line="259" w:lineRule="auto"/>
              <w:ind w:firstLine="0"/>
              <w:jc w:val="left"/>
            </w:pPr>
            <w:r>
              <w:rPr>
                <w:sz w:val="15"/>
              </w:rPr>
              <w:t xml:space="preserve">Foro para preguntas. (asincrónico)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1" w:firstLine="0"/>
              <w:jc w:val="center"/>
            </w:pPr>
            <w:r>
              <w:rPr>
                <w:sz w:val="15"/>
              </w:rPr>
              <w:t xml:space="preserve">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13" w:line="259" w:lineRule="auto"/>
              <w:ind w:left="74" w:firstLine="0"/>
              <w:jc w:val="left"/>
            </w:pPr>
            <w:r>
              <w:rPr>
                <w:sz w:val="15"/>
              </w:rPr>
              <w:t xml:space="preserve">Obligatoria Grupal e </w:t>
            </w:r>
          </w:p>
          <w:p w:rsidR="0068635E" w:rsidRDefault="002875BF">
            <w:pPr>
              <w:spacing w:after="0" w:line="259" w:lineRule="auto"/>
              <w:ind w:left="0" w:right="34" w:firstLine="0"/>
              <w:jc w:val="center"/>
            </w:pPr>
            <w:r>
              <w:rPr>
                <w:sz w:val="15"/>
              </w:rPr>
              <w:t xml:space="preserve">Individual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Docente-Alumnos </w:t>
            </w:r>
          </w:p>
        </w:tc>
      </w:tr>
      <w:tr w:rsidR="0068635E">
        <w:trPr>
          <w:trHeight w:val="796"/>
        </w:trPr>
        <w:tc>
          <w:tcPr>
            <w:tcW w:w="838" w:type="dxa"/>
            <w:vMerge w:val="restart"/>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8" w:firstLine="0"/>
              <w:jc w:val="center"/>
            </w:pPr>
            <w:r>
              <w:rPr>
                <w:sz w:val="19"/>
              </w:rPr>
              <w:t xml:space="preserve">12 </w:t>
            </w:r>
          </w:p>
        </w:tc>
        <w:tc>
          <w:tcPr>
            <w:tcW w:w="4106"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59" w:lineRule="auto"/>
              <w:ind w:left="0" w:firstLine="0"/>
              <w:jc w:val="left"/>
            </w:pPr>
            <w:r>
              <w:rPr>
                <w:sz w:val="15"/>
              </w:rPr>
              <w:t xml:space="preserve">La transferencia en los vínculos socio-afectivos. </w:t>
            </w:r>
          </w:p>
          <w:p w:rsidR="0068635E" w:rsidRDefault="002875BF">
            <w:pPr>
              <w:spacing w:after="0" w:line="259" w:lineRule="auto"/>
              <w:ind w:left="0" w:firstLine="0"/>
              <w:jc w:val="left"/>
            </w:pPr>
            <w:r>
              <w:rPr>
                <w:sz w:val="15"/>
              </w:rPr>
              <w:t xml:space="preserve">Recursos tecnológicos: </w:t>
            </w:r>
          </w:p>
          <w:p w:rsidR="0068635E" w:rsidRDefault="002875BF">
            <w:pPr>
              <w:spacing w:after="0" w:line="259" w:lineRule="auto"/>
              <w:ind w:left="0" w:firstLine="0"/>
              <w:jc w:val="left"/>
            </w:pPr>
            <w:r>
              <w:rPr>
                <w:sz w:val="15"/>
              </w:rPr>
              <w:t xml:space="preserve">- Videoconferencia (sincrónico)  </w:t>
            </w:r>
          </w:p>
        </w:tc>
        <w:tc>
          <w:tcPr>
            <w:tcW w:w="634"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60" w:firstLine="0"/>
              <w:jc w:val="left"/>
            </w:pPr>
            <w:r>
              <w:rPr>
                <w:sz w:val="15"/>
              </w:rPr>
              <w:t xml:space="preserve">2 horas </w:t>
            </w:r>
          </w:p>
        </w:tc>
        <w:tc>
          <w:tcPr>
            <w:tcW w:w="593"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2" w:firstLine="0"/>
              <w:jc w:val="center"/>
            </w:pPr>
            <w:r>
              <w:rPr>
                <w:sz w:val="15"/>
              </w:rPr>
              <w:t xml:space="preserve"> </w:t>
            </w:r>
          </w:p>
        </w:tc>
        <w:tc>
          <w:tcPr>
            <w:tcW w:w="146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3" w:line="259" w:lineRule="auto"/>
              <w:ind w:left="74" w:firstLine="0"/>
              <w:jc w:val="left"/>
            </w:pPr>
            <w:r>
              <w:rPr>
                <w:sz w:val="15"/>
              </w:rPr>
              <w:t xml:space="preserve">Obligatoria Grupal e </w:t>
            </w:r>
          </w:p>
          <w:p w:rsidR="0068635E" w:rsidRDefault="002875BF">
            <w:pPr>
              <w:spacing w:after="0" w:line="259" w:lineRule="auto"/>
              <w:ind w:left="0" w:right="34" w:firstLine="0"/>
              <w:jc w:val="center"/>
            </w:pPr>
            <w:r>
              <w:rPr>
                <w:sz w:val="15"/>
              </w:rPr>
              <w:t xml:space="preserve">Individual </w:t>
            </w:r>
          </w:p>
        </w:tc>
        <w:tc>
          <w:tcPr>
            <w:tcW w:w="1500"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7" w:firstLine="0"/>
              <w:jc w:val="center"/>
            </w:pPr>
            <w:r>
              <w:rPr>
                <w:sz w:val="15"/>
              </w:rPr>
              <w:t xml:space="preserve">Docente-Alumnos </w:t>
            </w:r>
          </w:p>
        </w:tc>
      </w:tr>
      <w:tr w:rsidR="0068635E">
        <w:trPr>
          <w:trHeight w:val="2184"/>
        </w:trPr>
        <w:tc>
          <w:tcPr>
            <w:tcW w:w="0" w:type="auto"/>
            <w:vMerge/>
            <w:tcBorders>
              <w:top w:val="nil"/>
              <w:left w:val="single" w:sz="7" w:space="0" w:color="000000"/>
              <w:bottom w:val="single" w:sz="7" w:space="0" w:color="000000"/>
              <w:right w:val="single" w:sz="7" w:space="0" w:color="000000"/>
            </w:tcBorders>
          </w:tcPr>
          <w:p w:rsidR="0068635E" w:rsidRDefault="0068635E">
            <w:pPr>
              <w:spacing w:after="160" w:line="259" w:lineRule="auto"/>
              <w:ind w:left="0" w:firstLine="0"/>
              <w:jc w:val="left"/>
            </w:pPr>
          </w:p>
        </w:tc>
        <w:tc>
          <w:tcPr>
            <w:tcW w:w="4106" w:type="dxa"/>
            <w:tcBorders>
              <w:top w:val="single" w:sz="7" w:space="0" w:color="000000"/>
              <w:left w:val="single" w:sz="7" w:space="0" w:color="000000"/>
              <w:bottom w:val="single" w:sz="7" w:space="0" w:color="000000"/>
              <w:right w:val="single" w:sz="7" w:space="0" w:color="000000"/>
            </w:tcBorders>
          </w:tcPr>
          <w:p w:rsidR="0068635E" w:rsidRDefault="002875BF">
            <w:pPr>
              <w:spacing w:after="13" w:line="259" w:lineRule="auto"/>
              <w:ind w:left="0" w:firstLine="0"/>
              <w:jc w:val="left"/>
            </w:pPr>
            <w:r>
              <w:rPr>
                <w:sz w:val="15"/>
              </w:rPr>
              <w:t xml:space="preserve">Práctica: </w:t>
            </w:r>
          </w:p>
          <w:p w:rsidR="0068635E" w:rsidRDefault="002875BF">
            <w:pPr>
              <w:spacing w:after="0" w:line="277" w:lineRule="auto"/>
              <w:ind w:left="0" w:firstLine="0"/>
              <w:jc w:val="left"/>
            </w:pPr>
            <w:r>
              <w:rPr>
                <w:sz w:val="15"/>
              </w:rPr>
              <w:t xml:space="preserve">Actividad N°3: Realización de un cuestionario sobre los temas trabajados en la U.T. 3.  </w:t>
            </w:r>
          </w:p>
          <w:p w:rsidR="0068635E" w:rsidRDefault="002875BF">
            <w:pPr>
              <w:spacing w:after="0" w:line="259" w:lineRule="auto"/>
              <w:ind w:left="0" w:firstLine="0"/>
              <w:jc w:val="left"/>
            </w:pPr>
            <w:r>
              <w:rPr>
                <w:sz w:val="15"/>
              </w:rPr>
              <w:t xml:space="preserve"> Recursos tecnológicos: </w:t>
            </w:r>
          </w:p>
          <w:p w:rsidR="0068635E" w:rsidRDefault="002875BF">
            <w:pPr>
              <w:numPr>
                <w:ilvl w:val="0"/>
                <w:numId w:val="22"/>
              </w:numPr>
              <w:spacing w:after="0" w:line="241" w:lineRule="auto"/>
              <w:ind w:right="23" w:firstLine="0"/>
            </w:pPr>
            <w:r>
              <w:rPr>
                <w:sz w:val="15"/>
              </w:rPr>
              <w:t xml:space="preserve">Video grabación del encuentro sincrónico a disposición en el aula virtual (asincrónico). </w:t>
            </w:r>
          </w:p>
          <w:p w:rsidR="0068635E" w:rsidRDefault="002875BF">
            <w:pPr>
              <w:numPr>
                <w:ilvl w:val="0"/>
                <w:numId w:val="22"/>
              </w:numPr>
              <w:spacing w:after="0" w:line="241" w:lineRule="auto"/>
              <w:ind w:right="23" w:firstLine="0"/>
            </w:pPr>
            <w:r>
              <w:rPr>
                <w:sz w:val="15"/>
              </w:rPr>
              <w:t xml:space="preserve">Material bibliográfico digital y guías de lectura disponibles en el aula virtual. (asincrónico) </w:t>
            </w:r>
          </w:p>
          <w:p w:rsidR="0068635E" w:rsidRDefault="002875BF">
            <w:pPr>
              <w:numPr>
                <w:ilvl w:val="0"/>
                <w:numId w:val="22"/>
              </w:numPr>
              <w:spacing w:after="0" w:line="259" w:lineRule="auto"/>
              <w:ind w:right="23" w:firstLine="0"/>
            </w:pPr>
            <w:r>
              <w:rPr>
                <w:sz w:val="15"/>
              </w:rPr>
              <w:t xml:space="preserve">Foro de participación escrita en el aula virtual (asincrónico) - Espacio digital (Tarea) para la presentación de la resolución del ejercicio. (asincrónico)  </w:t>
            </w:r>
          </w:p>
        </w:tc>
        <w:tc>
          <w:tcPr>
            <w:tcW w:w="634" w:type="dxa"/>
            <w:tcBorders>
              <w:top w:val="single" w:sz="7"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2" w:firstLine="0"/>
              <w:jc w:val="center"/>
            </w:pPr>
            <w:r>
              <w:rPr>
                <w:sz w:val="15"/>
              </w:rPr>
              <w:t xml:space="preserve"> </w:t>
            </w:r>
          </w:p>
        </w:tc>
        <w:tc>
          <w:tcPr>
            <w:tcW w:w="593" w:type="dxa"/>
            <w:tcBorders>
              <w:top w:val="single" w:sz="7"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36" w:firstLine="0"/>
              <w:jc w:val="left"/>
            </w:pPr>
            <w:r>
              <w:rPr>
                <w:sz w:val="15"/>
              </w:rPr>
              <w:t xml:space="preserve">2 horas  </w:t>
            </w:r>
          </w:p>
        </w:tc>
        <w:tc>
          <w:tcPr>
            <w:tcW w:w="1466" w:type="dxa"/>
            <w:tcBorders>
              <w:top w:val="single" w:sz="7"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19" w:firstLine="0"/>
            </w:pPr>
            <w:r>
              <w:rPr>
                <w:sz w:val="15"/>
              </w:rPr>
              <w:t xml:space="preserve">Obligatorio Individual  </w:t>
            </w:r>
          </w:p>
        </w:tc>
        <w:tc>
          <w:tcPr>
            <w:tcW w:w="1500" w:type="dxa"/>
            <w:tcBorders>
              <w:top w:val="single" w:sz="7"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41" w:firstLine="0"/>
              <w:jc w:val="center"/>
            </w:pPr>
            <w:r>
              <w:rPr>
                <w:sz w:val="15"/>
              </w:rPr>
              <w:t xml:space="preserve">alumnos </w:t>
            </w:r>
          </w:p>
        </w:tc>
      </w:tr>
      <w:tr w:rsidR="0068635E">
        <w:trPr>
          <w:trHeight w:val="392"/>
        </w:trPr>
        <w:tc>
          <w:tcPr>
            <w:tcW w:w="83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8" w:firstLine="0"/>
              <w:jc w:val="center"/>
            </w:pPr>
            <w:r>
              <w:rPr>
                <w:sz w:val="19"/>
              </w:rPr>
              <w:t xml:space="preserve">13 </w:t>
            </w:r>
          </w:p>
        </w:tc>
        <w:tc>
          <w:tcPr>
            <w:tcW w:w="410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firstLine="0"/>
              <w:jc w:val="left"/>
            </w:pPr>
            <w:r>
              <w:rPr>
                <w:sz w:val="15"/>
              </w:rPr>
              <w:t xml:space="preserve">Examen Parcial en la modalidad </w:t>
            </w:r>
            <w:proofErr w:type="spellStart"/>
            <w:r>
              <w:rPr>
                <w:sz w:val="15"/>
              </w:rPr>
              <w:t>multiple</w:t>
            </w:r>
            <w:proofErr w:type="spellEnd"/>
            <w:r>
              <w:rPr>
                <w:sz w:val="15"/>
              </w:rPr>
              <w:t xml:space="preserve"> </w:t>
            </w:r>
            <w:proofErr w:type="spellStart"/>
            <w:r>
              <w:rPr>
                <w:sz w:val="15"/>
              </w:rPr>
              <w:t>choice</w:t>
            </w:r>
            <w:proofErr w:type="spellEnd"/>
            <w:r>
              <w:rPr>
                <w:sz w:val="15"/>
              </w:rPr>
              <w:t xml:space="preserve">. (sincrónico) </w:t>
            </w:r>
          </w:p>
        </w:tc>
        <w:tc>
          <w:tcPr>
            <w:tcW w:w="634"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6" w:firstLine="0"/>
              <w:jc w:val="center"/>
            </w:pPr>
            <w:r>
              <w:rPr>
                <w:sz w:val="15"/>
              </w:rPr>
              <w:t xml:space="preserve"> </w:t>
            </w:r>
          </w:p>
        </w:tc>
        <w:tc>
          <w:tcPr>
            <w:tcW w:w="593"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7" w:firstLine="0"/>
              <w:jc w:val="left"/>
            </w:pPr>
            <w:r>
              <w:rPr>
                <w:sz w:val="15"/>
              </w:rPr>
              <w:t>4 horas</w:t>
            </w:r>
            <w:r>
              <w:rPr>
                <w:sz w:val="15"/>
              </w:rPr>
              <w:t xml:space="preserve"> </w:t>
            </w:r>
          </w:p>
        </w:tc>
        <w:tc>
          <w:tcPr>
            <w:tcW w:w="146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6" w:firstLine="0"/>
              <w:jc w:val="left"/>
            </w:pPr>
            <w:r>
              <w:rPr>
                <w:sz w:val="15"/>
              </w:rPr>
              <w:t xml:space="preserve">Obligatoria Individual </w:t>
            </w:r>
          </w:p>
        </w:tc>
        <w:tc>
          <w:tcPr>
            <w:tcW w:w="1500"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9" w:firstLine="0"/>
              <w:jc w:val="center"/>
            </w:pPr>
            <w:r>
              <w:rPr>
                <w:sz w:val="15"/>
              </w:rPr>
              <w:t xml:space="preserve">Alumnos </w:t>
            </w:r>
          </w:p>
        </w:tc>
      </w:tr>
      <w:tr w:rsidR="0068635E">
        <w:trPr>
          <w:trHeight w:val="1928"/>
        </w:trPr>
        <w:tc>
          <w:tcPr>
            <w:tcW w:w="838"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3" w:firstLine="0"/>
              <w:jc w:val="center"/>
            </w:pPr>
            <w:r>
              <w:rPr>
                <w:sz w:val="19"/>
              </w:rPr>
              <w:t xml:space="preserve">14 </w:t>
            </w:r>
          </w:p>
        </w:tc>
        <w:tc>
          <w:tcPr>
            <w:tcW w:w="4106" w:type="dxa"/>
            <w:tcBorders>
              <w:top w:val="single" w:sz="8" w:space="0" w:color="000000"/>
              <w:left w:val="single" w:sz="7" w:space="0" w:color="000000"/>
              <w:bottom w:val="single" w:sz="7"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77" w:lineRule="auto"/>
              <w:ind w:left="0" w:right="118" w:firstLine="0"/>
              <w:jc w:val="left"/>
            </w:pPr>
            <w:r>
              <w:rPr>
                <w:sz w:val="15"/>
              </w:rPr>
              <w:t xml:space="preserve">Concepto de cuerpo e imagen corporal. Dialéctica entre el cuerpo orgánico y las representaciones corporales.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3"/>
              </w:numPr>
              <w:spacing w:after="0" w:line="259" w:lineRule="auto"/>
              <w:ind w:firstLine="0"/>
              <w:jc w:val="left"/>
            </w:pPr>
            <w:r>
              <w:rPr>
                <w:sz w:val="15"/>
              </w:rPr>
              <w:t xml:space="preserve">Videoconferencia (sincrónico)  </w:t>
            </w:r>
          </w:p>
          <w:p w:rsidR="0068635E" w:rsidRDefault="002875BF">
            <w:pPr>
              <w:numPr>
                <w:ilvl w:val="0"/>
                <w:numId w:val="23"/>
              </w:numPr>
              <w:spacing w:after="2" w:line="241" w:lineRule="auto"/>
              <w:ind w:firstLine="0"/>
              <w:jc w:val="left"/>
            </w:pPr>
            <w:r>
              <w:rPr>
                <w:sz w:val="15"/>
              </w:rPr>
              <w:t xml:space="preserve">Video grabación del encuentro sincrónico a disposición en el aula virtual (asincrónico). </w:t>
            </w:r>
          </w:p>
          <w:p w:rsidR="0068635E" w:rsidRDefault="002875BF">
            <w:pPr>
              <w:numPr>
                <w:ilvl w:val="0"/>
                <w:numId w:val="23"/>
              </w:numPr>
              <w:spacing w:after="0"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23"/>
              </w:numPr>
              <w:spacing w:after="0" w:line="259" w:lineRule="auto"/>
              <w:ind w:firstLine="0"/>
              <w:jc w:val="left"/>
            </w:pPr>
            <w:r>
              <w:rPr>
                <w:sz w:val="15"/>
              </w:rPr>
              <w:t xml:space="preserve">Foro para preguntas. (asincrónico) </w:t>
            </w:r>
          </w:p>
        </w:tc>
        <w:tc>
          <w:tcPr>
            <w:tcW w:w="634"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5" w:firstLine="0"/>
              <w:jc w:val="center"/>
            </w:pPr>
            <w:r>
              <w:rPr>
                <w:sz w:val="15"/>
              </w:rPr>
              <w:t xml:space="preserve"> </w:t>
            </w:r>
          </w:p>
        </w:tc>
        <w:tc>
          <w:tcPr>
            <w:tcW w:w="1466"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13" w:line="259" w:lineRule="auto"/>
              <w:ind w:left="74" w:firstLine="0"/>
              <w:jc w:val="left"/>
            </w:pPr>
            <w:r>
              <w:rPr>
                <w:sz w:val="15"/>
              </w:rPr>
              <w:t xml:space="preserve">Obligatoria Grupal e </w:t>
            </w:r>
          </w:p>
          <w:p w:rsidR="0068635E" w:rsidRDefault="002875BF">
            <w:pPr>
              <w:spacing w:after="0" w:line="259" w:lineRule="auto"/>
              <w:ind w:left="0" w:right="30" w:firstLine="0"/>
              <w:jc w:val="center"/>
            </w:pPr>
            <w:r>
              <w:rPr>
                <w:sz w:val="15"/>
              </w:rPr>
              <w:t xml:space="preserve">Individual </w:t>
            </w:r>
          </w:p>
        </w:tc>
        <w:tc>
          <w:tcPr>
            <w:tcW w:w="1500" w:type="dxa"/>
            <w:tcBorders>
              <w:top w:val="single" w:sz="8" w:space="0" w:color="000000"/>
              <w:left w:val="single" w:sz="7" w:space="0" w:color="000000"/>
              <w:bottom w:val="single" w:sz="7"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1931"/>
        </w:trPr>
        <w:tc>
          <w:tcPr>
            <w:tcW w:w="838"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9"/>
              </w:rPr>
              <w:t xml:space="preserve">15 </w:t>
            </w:r>
          </w:p>
        </w:tc>
        <w:tc>
          <w:tcPr>
            <w:tcW w:w="4106" w:type="dxa"/>
            <w:tcBorders>
              <w:top w:val="single" w:sz="7"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77" w:lineRule="auto"/>
              <w:ind w:left="0" w:firstLine="0"/>
              <w:jc w:val="left"/>
            </w:pPr>
            <w:r>
              <w:rPr>
                <w:sz w:val="15"/>
              </w:rPr>
              <w:t xml:space="preserve">Los procesos </w:t>
            </w:r>
            <w:proofErr w:type="spellStart"/>
            <w:r>
              <w:rPr>
                <w:sz w:val="15"/>
              </w:rPr>
              <w:t>identificatorios</w:t>
            </w:r>
            <w:proofErr w:type="spellEnd"/>
            <w:r>
              <w:rPr>
                <w:sz w:val="15"/>
              </w:rPr>
              <w:t xml:space="preserve"> en la constitución del cuerpo y el semejante.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4"/>
              </w:numPr>
              <w:spacing w:after="0" w:line="259" w:lineRule="auto"/>
              <w:ind w:firstLine="0"/>
              <w:jc w:val="left"/>
            </w:pPr>
            <w:r>
              <w:rPr>
                <w:sz w:val="15"/>
              </w:rPr>
              <w:t xml:space="preserve">Videoconferencia (sincrónico)  </w:t>
            </w:r>
          </w:p>
          <w:p w:rsidR="0068635E" w:rsidRDefault="002875BF">
            <w:pPr>
              <w:numPr>
                <w:ilvl w:val="0"/>
                <w:numId w:val="24"/>
              </w:numPr>
              <w:spacing w:after="0" w:line="241" w:lineRule="auto"/>
              <w:ind w:firstLine="0"/>
              <w:jc w:val="left"/>
            </w:pPr>
            <w:r>
              <w:rPr>
                <w:sz w:val="15"/>
              </w:rPr>
              <w:t xml:space="preserve">Video grabación del encuentro sincrónico a disposición en el aula virtual (asincrónico). </w:t>
            </w:r>
          </w:p>
          <w:p w:rsidR="0068635E" w:rsidRDefault="002875BF">
            <w:pPr>
              <w:numPr>
                <w:ilvl w:val="0"/>
                <w:numId w:val="24"/>
              </w:numPr>
              <w:spacing w:after="0" w:line="244" w:lineRule="auto"/>
              <w:ind w:firstLine="0"/>
              <w:jc w:val="left"/>
            </w:pPr>
            <w:r>
              <w:rPr>
                <w:sz w:val="15"/>
              </w:rPr>
              <w:t>Material bibliográfico digital y</w:t>
            </w:r>
            <w:r>
              <w:rPr>
                <w:sz w:val="15"/>
              </w:rPr>
              <w:t xml:space="preserve"> guías de lectura disponibles en el aula virtual. (asincrónico) </w:t>
            </w:r>
          </w:p>
          <w:p w:rsidR="0068635E" w:rsidRDefault="002875BF">
            <w:pPr>
              <w:numPr>
                <w:ilvl w:val="0"/>
                <w:numId w:val="24"/>
              </w:numPr>
              <w:spacing w:after="0" w:line="259" w:lineRule="auto"/>
              <w:ind w:firstLine="0"/>
              <w:jc w:val="left"/>
            </w:pPr>
            <w:r>
              <w:rPr>
                <w:sz w:val="15"/>
              </w:rPr>
              <w:t xml:space="preserve">Foro para preguntas. (asincrónico) </w:t>
            </w:r>
          </w:p>
        </w:tc>
        <w:tc>
          <w:tcPr>
            <w:tcW w:w="634"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 w:firstLine="0"/>
              <w:jc w:val="center"/>
            </w:pPr>
            <w:r>
              <w:rPr>
                <w:sz w:val="15"/>
              </w:rPr>
              <w:t xml:space="preserve"> </w:t>
            </w:r>
          </w:p>
        </w:tc>
        <w:tc>
          <w:tcPr>
            <w:tcW w:w="1466"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15" w:line="259" w:lineRule="auto"/>
              <w:ind w:left="74" w:firstLine="0"/>
              <w:jc w:val="left"/>
            </w:pPr>
            <w:r>
              <w:rPr>
                <w:sz w:val="15"/>
              </w:rPr>
              <w:t xml:space="preserve">Obligatoria Grupal e </w:t>
            </w:r>
          </w:p>
          <w:p w:rsidR="0068635E" w:rsidRDefault="002875BF">
            <w:pPr>
              <w:spacing w:after="0" w:line="259" w:lineRule="auto"/>
              <w:ind w:left="0" w:right="30" w:firstLine="0"/>
              <w:jc w:val="center"/>
            </w:pPr>
            <w:r>
              <w:rPr>
                <w:sz w:val="15"/>
              </w:rPr>
              <w:t xml:space="preserve">Individual </w:t>
            </w:r>
          </w:p>
        </w:tc>
        <w:tc>
          <w:tcPr>
            <w:tcW w:w="1500" w:type="dxa"/>
            <w:tcBorders>
              <w:top w:val="single" w:sz="7"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1932"/>
        </w:trPr>
        <w:tc>
          <w:tcPr>
            <w:tcW w:w="838"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9"/>
              </w:rPr>
              <w:t xml:space="preserve">16 </w:t>
            </w: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0" w:line="280" w:lineRule="auto"/>
              <w:ind w:left="0" w:firstLine="0"/>
              <w:jc w:val="left"/>
            </w:pPr>
            <w:r>
              <w:rPr>
                <w:sz w:val="15"/>
              </w:rPr>
              <w:t xml:space="preserve">Procesos y dinámicas grupales. Perspectiva psicológica de la actividad deportiva.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5"/>
              </w:numPr>
              <w:spacing w:after="0" w:line="259" w:lineRule="auto"/>
              <w:ind w:firstLine="0"/>
              <w:jc w:val="left"/>
            </w:pPr>
            <w:r>
              <w:rPr>
                <w:sz w:val="15"/>
              </w:rPr>
              <w:t xml:space="preserve">Videoconferencia (sincrónico)  </w:t>
            </w:r>
          </w:p>
          <w:p w:rsidR="0068635E" w:rsidRDefault="002875BF">
            <w:pPr>
              <w:numPr>
                <w:ilvl w:val="0"/>
                <w:numId w:val="25"/>
              </w:numPr>
              <w:spacing w:after="0" w:line="244" w:lineRule="auto"/>
              <w:ind w:firstLine="0"/>
              <w:jc w:val="left"/>
            </w:pPr>
            <w:r>
              <w:rPr>
                <w:sz w:val="15"/>
              </w:rPr>
              <w:t xml:space="preserve">Video grabación del encuentro sincrónico a disposición en el aula virtual (asincrónico). </w:t>
            </w:r>
          </w:p>
          <w:p w:rsidR="0068635E" w:rsidRDefault="002875BF">
            <w:pPr>
              <w:numPr>
                <w:ilvl w:val="0"/>
                <w:numId w:val="25"/>
              </w:numPr>
              <w:spacing w:after="2" w:line="241" w:lineRule="auto"/>
              <w:ind w:firstLine="0"/>
              <w:jc w:val="left"/>
            </w:pPr>
            <w:r>
              <w:rPr>
                <w:sz w:val="15"/>
              </w:rPr>
              <w:t xml:space="preserve">Material bibliográfico digital y guías de lectura disponibles en el aula virtual. (asincrónico) </w:t>
            </w:r>
          </w:p>
          <w:p w:rsidR="0068635E" w:rsidRDefault="002875BF">
            <w:pPr>
              <w:numPr>
                <w:ilvl w:val="0"/>
                <w:numId w:val="25"/>
              </w:numPr>
              <w:spacing w:after="0" w:line="259" w:lineRule="auto"/>
              <w:ind w:firstLine="0"/>
              <w:jc w:val="left"/>
            </w:pPr>
            <w:r>
              <w:rPr>
                <w:sz w:val="15"/>
              </w:rPr>
              <w:t xml:space="preserve">Foro para preguntas. (asincrónico)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8" w:firstLine="0"/>
              <w:jc w:val="left"/>
            </w:pPr>
            <w:r>
              <w:rPr>
                <w:sz w:val="15"/>
              </w:rPr>
              <w:t xml:space="preserve">4 horas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5" w:firstLine="0"/>
              <w:jc w:val="center"/>
            </w:pPr>
            <w:r>
              <w:rPr>
                <w:sz w:val="15"/>
              </w:rPr>
              <w:t xml:space="preserve">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13" w:line="259" w:lineRule="auto"/>
              <w:ind w:left="74" w:firstLine="0"/>
              <w:jc w:val="left"/>
            </w:pPr>
            <w:r>
              <w:rPr>
                <w:sz w:val="15"/>
              </w:rPr>
              <w:t xml:space="preserve">Obligatoria Grupal e </w:t>
            </w:r>
          </w:p>
          <w:p w:rsidR="0068635E" w:rsidRDefault="002875BF">
            <w:pPr>
              <w:spacing w:after="0" w:line="259" w:lineRule="auto"/>
              <w:ind w:left="0" w:right="30" w:firstLine="0"/>
              <w:jc w:val="center"/>
            </w:pPr>
            <w:r>
              <w:rPr>
                <w:sz w:val="15"/>
              </w:rPr>
              <w:t xml:space="preserve">Individual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5"/>
              </w:rPr>
              <w:t xml:space="preserve">Docente-Alumnos </w:t>
            </w:r>
          </w:p>
        </w:tc>
      </w:tr>
      <w:tr w:rsidR="0068635E">
        <w:trPr>
          <w:trHeight w:val="974"/>
        </w:trPr>
        <w:tc>
          <w:tcPr>
            <w:tcW w:w="838" w:type="dxa"/>
            <w:vMerge w:val="restart"/>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9"/>
              </w:rPr>
              <w:t xml:space="preserve">17 </w:t>
            </w: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0" w:line="259" w:lineRule="auto"/>
              <w:ind w:left="0" w:firstLine="0"/>
              <w:jc w:val="left"/>
            </w:pPr>
            <w:r>
              <w:rPr>
                <w:sz w:val="15"/>
              </w:rPr>
              <w:t xml:space="preserve">Contenidos: </w:t>
            </w:r>
          </w:p>
          <w:p w:rsidR="0068635E" w:rsidRDefault="002875BF">
            <w:pPr>
              <w:spacing w:after="2" w:line="241" w:lineRule="auto"/>
              <w:ind w:left="0" w:firstLine="0"/>
              <w:jc w:val="left"/>
            </w:pPr>
            <w:r>
              <w:rPr>
                <w:sz w:val="15"/>
              </w:rPr>
              <w:t xml:space="preserve">Cierre de la materia. Preguntas, reflexión y síntesis de los temas y conceptos trabajados. </w:t>
            </w:r>
          </w:p>
          <w:p w:rsidR="0068635E" w:rsidRDefault="002875BF">
            <w:pPr>
              <w:spacing w:after="0" w:line="259" w:lineRule="auto"/>
              <w:ind w:left="0" w:firstLine="0"/>
              <w:jc w:val="left"/>
            </w:pPr>
            <w:r>
              <w:rPr>
                <w:sz w:val="15"/>
              </w:rPr>
              <w:t xml:space="preserve">Recursos tecnológicos: </w:t>
            </w:r>
          </w:p>
          <w:p w:rsidR="0068635E" w:rsidRDefault="002875BF">
            <w:pPr>
              <w:spacing w:after="0" w:line="259" w:lineRule="auto"/>
              <w:ind w:left="0" w:firstLine="0"/>
              <w:jc w:val="left"/>
            </w:pPr>
            <w:r>
              <w:rPr>
                <w:sz w:val="15"/>
              </w:rPr>
              <w:t xml:space="preserve">- Videoconferencia (sincrónico)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0" w:firstLine="0"/>
              <w:jc w:val="left"/>
            </w:pPr>
            <w:r>
              <w:rPr>
                <w:sz w:val="15"/>
              </w:rPr>
              <w:t xml:space="preserve">2 horas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6" w:firstLine="0"/>
              <w:jc w:val="center"/>
            </w:pPr>
            <w:r>
              <w:rPr>
                <w:sz w:val="15"/>
              </w:rPr>
              <w:t xml:space="preserve">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Obligatoria Grupal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Docente-Alumnos </w:t>
            </w:r>
          </w:p>
        </w:tc>
      </w:tr>
      <w:tr w:rsidR="0068635E">
        <w:trPr>
          <w:trHeight w:val="1349"/>
        </w:trPr>
        <w:tc>
          <w:tcPr>
            <w:tcW w:w="0" w:type="auto"/>
            <w:vMerge/>
            <w:tcBorders>
              <w:top w:val="nil"/>
              <w:left w:val="single" w:sz="7" w:space="0" w:color="000000"/>
              <w:bottom w:val="single" w:sz="8" w:space="0" w:color="000000"/>
              <w:right w:val="single" w:sz="7" w:space="0" w:color="000000"/>
            </w:tcBorders>
          </w:tcPr>
          <w:p w:rsidR="0068635E" w:rsidRDefault="0068635E">
            <w:pPr>
              <w:spacing w:after="160" w:line="259" w:lineRule="auto"/>
              <w:ind w:left="0" w:firstLine="0"/>
              <w:jc w:val="left"/>
            </w:pP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13" w:line="259" w:lineRule="auto"/>
              <w:ind w:left="0" w:firstLine="0"/>
              <w:jc w:val="left"/>
            </w:pPr>
            <w:r>
              <w:rPr>
                <w:sz w:val="15"/>
              </w:rPr>
              <w:t xml:space="preserve">Práctica: </w:t>
            </w:r>
          </w:p>
          <w:p w:rsidR="0068635E" w:rsidRDefault="002875BF">
            <w:pPr>
              <w:spacing w:after="0" w:line="241" w:lineRule="auto"/>
              <w:ind w:left="0" w:firstLine="0"/>
            </w:pPr>
            <w:r>
              <w:rPr>
                <w:sz w:val="15"/>
              </w:rPr>
              <w:t xml:space="preserve">Actividad N°4: Elaboración conjunta de un mapa conceptual que articule los conceptos trabajados en la materia.  </w:t>
            </w:r>
          </w:p>
          <w:p w:rsidR="0068635E" w:rsidRDefault="002875BF">
            <w:pPr>
              <w:spacing w:after="0" w:line="259" w:lineRule="auto"/>
              <w:ind w:left="0" w:firstLine="0"/>
              <w:jc w:val="left"/>
            </w:pPr>
            <w:r>
              <w:rPr>
                <w:sz w:val="15"/>
              </w:rPr>
              <w:t xml:space="preserve">Recursos tecnológicos: </w:t>
            </w:r>
          </w:p>
          <w:p w:rsidR="0068635E" w:rsidRDefault="002875BF">
            <w:pPr>
              <w:numPr>
                <w:ilvl w:val="0"/>
                <w:numId w:val="26"/>
              </w:numPr>
              <w:spacing w:after="0" w:line="259" w:lineRule="auto"/>
              <w:ind w:firstLine="0"/>
              <w:jc w:val="left"/>
            </w:pPr>
            <w:r>
              <w:rPr>
                <w:sz w:val="15"/>
              </w:rPr>
              <w:t xml:space="preserve">Videoconferencia (sincrónico) </w:t>
            </w:r>
          </w:p>
          <w:p w:rsidR="0068635E" w:rsidRDefault="002875BF">
            <w:pPr>
              <w:numPr>
                <w:ilvl w:val="0"/>
                <w:numId w:val="26"/>
              </w:numPr>
              <w:spacing w:after="0" w:line="259" w:lineRule="auto"/>
              <w:ind w:firstLine="0"/>
              <w:jc w:val="left"/>
            </w:pPr>
            <w:r>
              <w:rPr>
                <w:sz w:val="15"/>
              </w:rPr>
              <w:t xml:space="preserve">Material bibliográfico digital y guías de lectura disponibles en el aula virtual. (sincrónico)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 w:firstLine="0"/>
              <w:jc w:val="center"/>
            </w:pPr>
            <w:r>
              <w:rPr>
                <w:sz w:val="15"/>
              </w:rPr>
              <w:t xml:space="preserve">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6" w:firstLine="0"/>
              <w:jc w:val="left"/>
            </w:pPr>
            <w:r>
              <w:rPr>
                <w:sz w:val="15"/>
              </w:rPr>
              <w:t xml:space="preserve">2 horas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2" w:firstLine="0"/>
              <w:jc w:val="center"/>
            </w:pPr>
            <w:r>
              <w:rPr>
                <w:sz w:val="15"/>
              </w:rPr>
              <w:t xml:space="preserve">Obligatoria Grupal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Docente-Alumnos </w:t>
            </w:r>
          </w:p>
        </w:tc>
      </w:tr>
      <w:tr w:rsidR="0068635E">
        <w:trPr>
          <w:trHeight w:val="499"/>
        </w:trPr>
        <w:tc>
          <w:tcPr>
            <w:tcW w:w="838"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3" w:firstLine="0"/>
              <w:jc w:val="center"/>
            </w:pPr>
            <w:r>
              <w:rPr>
                <w:sz w:val="19"/>
              </w:rPr>
              <w:t xml:space="preserve">18 </w:t>
            </w:r>
          </w:p>
        </w:tc>
        <w:tc>
          <w:tcPr>
            <w:tcW w:w="4106" w:type="dxa"/>
            <w:tcBorders>
              <w:top w:val="single" w:sz="8" w:space="0" w:color="000000"/>
              <w:left w:val="single" w:sz="7" w:space="0" w:color="000000"/>
              <w:bottom w:val="single" w:sz="8" w:space="0" w:color="000000"/>
              <w:right w:val="single" w:sz="7" w:space="0" w:color="000000"/>
            </w:tcBorders>
          </w:tcPr>
          <w:p w:rsidR="0068635E" w:rsidRDefault="002875BF">
            <w:pPr>
              <w:spacing w:after="15" w:line="259" w:lineRule="auto"/>
              <w:ind w:left="0" w:firstLine="0"/>
              <w:jc w:val="left"/>
            </w:pPr>
            <w:r>
              <w:rPr>
                <w:sz w:val="15"/>
              </w:rPr>
              <w:t xml:space="preserve">Examen </w:t>
            </w:r>
            <w:proofErr w:type="spellStart"/>
            <w:r>
              <w:rPr>
                <w:sz w:val="15"/>
              </w:rPr>
              <w:t>Recuperatorio</w:t>
            </w:r>
            <w:proofErr w:type="spellEnd"/>
            <w:r>
              <w:rPr>
                <w:sz w:val="15"/>
              </w:rPr>
              <w:t xml:space="preserve"> en la modalidad </w:t>
            </w:r>
            <w:proofErr w:type="spellStart"/>
            <w:r>
              <w:rPr>
                <w:sz w:val="15"/>
              </w:rPr>
              <w:t>multiple</w:t>
            </w:r>
            <w:proofErr w:type="spellEnd"/>
            <w:r>
              <w:rPr>
                <w:sz w:val="15"/>
              </w:rPr>
              <w:t xml:space="preserve"> </w:t>
            </w:r>
            <w:proofErr w:type="spellStart"/>
            <w:r>
              <w:rPr>
                <w:sz w:val="15"/>
              </w:rPr>
              <w:t>choice</w:t>
            </w:r>
            <w:proofErr w:type="spellEnd"/>
            <w:r>
              <w:rPr>
                <w:sz w:val="15"/>
              </w:rPr>
              <w:t xml:space="preserve">. </w:t>
            </w:r>
          </w:p>
          <w:p w:rsidR="0068635E" w:rsidRDefault="002875BF">
            <w:pPr>
              <w:spacing w:after="0" w:line="259" w:lineRule="auto"/>
              <w:ind w:left="0" w:firstLine="0"/>
              <w:jc w:val="left"/>
            </w:pPr>
            <w:r>
              <w:rPr>
                <w:sz w:val="15"/>
              </w:rPr>
              <w:t xml:space="preserve">(sincrónico) </w:t>
            </w:r>
          </w:p>
        </w:tc>
        <w:tc>
          <w:tcPr>
            <w:tcW w:w="634"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 w:firstLine="0"/>
              <w:jc w:val="center"/>
            </w:pPr>
            <w:r>
              <w:rPr>
                <w:sz w:val="15"/>
              </w:rPr>
              <w:t xml:space="preserve"> </w:t>
            </w:r>
          </w:p>
        </w:tc>
        <w:tc>
          <w:tcPr>
            <w:tcW w:w="593"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39" w:firstLine="0"/>
              <w:jc w:val="left"/>
            </w:pPr>
            <w:r>
              <w:rPr>
                <w:sz w:val="15"/>
              </w:rPr>
              <w:t>4 horas</w:t>
            </w:r>
            <w:r>
              <w:rPr>
                <w:sz w:val="15"/>
              </w:rPr>
              <w:t xml:space="preserve"> </w:t>
            </w:r>
          </w:p>
        </w:tc>
        <w:tc>
          <w:tcPr>
            <w:tcW w:w="1466"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26" w:firstLine="0"/>
              <w:jc w:val="left"/>
            </w:pPr>
            <w:r>
              <w:rPr>
                <w:sz w:val="15"/>
              </w:rPr>
              <w:t xml:space="preserve">Obligatoria Individual </w:t>
            </w:r>
          </w:p>
        </w:tc>
        <w:tc>
          <w:tcPr>
            <w:tcW w:w="1500" w:type="dxa"/>
            <w:tcBorders>
              <w:top w:val="single" w:sz="8" w:space="0" w:color="000000"/>
              <w:left w:val="single" w:sz="7" w:space="0" w:color="000000"/>
              <w:bottom w:val="single" w:sz="8" w:space="0" w:color="000000"/>
              <w:right w:val="single" w:sz="7" w:space="0" w:color="000000"/>
            </w:tcBorders>
            <w:vAlign w:val="center"/>
          </w:tcPr>
          <w:p w:rsidR="0068635E" w:rsidRDefault="002875BF">
            <w:pPr>
              <w:spacing w:after="0" w:line="259" w:lineRule="auto"/>
              <w:ind w:left="0" w:right="34" w:firstLine="0"/>
              <w:jc w:val="center"/>
            </w:pPr>
            <w:r>
              <w:rPr>
                <w:sz w:val="15"/>
              </w:rPr>
              <w:t xml:space="preserve">Alumnos </w:t>
            </w:r>
          </w:p>
        </w:tc>
      </w:tr>
    </w:tbl>
    <w:p w:rsidR="0068635E" w:rsidRDefault="002875BF">
      <w:pPr>
        <w:spacing w:after="24" w:line="259" w:lineRule="auto"/>
        <w:ind w:left="0" w:firstLine="0"/>
        <w:jc w:val="left"/>
      </w:pPr>
      <w:r>
        <w:t xml:space="preserve"> </w:t>
      </w:r>
    </w:p>
    <w:p w:rsidR="0068635E" w:rsidRDefault="002875BF">
      <w:pPr>
        <w:tabs>
          <w:tab w:val="center" w:pos="3518"/>
        </w:tabs>
        <w:spacing w:after="3" w:line="259" w:lineRule="auto"/>
        <w:ind w:left="-15" w:firstLine="0"/>
        <w:jc w:val="left"/>
      </w:pPr>
      <w:r>
        <w:rPr>
          <w:sz w:val="23"/>
        </w:rPr>
        <w:t xml:space="preserve">10. </w:t>
      </w:r>
      <w:r>
        <w:rPr>
          <w:sz w:val="23"/>
        </w:rPr>
        <w:tab/>
      </w:r>
      <w:r>
        <w:t xml:space="preserve">DETALLE DE ACTIVIDADES DE FORMACIÓN PRÁCTICA  </w:t>
      </w:r>
      <w:r>
        <w:t xml:space="preserve"> </w:t>
      </w:r>
    </w:p>
    <w:p w:rsidR="0068635E" w:rsidRDefault="002875BF">
      <w:pPr>
        <w:spacing w:after="1" w:line="259" w:lineRule="auto"/>
        <w:ind w:left="0" w:firstLine="0"/>
        <w:jc w:val="left"/>
      </w:pPr>
      <w:r>
        <w:rPr>
          <w:color w:val="434343"/>
          <w:sz w:val="19"/>
        </w:rPr>
        <w:t xml:space="preserve"> </w:t>
      </w:r>
    </w:p>
    <w:p w:rsidR="0068635E" w:rsidRDefault="002875BF">
      <w:pPr>
        <w:spacing w:after="5" w:line="248" w:lineRule="auto"/>
        <w:ind w:left="-5" w:right="6556" w:hanging="10"/>
        <w:jc w:val="left"/>
      </w:pPr>
      <w:r>
        <w:rPr>
          <w:color w:val="4A442A"/>
          <w:u w:val="single" w:color="4A442A"/>
        </w:rPr>
        <w:t>Unidad Temática 1</w:t>
      </w:r>
      <w:r>
        <w:rPr>
          <w:color w:val="4A442A"/>
        </w:rPr>
        <w:t xml:space="preserve"> </w:t>
      </w:r>
      <w:r>
        <w:rPr>
          <w:color w:val="4A442A"/>
          <w:u w:val="single" w:color="4A442A"/>
        </w:rPr>
        <w:t>Actividad</w:t>
      </w:r>
      <w:r>
        <w:rPr>
          <w:color w:val="4A442A"/>
        </w:rPr>
        <w:t xml:space="preserve">: Cuestionario. </w:t>
      </w:r>
    </w:p>
    <w:p w:rsidR="0068635E" w:rsidRDefault="002875BF">
      <w:pPr>
        <w:spacing w:after="0" w:line="248" w:lineRule="auto"/>
        <w:ind w:left="-5" w:hanging="10"/>
        <w:jc w:val="left"/>
      </w:pPr>
      <w:r>
        <w:rPr>
          <w:color w:val="4A442A"/>
          <w:u w:val="single" w:color="4A442A"/>
        </w:rPr>
        <w:t>Consigna</w:t>
      </w:r>
      <w:r>
        <w:rPr>
          <w:color w:val="4A442A"/>
        </w:rPr>
        <w:t xml:space="preserve">: A partir de las clases sincrónicas grabadas y el material bibliográfico de la unidad responder las preguntas del cuestionario referidas a los temas trabajados en la unidad. </w:t>
      </w:r>
    </w:p>
    <w:p w:rsidR="0068635E" w:rsidRDefault="002875BF">
      <w:pPr>
        <w:spacing w:after="5" w:line="248" w:lineRule="auto"/>
        <w:ind w:left="-5" w:right="5185" w:hanging="10"/>
        <w:jc w:val="left"/>
      </w:pPr>
      <w:r>
        <w:rPr>
          <w:color w:val="4A442A"/>
          <w:u w:val="single" w:color="4A442A"/>
        </w:rPr>
        <w:t>Objetivos:</w:t>
      </w:r>
      <w:r>
        <w:rPr>
          <w:color w:val="4A442A"/>
        </w:rPr>
        <w:t xml:space="preserve">  </w:t>
      </w:r>
    </w:p>
    <w:p w:rsidR="0068635E" w:rsidRDefault="002875BF">
      <w:pPr>
        <w:spacing w:after="37" w:line="248" w:lineRule="auto"/>
        <w:ind w:left="-5" w:hanging="10"/>
        <w:jc w:val="left"/>
      </w:pPr>
      <w:r>
        <w:rPr>
          <w:color w:val="4A442A"/>
        </w:rPr>
        <w:t xml:space="preserve">Se espera que los alumnos logren:   </w:t>
      </w:r>
    </w:p>
    <w:p w:rsidR="0068635E" w:rsidRDefault="002875BF">
      <w:pPr>
        <w:numPr>
          <w:ilvl w:val="0"/>
          <w:numId w:val="7"/>
        </w:numPr>
        <w:spacing w:after="37" w:line="248" w:lineRule="auto"/>
        <w:ind w:hanging="679"/>
        <w:jc w:val="left"/>
      </w:pPr>
      <w:r>
        <w:rPr>
          <w:color w:val="4A442A"/>
        </w:rPr>
        <w:t xml:space="preserve">Profundizar la lectura analítica y la consulta bibliográfica.   </w:t>
      </w:r>
    </w:p>
    <w:p w:rsidR="0068635E" w:rsidRDefault="002875BF">
      <w:pPr>
        <w:numPr>
          <w:ilvl w:val="0"/>
          <w:numId w:val="7"/>
        </w:numPr>
        <w:spacing w:after="37" w:line="248" w:lineRule="auto"/>
        <w:ind w:hanging="679"/>
        <w:jc w:val="left"/>
      </w:pPr>
      <w:r>
        <w:rPr>
          <w:color w:val="4A442A"/>
        </w:rPr>
        <w:t xml:space="preserve">Realizar un análisis crítico comparativo de la información contextualizando el desarrollo teórico.   </w:t>
      </w:r>
      <w:r>
        <w:rPr>
          <w:color w:val="4A442A"/>
          <w:u w:val="single" w:color="4A442A"/>
        </w:rPr>
        <w:t>Modalidad:</w:t>
      </w:r>
      <w:r>
        <w:rPr>
          <w:color w:val="4A442A"/>
        </w:rPr>
        <w:t xml:space="preserve"> actividad individual obligatoria asincrónica de 2 horas de duración.  </w:t>
      </w:r>
      <w:r>
        <w:rPr>
          <w:color w:val="4A442A"/>
          <w:u w:val="single" w:color="4A442A"/>
        </w:rPr>
        <w:t>Herramien</w:t>
      </w:r>
      <w:r>
        <w:rPr>
          <w:color w:val="4A442A"/>
          <w:u w:val="single" w:color="4A442A"/>
        </w:rPr>
        <w:t>ta virtual:</w:t>
      </w:r>
      <w:r>
        <w:rPr>
          <w:color w:val="4A442A"/>
        </w:rPr>
        <w:t xml:space="preserve"> Formularios de Google.  </w:t>
      </w:r>
      <w:r>
        <w:rPr>
          <w:color w:val="4A442A"/>
          <w:u w:val="single" w:color="4A442A"/>
        </w:rPr>
        <w:t>Evaluación:</w:t>
      </w:r>
      <w:r>
        <w:rPr>
          <w:color w:val="4A442A"/>
        </w:rPr>
        <w:t xml:space="preserve"> Individual, de tipo conceptual   </w:t>
      </w:r>
      <w:r>
        <w:rPr>
          <w:color w:val="4A442A"/>
          <w:u w:val="single" w:color="4A442A"/>
        </w:rPr>
        <w:t>Criterios de evaluación:</w:t>
      </w:r>
      <w:r>
        <w:rPr>
          <w:color w:val="4A442A"/>
        </w:rPr>
        <w:t xml:space="preserve">   </w:t>
      </w:r>
    </w:p>
    <w:p w:rsidR="0068635E" w:rsidRDefault="002875BF">
      <w:pPr>
        <w:numPr>
          <w:ilvl w:val="0"/>
          <w:numId w:val="7"/>
        </w:numPr>
        <w:spacing w:after="37" w:line="248" w:lineRule="auto"/>
        <w:ind w:hanging="679"/>
        <w:jc w:val="left"/>
      </w:pPr>
      <w:r>
        <w:rPr>
          <w:color w:val="4A442A"/>
        </w:rPr>
        <w:t xml:space="preserve">Evidencia de lectura y comprensión del material bibliográfico abordado.  </w:t>
      </w:r>
    </w:p>
    <w:p w:rsidR="0068635E" w:rsidRDefault="002875BF">
      <w:pPr>
        <w:numPr>
          <w:ilvl w:val="0"/>
          <w:numId w:val="7"/>
        </w:numPr>
        <w:spacing w:after="37" w:line="248" w:lineRule="auto"/>
        <w:ind w:hanging="679"/>
        <w:jc w:val="left"/>
      </w:pPr>
      <w:r>
        <w:rPr>
          <w:color w:val="4A442A"/>
        </w:rPr>
        <w:t xml:space="preserve">Identificación y diferenciación de conceptos teóricos trabajados.   </w:t>
      </w:r>
    </w:p>
    <w:p w:rsidR="0068635E" w:rsidRDefault="002875BF">
      <w:pPr>
        <w:numPr>
          <w:ilvl w:val="0"/>
          <w:numId w:val="7"/>
        </w:numPr>
        <w:spacing w:after="37" w:line="248" w:lineRule="auto"/>
        <w:ind w:hanging="679"/>
        <w:jc w:val="left"/>
      </w:pPr>
      <w:r>
        <w:rPr>
          <w:color w:val="4A442A"/>
        </w:rPr>
        <w:t>Reda</w:t>
      </w:r>
      <w:r>
        <w:rPr>
          <w:color w:val="4A442A"/>
        </w:rPr>
        <w:t xml:space="preserve">cción que respete la prolijidad, claridad y pertinencia del tema.   </w:t>
      </w:r>
    </w:p>
    <w:p w:rsidR="0068635E" w:rsidRDefault="002875BF">
      <w:pPr>
        <w:numPr>
          <w:ilvl w:val="0"/>
          <w:numId w:val="7"/>
        </w:numPr>
        <w:spacing w:after="11" w:line="248" w:lineRule="auto"/>
        <w:ind w:hanging="679"/>
        <w:jc w:val="left"/>
      </w:pPr>
      <w:r>
        <w:rPr>
          <w:color w:val="4A442A"/>
        </w:rPr>
        <w:t xml:space="preserve">Revisión y nueva entrega del trabajo con las correcciones sugeridas y en los plazos establecidos.  </w:t>
      </w:r>
    </w:p>
    <w:p w:rsidR="0068635E" w:rsidRDefault="002875BF">
      <w:pPr>
        <w:spacing w:after="0" w:line="259" w:lineRule="auto"/>
        <w:ind w:left="0" w:firstLine="0"/>
        <w:jc w:val="left"/>
      </w:pPr>
      <w:r>
        <w:rPr>
          <w:color w:val="0000FF"/>
        </w:rPr>
        <w:t xml:space="preserve"> </w:t>
      </w:r>
    </w:p>
    <w:p w:rsidR="0068635E" w:rsidRDefault="002875BF">
      <w:pPr>
        <w:spacing w:after="5" w:line="248" w:lineRule="auto"/>
        <w:ind w:left="-5" w:right="5185" w:hanging="10"/>
        <w:jc w:val="left"/>
      </w:pPr>
      <w:r>
        <w:rPr>
          <w:color w:val="4A442A"/>
          <w:u w:val="single" w:color="4A442A"/>
        </w:rPr>
        <w:t>Unidad Temática 2</w:t>
      </w:r>
      <w:r>
        <w:rPr>
          <w:color w:val="4A442A"/>
        </w:rPr>
        <w:t xml:space="preserve"> </w:t>
      </w:r>
    </w:p>
    <w:p w:rsidR="0068635E" w:rsidRDefault="002875BF">
      <w:pPr>
        <w:spacing w:after="9" w:line="248" w:lineRule="auto"/>
        <w:ind w:left="-5" w:hanging="10"/>
        <w:jc w:val="left"/>
      </w:pPr>
      <w:r>
        <w:rPr>
          <w:color w:val="4A442A"/>
          <w:u w:val="single" w:color="4A442A"/>
        </w:rPr>
        <w:t>Actividad</w:t>
      </w:r>
      <w:r>
        <w:rPr>
          <w:color w:val="4A442A"/>
        </w:rPr>
        <w:t xml:space="preserve">: Trabajo colaborativo en grupos. </w:t>
      </w:r>
      <w:r>
        <w:t xml:space="preserve"> </w:t>
      </w:r>
    </w:p>
    <w:p w:rsidR="0068635E" w:rsidRDefault="002875BF">
      <w:pPr>
        <w:spacing w:after="0" w:line="239" w:lineRule="auto"/>
        <w:ind w:left="2" w:right="7" w:hanging="2"/>
      </w:pPr>
      <w:r>
        <w:rPr>
          <w:color w:val="4A442A"/>
          <w:u w:val="single" w:color="4A442A"/>
        </w:rPr>
        <w:t>Consigna</w:t>
      </w:r>
      <w:r>
        <w:rPr>
          <w:color w:val="4A442A"/>
        </w:rPr>
        <w:t>: Se dividirá</w:t>
      </w:r>
      <w:r>
        <w:rPr>
          <w:color w:val="4A442A"/>
        </w:rPr>
        <w:t xml:space="preserve"> a los alumnos en cuatro grupos. Cada grupo aborda una de las etapas del desarrollo trabajada en la U.T. 2 (Infancia, niñez, adolescencia y adultez) y elaborará, valiéndose de las clases sincrónicas grabadas y el material bibliográfico, un breve trabajo mo</w:t>
      </w:r>
      <w:r>
        <w:rPr>
          <w:color w:val="4A442A"/>
        </w:rPr>
        <w:t xml:space="preserve">nográfico. </w:t>
      </w:r>
      <w:r>
        <w:t xml:space="preserve">  </w:t>
      </w:r>
    </w:p>
    <w:p w:rsidR="0068635E" w:rsidRDefault="002875BF">
      <w:pPr>
        <w:spacing w:after="5" w:line="248" w:lineRule="auto"/>
        <w:ind w:left="-5" w:right="5185" w:hanging="10"/>
        <w:jc w:val="left"/>
      </w:pPr>
      <w:r>
        <w:rPr>
          <w:color w:val="4A442A"/>
          <w:u w:val="single" w:color="4A442A"/>
        </w:rPr>
        <w:t>Objetivos:</w:t>
      </w:r>
      <w:r>
        <w:rPr>
          <w:color w:val="4A442A"/>
        </w:rPr>
        <w:t xml:space="preserve">  </w:t>
      </w:r>
    </w:p>
    <w:p w:rsidR="0068635E" w:rsidRDefault="002875BF">
      <w:pPr>
        <w:spacing w:after="37" w:line="248" w:lineRule="auto"/>
        <w:ind w:left="-5" w:hanging="10"/>
        <w:jc w:val="left"/>
      </w:pPr>
      <w:r>
        <w:rPr>
          <w:color w:val="4A442A"/>
        </w:rPr>
        <w:t xml:space="preserve">Se espera que los alumnos logren:   </w:t>
      </w:r>
    </w:p>
    <w:p w:rsidR="0068635E" w:rsidRDefault="002875BF">
      <w:pPr>
        <w:numPr>
          <w:ilvl w:val="0"/>
          <w:numId w:val="7"/>
        </w:numPr>
        <w:spacing w:after="37" w:line="248" w:lineRule="auto"/>
        <w:ind w:hanging="679"/>
        <w:jc w:val="left"/>
      </w:pPr>
      <w:r>
        <w:rPr>
          <w:color w:val="4A442A"/>
        </w:rPr>
        <w:t xml:space="preserve">Profundizar la lectura analítica y la consulta bibliográfica.   </w:t>
      </w:r>
    </w:p>
    <w:p w:rsidR="0068635E" w:rsidRDefault="002875BF">
      <w:pPr>
        <w:numPr>
          <w:ilvl w:val="0"/>
          <w:numId w:val="7"/>
        </w:numPr>
        <w:spacing w:after="37" w:line="248" w:lineRule="auto"/>
        <w:ind w:hanging="679"/>
        <w:jc w:val="left"/>
      </w:pPr>
      <w:r>
        <w:rPr>
          <w:color w:val="4A442A"/>
        </w:rPr>
        <w:t xml:space="preserve">Realizar un análisis crítico comparativo de la información contextualizando el desarrollo teórico.   </w:t>
      </w:r>
    </w:p>
    <w:p w:rsidR="0068635E" w:rsidRDefault="002875BF">
      <w:pPr>
        <w:numPr>
          <w:ilvl w:val="0"/>
          <w:numId w:val="7"/>
        </w:numPr>
        <w:spacing w:after="37" w:line="248" w:lineRule="auto"/>
        <w:ind w:hanging="679"/>
        <w:jc w:val="left"/>
      </w:pPr>
      <w:r>
        <w:rPr>
          <w:color w:val="4A442A"/>
        </w:rPr>
        <w:t xml:space="preserve">Trabajar de manera colaborativa en equipos de trabajo.  </w:t>
      </w:r>
    </w:p>
    <w:p w:rsidR="0068635E" w:rsidRDefault="002875BF">
      <w:pPr>
        <w:numPr>
          <w:ilvl w:val="0"/>
          <w:numId w:val="7"/>
        </w:numPr>
        <w:spacing w:after="9" w:line="248" w:lineRule="auto"/>
        <w:ind w:hanging="679"/>
        <w:jc w:val="left"/>
      </w:pPr>
      <w:r>
        <w:rPr>
          <w:color w:val="4A442A"/>
        </w:rPr>
        <w:t xml:space="preserve">Valorar el proceso de construcción conjunta del conocimiento.  </w:t>
      </w:r>
    </w:p>
    <w:p w:rsidR="0068635E" w:rsidRDefault="002875BF">
      <w:pPr>
        <w:spacing w:after="9" w:line="248" w:lineRule="auto"/>
        <w:ind w:left="-5" w:hanging="10"/>
        <w:jc w:val="left"/>
      </w:pPr>
      <w:r>
        <w:rPr>
          <w:color w:val="4A442A"/>
          <w:u w:val="single" w:color="4A442A"/>
        </w:rPr>
        <w:t>Modalidad:</w:t>
      </w:r>
      <w:r>
        <w:rPr>
          <w:color w:val="4A442A"/>
        </w:rPr>
        <w:t xml:space="preserve"> actividad grupal obligatoria asincrónica de 2 horas de duración.  </w:t>
      </w:r>
    </w:p>
    <w:p w:rsidR="0068635E" w:rsidRDefault="002875BF">
      <w:pPr>
        <w:spacing w:after="5" w:line="248" w:lineRule="auto"/>
        <w:ind w:left="-5" w:right="5185" w:hanging="10"/>
        <w:jc w:val="left"/>
      </w:pPr>
      <w:r>
        <w:rPr>
          <w:color w:val="4A442A"/>
          <w:u w:val="single" w:color="4A442A"/>
        </w:rPr>
        <w:t xml:space="preserve">Herramienta virtual: </w:t>
      </w:r>
      <w:r>
        <w:rPr>
          <w:color w:val="4A442A"/>
        </w:rPr>
        <w:t xml:space="preserve">Google Doc.  </w:t>
      </w:r>
      <w:r>
        <w:rPr>
          <w:color w:val="4A442A"/>
          <w:u w:val="single" w:color="4A442A"/>
        </w:rPr>
        <w:t>Evaluación:</w:t>
      </w:r>
      <w:r>
        <w:rPr>
          <w:color w:val="4A442A"/>
        </w:rPr>
        <w:t xml:space="preserve"> Grupal, de </w:t>
      </w:r>
      <w:r>
        <w:rPr>
          <w:color w:val="4A442A"/>
        </w:rPr>
        <w:t xml:space="preserve">tipo conceptual   </w:t>
      </w:r>
      <w:r>
        <w:rPr>
          <w:color w:val="4A442A"/>
          <w:u w:val="single" w:color="4A442A"/>
        </w:rPr>
        <w:t>Criterios de evaluación:</w:t>
      </w:r>
      <w:r>
        <w:rPr>
          <w:color w:val="4A442A"/>
        </w:rPr>
        <w:t xml:space="preserve">   </w:t>
      </w:r>
    </w:p>
    <w:p w:rsidR="0068635E" w:rsidRDefault="002875BF">
      <w:pPr>
        <w:numPr>
          <w:ilvl w:val="0"/>
          <w:numId w:val="7"/>
        </w:numPr>
        <w:spacing w:after="37" w:line="248" w:lineRule="auto"/>
        <w:ind w:hanging="679"/>
        <w:jc w:val="left"/>
      </w:pPr>
      <w:r>
        <w:rPr>
          <w:color w:val="4A442A"/>
        </w:rPr>
        <w:t xml:space="preserve">Evidencia de lectura y comprensión del material bibliográfico abordado.  </w:t>
      </w:r>
    </w:p>
    <w:p w:rsidR="0068635E" w:rsidRDefault="002875BF">
      <w:pPr>
        <w:numPr>
          <w:ilvl w:val="0"/>
          <w:numId w:val="7"/>
        </w:numPr>
        <w:spacing w:after="37" w:line="248" w:lineRule="auto"/>
        <w:ind w:hanging="679"/>
        <w:jc w:val="left"/>
      </w:pPr>
      <w:r>
        <w:rPr>
          <w:color w:val="4A442A"/>
        </w:rPr>
        <w:t xml:space="preserve">Identificación y diferenciación de conceptos teóricos de la materia.   </w:t>
      </w:r>
    </w:p>
    <w:p w:rsidR="0068635E" w:rsidRDefault="002875BF">
      <w:pPr>
        <w:numPr>
          <w:ilvl w:val="0"/>
          <w:numId w:val="7"/>
        </w:numPr>
        <w:spacing w:after="37" w:line="248" w:lineRule="auto"/>
        <w:ind w:hanging="679"/>
        <w:jc w:val="left"/>
      </w:pPr>
      <w:r>
        <w:rPr>
          <w:color w:val="4A442A"/>
        </w:rPr>
        <w:t>Elaboración grupal conforme a las pautas de trabajo virtual cola</w:t>
      </w:r>
      <w:r>
        <w:rPr>
          <w:color w:val="4A442A"/>
        </w:rPr>
        <w:t xml:space="preserve">borativo oportunamente establecidas.  </w:t>
      </w:r>
    </w:p>
    <w:p w:rsidR="0068635E" w:rsidRDefault="002875BF">
      <w:pPr>
        <w:numPr>
          <w:ilvl w:val="0"/>
          <w:numId w:val="7"/>
        </w:numPr>
        <w:spacing w:after="37" w:line="248" w:lineRule="auto"/>
        <w:ind w:hanging="679"/>
        <w:jc w:val="left"/>
      </w:pPr>
      <w:r>
        <w:rPr>
          <w:color w:val="4A442A"/>
        </w:rPr>
        <w:t xml:space="preserve">Redacción y/o exposición que respete la prolijidad, claridad y pertinencia del tema.   </w:t>
      </w:r>
    </w:p>
    <w:p w:rsidR="0068635E" w:rsidRDefault="002875BF">
      <w:pPr>
        <w:numPr>
          <w:ilvl w:val="0"/>
          <w:numId w:val="7"/>
        </w:numPr>
        <w:spacing w:after="9" w:line="248" w:lineRule="auto"/>
        <w:ind w:hanging="679"/>
        <w:jc w:val="left"/>
      </w:pPr>
      <w:r>
        <w:rPr>
          <w:color w:val="4A442A"/>
        </w:rPr>
        <w:t xml:space="preserve">Revisión y nueva entrega del trabajo con las correcciones sugeridas y en los plazos establecidos.  </w:t>
      </w:r>
    </w:p>
    <w:p w:rsidR="0068635E" w:rsidRDefault="002875BF">
      <w:pPr>
        <w:spacing w:after="0" w:line="259" w:lineRule="auto"/>
        <w:ind w:left="0" w:firstLine="0"/>
        <w:jc w:val="left"/>
      </w:pPr>
      <w:r>
        <w:rPr>
          <w:color w:val="4A442A"/>
        </w:rPr>
        <w:t xml:space="preserve"> </w:t>
      </w:r>
    </w:p>
    <w:p w:rsidR="0068635E" w:rsidRDefault="002875BF">
      <w:pPr>
        <w:spacing w:after="5" w:line="248" w:lineRule="auto"/>
        <w:ind w:left="-5" w:right="6556" w:hanging="10"/>
        <w:jc w:val="left"/>
      </w:pPr>
      <w:r>
        <w:rPr>
          <w:color w:val="4A442A"/>
          <w:u w:val="single" w:color="4A442A"/>
        </w:rPr>
        <w:t>Unidad Temática 3</w:t>
      </w:r>
      <w:r>
        <w:rPr>
          <w:color w:val="4A442A"/>
        </w:rPr>
        <w:t xml:space="preserve"> </w:t>
      </w:r>
      <w:r>
        <w:rPr>
          <w:color w:val="4A442A"/>
          <w:u w:val="single" w:color="4A442A"/>
        </w:rPr>
        <w:t>Actividad</w:t>
      </w:r>
      <w:r>
        <w:rPr>
          <w:color w:val="4A442A"/>
        </w:rPr>
        <w:t xml:space="preserve">: Cuestionario. </w:t>
      </w:r>
    </w:p>
    <w:p w:rsidR="0068635E" w:rsidRDefault="002875BF">
      <w:pPr>
        <w:spacing w:after="0" w:line="248" w:lineRule="auto"/>
        <w:ind w:left="-5" w:hanging="10"/>
        <w:jc w:val="left"/>
      </w:pPr>
      <w:r>
        <w:rPr>
          <w:color w:val="4A442A"/>
          <w:u w:val="single" w:color="4A442A"/>
        </w:rPr>
        <w:t>Consigna</w:t>
      </w:r>
      <w:r>
        <w:rPr>
          <w:color w:val="4A442A"/>
        </w:rPr>
        <w:t xml:space="preserve">: A partir de las clases sincrónicas grabadas y el material bibliográfico de la unidad responder las preguntas del cuestionario referidas a los temas trabajados en la unidad. </w:t>
      </w:r>
    </w:p>
    <w:p w:rsidR="0068635E" w:rsidRDefault="002875BF">
      <w:pPr>
        <w:spacing w:after="5" w:line="248" w:lineRule="auto"/>
        <w:ind w:left="-5" w:right="5185" w:hanging="10"/>
        <w:jc w:val="left"/>
      </w:pPr>
      <w:r>
        <w:rPr>
          <w:color w:val="4A442A"/>
          <w:u w:val="single" w:color="4A442A"/>
        </w:rPr>
        <w:t>Objetivos:</w:t>
      </w:r>
      <w:r>
        <w:rPr>
          <w:color w:val="4A442A"/>
        </w:rPr>
        <w:t xml:space="preserve">  </w:t>
      </w:r>
    </w:p>
    <w:p w:rsidR="0068635E" w:rsidRDefault="002875BF">
      <w:pPr>
        <w:spacing w:after="37" w:line="248" w:lineRule="auto"/>
        <w:ind w:left="-5" w:hanging="10"/>
        <w:jc w:val="left"/>
      </w:pPr>
      <w:r>
        <w:rPr>
          <w:color w:val="4A442A"/>
        </w:rPr>
        <w:t xml:space="preserve">Se espera que los alumnos logren:   </w:t>
      </w:r>
    </w:p>
    <w:p w:rsidR="0068635E" w:rsidRDefault="002875BF">
      <w:pPr>
        <w:numPr>
          <w:ilvl w:val="0"/>
          <w:numId w:val="7"/>
        </w:numPr>
        <w:spacing w:after="37" w:line="248" w:lineRule="auto"/>
        <w:ind w:hanging="679"/>
        <w:jc w:val="left"/>
      </w:pPr>
      <w:r>
        <w:rPr>
          <w:color w:val="4A442A"/>
        </w:rPr>
        <w:t xml:space="preserve">Profundizar la lectura analítica y la consulta bibliográfica.   </w:t>
      </w:r>
    </w:p>
    <w:p w:rsidR="0068635E" w:rsidRDefault="002875BF">
      <w:pPr>
        <w:numPr>
          <w:ilvl w:val="0"/>
          <w:numId w:val="7"/>
        </w:numPr>
        <w:spacing w:after="37" w:line="248" w:lineRule="auto"/>
        <w:ind w:hanging="679"/>
        <w:jc w:val="left"/>
      </w:pPr>
      <w:r>
        <w:rPr>
          <w:color w:val="4A442A"/>
        </w:rPr>
        <w:t xml:space="preserve">Realizar un análisis crítico comparativo de la información contextualizando el desarrollo teórico.   </w:t>
      </w:r>
      <w:r>
        <w:rPr>
          <w:color w:val="4A442A"/>
          <w:u w:val="single" w:color="4A442A"/>
        </w:rPr>
        <w:t>Modalidad:</w:t>
      </w:r>
      <w:r>
        <w:rPr>
          <w:color w:val="4A442A"/>
        </w:rPr>
        <w:t xml:space="preserve"> actividad individual obligatoria asincrónica de 2 horas de duración.  </w:t>
      </w:r>
      <w:r>
        <w:rPr>
          <w:color w:val="4A442A"/>
          <w:u w:val="single" w:color="4A442A"/>
        </w:rPr>
        <w:t>Herramien</w:t>
      </w:r>
      <w:r>
        <w:rPr>
          <w:color w:val="4A442A"/>
          <w:u w:val="single" w:color="4A442A"/>
        </w:rPr>
        <w:t>ta virtual:</w:t>
      </w:r>
      <w:r>
        <w:rPr>
          <w:color w:val="4A442A"/>
        </w:rPr>
        <w:t xml:space="preserve"> Formularios de Google.  </w:t>
      </w:r>
      <w:r>
        <w:rPr>
          <w:color w:val="4A442A"/>
          <w:u w:val="single" w:color="4A442A"/>
        </w:rPr>
        <w:t>Evaluación:</w:t>
      </w:r>
      <w:r>
        <w:rPr>
          <w:color w:val="4A442A"/>
        </w:rPr>
        <w:t xml:space="preserve"> Individual, de tipo conceptual   </w:t>
      </w:r>
      <w:r>
        <w:rPr>
          <w:color w:val="4A442A"/>
          <w:u w:val="single" w:color="4A442A"/>
        </w:rPr>
        <w:t>Criterios de evaluación:</w:t>
      </w:r>
      <w:r>
        <w:rPr>
          <w:color w:val="4A442A"/>
        </w:rPr>
        <w:t xml:space="preserve">   </w:t>
      </w:r>
    </w:p>
    <w:p w:rsidR="0068635E" w:rsidRDefault="002875BF">
      <w:pPr>
        <w:numPr>
          <w:ilvl w:val="0"/>
          <w:numId w:val="7"/>
        </w:numPr>
        <w:spacing w:after="37" w:line="248" w:lineRule="auto"/>
        <w:ind w:hanging="679"/>
        <w:jc w:val="left"/>
      </w:pPr>
      <w:r>
        <w:rPr>
          <w:color w:val="4A442A"/>
        </w:rPr>
        <w:t xml:space="preserve">Evidencia de lectura y comprensión del material bibliográfico abordado.  </w:t>
      </w:r>
    </w:p>
    <w:p w:rsidR="0068635E" w:rsidRDefault="002875BF">
      <w:pPr>
        <w:numPr>
          <w:ilvl w:val="0"/>
          <w:numId w:val="7"/>
        </w:numPr>
        <w:spacing w:after="37" w:line="248" w:lineRule="auto"/>
        <w:ind w:hanging="679"/>
        <w:jc w:val="left"/>
      </w:pPr>
      <w:r>
        <w:rPr>
          <w:color w:val="4A442A"/>
        </w:rPr>
        <w:t xml:space="preserve">Identificación y diferenciación de los conceptos teóricos trabajados.   </w:t>
      </w:r>
      <w:r>
        <w:rPr>
          <w:color w:val="4A442A"/>
        </w:rPr>
        <w:t>●</w:t>
      </w:r>
      <w:r>
        <w:rPr>
          <w:color w:val="4A442A"/>
        </w:rPr>
        <w:t xml:space="preserve"> </w:t>
      </w:r>
      <w:r>
        <w:rPr>
          <w:color w:val="4A442A"/>
        </w:rPr>
        <w:t xml:space="preserve">Redacción que respete la prolijidad, claridad y pertinencia del tema.   </w:t>
      </w:r>
    </w:p>
    <w:p w:rsidR="0068635E" w:rsidRDefault="002875BF">
      <w:pPr>
        <w:numPr>
          <w:ilvl w:val="0"/>
          <w:numId w:val="7"/>
        </w:numPr>
        <w:spacing w:after="9" w:line="248" w:lineRule="auto"/>
        <w:ind w:hanging="679"/>
        <w:jc w:val="left"/>
      </w:pPr>
      <w:r>
        <w:rPr>
          <w:color w:val="4A442A"/>
        </w:rPr>
        <w:t xml:space="preserve">Revisión y nueva entrega del trabajo con las correcciones sugeridas y en los plazos establecidos.  </w:t>
      </w:r>
    </w:p>
    <w:p w:rsidR="0068635E" w:rsidRDefault="002875BF">
      <w:pPr>
        <w:spacing w:after="0" w:line="259" w:lineRule="auto"/>
        <w:ind w:left="0" w:firstLine="0"/>
        <w:jc w:val="left"/>
      </w:pPr>
      <w:r>
        <w:rPr>
          <w:color w:val="4A442A"/>
        </w:rPr>
        <w:t xml:space="preserve"> </w:t>
      </w:r>
    </w:p>
    <w:p w:rsidR="0068635E" w:rsidRDefault="002875BF">
      <w:pPr>
        <w:spacing w:after="5" w:line="248" w:lineRule="auto"/>
        <w:ind w:left="-5" w:right="5185" w:hanging="10"/>
        <w:jc w:val="left"/>
      </w:pPr>
      <w:r>
        <w:rPr>
          <w:color w:val="4A442A"/>
          <w:u w:val="single" w:color="4A442A"/>
        </w:rPr>
        <w:t>Unidad Temática 4</w:t>
      </w:r>
      <w:r>
        <w:rPr>
          <w:color w:val="4A442A"/>
        </w:rPr>
        <w:t xml:space="preserve"> </w:t>
      </w:r>
    </w:p>
    <w:p w:rsidR="0068635E" w:rsidRDefault="002875BF">
      <w:pPr>
        <w:spacing w:after="9" w:line="248" w:lineRule="auto"/>
        <w:ind w:left="-5" w:hanging="10"/>
        <w:jc w:val="left"/>
      </w:pPr>
      <w:r>
        <w:rPr>
          <w:color w:val="4A442A"/>
          <w:u w:val="single" w:color="4A442A"/>
        </w:rPr>
        <w:t>Actividad</w:t>
      </w:r>
      <w:r>
        <w:rPr>
          <w:color w:val="4A442A"/>
        </w:rPr>
        <w:t xml:space="preserve">: Mapa conceptual.  </w:t>
      </w:r>
    </w:p>
    <w:p w:rsidR="0068635E" w:rsidRDefault="002875BF">
      <w:pPr>
        <w:spacing w:after="0" w:line="248" w:lineRule="auto"/>
        <w:ind w:left="-5" w:hanging="10"/>
        <w:jc w:val="left"/>
      </w:pPr>
      <w:r>
        <w:rPr>
          <w:color w:val="4A442A"/>
          <w:u w:val="single" w:color="4A442A"/>
        </w:rPr>
        <w:t>Consigna</w:t>
      </w:r>
      <w:r>
        <w:rPr>
          <w:color w:val="4A442A"/>
        </w:rPr>
        <w:t xml:space="preserve">: Elaboración conjunta </w:t>
      </w:r>
      <w:r>
        <w:rPr>
          <w:color w:val="4A442A"/>
        </w:rPr>
        <w:t xml:space="preserve">de un mapa conceptual que articule los conceptos trabajados en la materia. </w:t>
      </w:r>
      <w:r>
        <w:rPr>
          <w:color w:val="4A442A"/>
          <w:u w:val="single" w:color="4A442A"/>
        </w:rPr>
        <w:t>Objetivos:</w:t>
      </w:r>
      <w:r>
        <w:rPr>
          <w:color w:val="4A442A"/>
        </w:rPr>
        <w:t xml:space="preserve">  </w:t>
      </w:r>
    </w:p>
    <w:p w:rsidR="0068635E" w:rsidRDefault="002875BF">
      <w:pPr>
        <w:spacing w:after="37" w:line="248" w:lineRule="auto"/>
        <w:ind w:left="-5" w:hanging="10"/>
        <w:jc w:val="left"/>
      </w:pPr>
      <w:r>
        <w:rPr>
          <w:color w:val="4A442A"/>
        </w:rPr>
        <w:t xml:space="preserve">Se espera que los alumnos logren:   </w:t>
      </w:r>
    </w:p>
    <w:p w:rsidR="0068635E" w:rsidRDefault="002875BF">
      <w:pPr>
        <w:numPr>
          <w:ilvl w:val="0"/>
          <w:numId w:val="7"/>
        </w:numPr>
        <w:spacing w:after="37" w:line="248" w:lineRule="auto"/>
        <w:ind w:hanging="679"/>
        <w:jc w:val="left"/>
      </w:pPr>
      <w:r>
        <w:rPr>
          <w:color w:val="4A442A"/>
        </w:rPr>
        <w:t xml:space="preserve">Profundizar la lectura analítica y la consulta bibliográfica.   </w:t>
      </w:r>
    </w:p>
    <w:p w:rsidR="0068635E" w:rsidRDefault="002875BF">
      <w:pPr>
        <w:numPr>
          <w:ilvl w:val="0"/>
          <w:numId w:val="7"/>
        </w:numPr>
        <w:spacing w:after="37" w:line="248" w:lineRule="auto"/>
        <w:ind w:hanging="679"/>
        <w:jc w:val="left"/>
      </w:pPr>
      <w:r>
        <w:rPr>
          <w:color w:val="4A442A"/>
        </w:rPr>
        <w:t>Realizar un análisis crítico comparativo de la información context</w:t>
      </w:r>
      <w:r>
        <w:rPr>
          <w:color w:val="4A442A"/>
        </w:rPr>
        <w:t xml:space="preserve">ualizando el desarrollo teórico.   </w:t>
      </w:r>
    </w:p>
    <w:p w:rsidR="0068635E" w:rsidRDefault="002875BF">
      <w:pPr>
        <w:numPr>
          <w:ilvl w:val="0"/>
          <w:numId w:val="7"/>
        </w:numPr>
        <w:spacing w:after="37" w:line="248" w:lineRule="auto"/>
        <w:ind w:hanging="679"/>
        <w:jc w:val="left"/>
      </w:pPr>
      <w:r>
        <w:rPr>
          <w:color w:val="4A442A"/>
        </w:rPr>
        <w:t xml:space="preserve">Trabajar de manera colaborativa.  </w:t>
      </w:r>
    </w:p>
    <w:p w:rsidR="0068635E" w:rsidRDefault="002875BF">
      <w:pPr>
        <w:numPr>
          <w:ilvl w:val="0"/>
          <w:numId w:val="7"/>
        </w:numPr>
        <w:spacing w:after="9" w:line="248" w:lineRule="auto"/>
        <w:ind w:hanging="679"/>
        <w:jc w:val="left"/>
      </w:pPr>
      <w:r>
        <w:rPr>
          <w:color w:val="4A442A"/>
        </w:rPr>
        <w:t xml:space="preserve">Valorar el proceso de construcción conjunta del conocimiento.  </w:t>
      </w:r>
    </w:p>
    <w:p w:rsidR="0068635E" w:rsidRDefault="002875BF">
      <w:pPr>
        <w:spacing w:after="9" w:line="248" w:lineRule="auto"/>
        <w:ind w:left="-5" w:hanging="10"/>
        <w:jc w:val="left"/>
      </w:pPr>
      <w:r>
        <w:rPr>
          <w:color w:val="4A442A"/>
          <w:u w:val="single" w:color="4A442A"/>
        </w:rPr>
        <w:t>Modalidad:</w:t>
      </w:r>
      <w:r>
        <w:rPr>
          <w:color w:val="4A442A"/>
        </w:rPr>
        <w:t xml:space="preserve"> actividad grupal obligatoria sincrónica de 2 horas de duración.  </w:t>
      </w:r>
    </w:p>
    <w:p w:rsidR="0068635E" w:rsidRDefault="002875BF">
      <w:pPr>
        <w:spacing w:after="5" w:line="248" w:lineRule="auto"/>
        <w:ind w:left="-5" w:right="5185" w:hanging="10"/>
        <w:jc w:val="left"/>
      </w:pPr>
      <w:r>
        <w:rPr>
          <w:color w:val="4A442A"/>
          <w:u w:val="single" w:color="4A442A"/>
        </w:rPr>
        <w:t>Herramienta virtual:</w:t>
      </w:r>
      <w:r>
        <w:rPr>
          <w:color w:val="4A442A"/>
        </w:rPr>
        <w:t xml:space="preserve"> </w:t>
      </w:r>
      <w:proofErr w:type="spellStart"/>
      <w:r>
        <w:rPr>
          <w:color w:val="4A442A"/>
        </w:rPr>
        <w:t>Mindmeister</w:t>
      </w:r>
      <w:proofErr w:type="spellEnd"/>
      <w:r>
        <w:rPr>
          <w:color w:val="4A442A"/>
        </w:rPr>
        <w:t xml:space="preserve">.  </w:t>
      </w:r>
      <w:r>
        <w:rPr>
          <w:color w:val="4A442A"/>
          <w:u w:val="single" w:color="4A442A"/>
        </w:rPr>
        <w:t>Evaluación:</w:t>
      </w:r>
      <w:r>
        <w:rPr>
          <w:color w:val="4A442A"/>
        </w:rPr>
        <w:t xml:space="preserve"> Grupal, de tipo conceptual   </w:t>
      </w:r>
      <w:r>
        <w:rPr>
          <w:color w:val="4A442A"/>
          <w:u w:val="single" w:color="4A442A"/>
        </w:rPr>
        <w:t>Criterios de evaluación:</w:t>
      </w:r>
      <w:r>
        <w:rPr>
          <w:color w:val="4A442A"/>
        </w:rPr>
        <w:t xml:space="preserve">   </w:t>
      </w:r>
    </w:p>
    <w:p w:rsidR="0068635E" w:rsidRDefault="002875BF">
      <w:pPr>
        <w:numPr>
          <w:ilvl w:val="0"/>
          <w:numId w:val="7"/>
        </w:numPr>
        <w:spacing w:after="37" w:line="248" w:lineRule="auto"/>
        <w:ind w:hanging="679"/>
        <w:jc w:val="left"/>
      </w:pPr>
      <w:r>
        <w:rPr>
          <w:color w:val="4A442A"/>
        </w:rPr>
        <w:t xml:space="preserve">Evidencia de lectura y comprensión del material bibliográfico abordado.  </w:t>
      </w:r>
    </w:p>
    <w:p w:rsidR="0068635E" w:rsidRDefault="002875BF">
      <w:pPr>
        <w:numPr>
          <w:ilvl w:val="0"/>
          <w:numId w:val="7"/>
        </w:numPr>
        <w:spacing w:after="37" w:line="248" w:lineRule="auto"/>
        <w:ind w:hanging="679"/>
        <w:jc w:val="left"/>
      </w:pPr>
      <w:r>
        <w:rPr>
          <w:color w:val="4A442A"/>
        </w:rPr>
        <w:t xml:space="preserve">Identificación y diferenciación de conceptos teóricos de la materia.   </w:t>
      </w:r>
    </w:p>
    <w:p w:rsidR="0068635E" w:rsidRDefault="002875BF">
      <w:pPr>
        <w:numPr>
          <w:ilvl w:val="0"/>
          <w:numId w:val="7"/>
        </w:numPr>
        <w:spacing w:after="11" w:line="248" w:lineRule="auto"/>
        <w:ind w:hanging="679"/>
        <w:jc w:val="left"/>
      </w:pPr>
      <w:r>
        <w:rPr>
          <w:color w:val="4A442A"/>
        </w:rPr>
        <w:t xml:space="preserve">Elaboración grupal conforme a las pautas </w:t>
      </w:r>
      <w:r>
        <w:rPr>
          <w:color w:val="4A442A"/>
        </w:rPr>
        <w:t xml:space="preserve">de trabajo virtual colaborativo oportunamente establecidas.  </w:t>
      </w:r>
    </w:p>
    <w:p w:rsidR="0068635E" w:rsidRDefault="002875BF">
      <w:pPr>
        <w:spacing w:after="0" w:line="259" w:lineRule="auto"/>
        <w:ind w:left="0" w:firstLine="0"/>
        <w:jc w:val="left"/>
      </w:pPr>
      <w:r>
        <w:t xml:space="preserve"> </w:t>
      </w:r>
    </w:p>
    <w:p w:rsidR="0068635E" w:rsidRDefault="002875BF">
      <w:pPr>
        <w:spacing w:after="0" w:line="259" w:lineRule="auto"/>
        <w:ind w:left="0" w:firstLine="0"/>
        <w:jc w:val="left"/>
      </w:pPr>
      <w:r>
        <w:t xml:space="preserve"> </w:t>
      </w:r>
    </w:p>
    <w:p w:rsidR="0068635E" w:rsidRDefault="002875BF">
      <w:pPr>
        <w:numPr>
          <w:ilvl w:val="0"/>
          <w:numId w:val="8"/>
        </w:numPr>
        <w:spacing w:after="3" w:line="259" w:lineRule="auto"/>
        <w:ind w:hanging="729"/>
        <w:jc w:val="left"/>
      </w:pPr>
      <w:r>
        <w:t>SEGUIMIENTO DE ALUMNOS</w:t>
      </w:r>
      <w:r>
        <w:t xml:space="preserve"> </w:t>
      </w:r>
    </w:p>
    <w:p w:rsidR="0068635E" w:rsidRDefault="002875BF">
      <w:pPr>
        <w:spacing w:after="0" w:line="259" w:lineRule="auto"/>
        <w:ind w:left="0" w:firstLine="0"/>
        <w:jc w:val="left"/>
      </w:pPr>
      <w:r>
        <w:rPr>
          <w:sz w:val="19"/>
        </w:rPr>
        <w:t xml:space="preserve"> </w:t>
      </w:r>
    </w:p>
    <w:p w:rsidR="0068635E" w:rsidRDefault="002875BF">
      <w:pPr>
        <w:ind w:left="-13" w:firstLine="677"/>
      </w:pPr>
      <w:r>
        <w:t>Las acciones durante el desarrollo del curso quedarán registradas en la plataforma de dictado de la materia, por lo cual se realizará un primer seguimiento a través</w:t>
      </w:r>
      <w:r>
        <w:t xml:space="preserve"> de los reportes del sistema. </w:t>
      </w:r>
    </w:p>
    <w:p w:rsidR="0068635E" w:rsidRDefault="002875BF">
      <w:pPr>
        <w:ind w:left="-13" w:right="227" w:firstLine="677"/>
      </w:pPr>
      <w:r>
        <w:t>El docente cuenta además con distintas instancias evaluativas que le permiten realizar un efectivo seguimiento de los estudiantes para ir guiando y conduciendo el proceso de aprendizaje durante todo el curso, de modo que puedan alcanzar los objetivos propu</w:t>
      </w:r>
      <w:r>
        <w:t xml:space="preserve">estos en el tiempo previsto. </w:t>
      </w:r>
    </w:p>
    <w:p w:rsidR="0068635E" w:rsidRDefault="002875BF">
      <w:pPr>
        <w:spacing w:after="51" w:line="259" w:lineRule="auto"/>
        <w:ind w:left="0" w:firstLine="0"/>
        <w:jc w:val="left"/>
      </w:pPr>
      <w:r>
        <w:rPr>
          <w:sz w:val="15"/>
        </w:rPr>
        <w:t xml:space="preserve"> </w:t>
      </w:r>
    </w:p>
    <w:p w:rsidR="0068635E" w:rsidRDefault="002875BF">
      <w:pPr>
        <w:numPr>
          <w:ilvl w:val="1"/>
          <w:numId w:val="8"/>
        </w:numPr>
        <w:spacing w:after="34"/>
        <w:ind w:hanging="334"/>
      </w:pPr>
      <w:r>
        <w:t xml:space="preserve">Asistencia, interacción y participación durante los encuentros sincrónicos por videoconferencias, intervenciones y aportes en instancias de exposición y debate.  </w:t>
      </w:r>
    </w:p>
    <w:p w:rsidR="0068635E" w:rsidRDefault="002875BF">
      <w:pPr>
        <w:numPr>
          <w:ilvl w:val="1"/>
          <w:numId w:val="8"/>
        </w:numPr>
        <w:spacing w:after="34"/>
        <w:ind w:hanging="334"/>
      </w:pPr>
      <w:r>
        <w:t>Acciones e intervenciones de los alumnos en las actividades a</w:t>
      </w:r>
      <w:r>
        <w:t xml:space="preserve">sincrónicas de profundización, articulación e integración de contenidos que se desarrollarán durante el cursado, a fin de vincular conceptos, estrategias e instrumentos con los contenidos teóricos abordados. </w:t>
      </w:r>
    </w:p>
    <w:p w:rsidR="0068635E" w:rsidRDefault="002875BF">
      <w:pPr>
        <w:numPr>
          <w:ilvl w:val="1"/>
          <w:numId w:val="8"/>
        </w:numPr>
        <w:spacing w:after="55"/>
        <w:ind w:hanging="334"/>
      </w:pPr>
      <w:r>
        <w:t>Intervenciones y consultas de los alumnos en lo</w:t>
      </w:r>
      <w:r>
        <w:t xml:space="preserve">s Foros creados a tal fin, donde el docente podrá responder y/o moderar. </w:t>
      </w:r>
    </w:p>
    <w:p w:rsidR="0068635E" w:rsidRDefault="002875BF">
      <w:pPr>
        <w:numPr>
          <w:ilvl w:val="1"/>
          <w:numId w:val="8"/>
        </w:numPr>
        <w:spacing w:after="30"/>
        <w:ind w:hanging="334"/>
      </w:pPr>
      <w:r>
        <w:t xml:space="preserve">Tutorías individuales y grupales por videoconferencia dirigidas a la realización de Trabajos específicos. </w:t>
      </w:r>
    </w:p>
    <w:p w:rsidR="0068635E" w:rsidRDefault="002875BF">
      <w:pPr>
        <w:spacing w:after="16" w:line="259" w:lineRule="auto"/>
        <w:ind w:left="0" w:firstLine="0"/>
        <w:jc w:val="left"/>
      </w:pPr>
      <w:r>
        <w:t xml:space="preserve"> </w:t>
      </w:r>
    </w:p>
    <w:p w:rsidR="0068635E" w:rsidRDefault="002875BF">
      <w:pPr>
        <w:numPr>
          <w:ilvl w:val="0"/>
          <w:numId w:val="8"/>
        </w:numPr>
        <w:spacing w:after="3" w:line="259" w:lineRule="auto"/>
        <w:ind w:hanging="729"/>
        <w:jc w:val="left"/>
      </w:pPr>
      <w:r>
        <w:t>MODALIDAD DE EVALUACIÓN:</w:t>
      </w:r>
      <w:r>
        <w:t xml:space="preserve"> </w:t>
      </w:r>
    </w:p>
    <w:p w:rsidR="0068635E" w:rsidRDefault="002875BF">
      <w:pPr>
        <w:spacing w:after="0" w:line="259" w:lineRule="auto"/>
        <w:ind w:left="0" w:firstLine="0"/>
        <w:jc w:val="left"/>
      </w:pPr>
      <w:r>
        <w:rPr>
          <w:sz w:val="19"/>
        </w:rPr>
        <w:t xml:space="preserve"> </w:t>
      </w:r>
    </w:p>
    <w:p w:rsidR="0068635E" w:rsidRDefault="002875BF">
      <w:pPr>
        <w:ind w:left="679" w:firstLine="0"/>
      </w:pPr>
      <w:r>
        <w:t>La evaluación será formativa a lo largo de la</w:t>
      </w:r>
      <w:r>
        <w:t xml:space="preserve"> cursada. </w:t>
      </w:r>
    </w:p>
    <w:p w:rsidR="0068635E" w:rsidRDefault="002875BF">
      <w:pPr>
        <w:ind w:left="-13" w:firstLine="677"/>
      </w:pPr>
      <w:r>
        <w:t>El docente tutor supervisará y garantizará el seguimiento de los aprendizajes de los alumnos por medio de la corrección y retroalimentación de las actividades sincrónicas y asincrónicas, individuales y grupales, y los reportes brindados por la p</w:t>
      </w:r>
      <w:r>
        <w:t xml:space="preserve">lataforma. </w:t>
      </w:r>
    </w:p>
    <w:p w:rsidR="0068635E" w:rsidRDefault="002875BF">
      <w:pPr>
        <w:ind w:left="-13" w:firstLine="677"/>
      </w:pPr>
      <w:r>
        <w:t>La regularidad en la asignatura se logra con la participación en las actividades sincrónicas y asincrónicas propuestas, el cumplimentando los trabajos y actividades pautados en los respectivos materiales educativos, así como la aprobación de la</w:t>
      </w:r>
      <w:r>
        <w:t xml:space="preserve"> instancia de evaluación parcial prevista durante el cursado.  </w:t>
      </w:r>
    </w:p>
    <w:p w:rsidR="0068635E" w:rsidRDefault="002875BF">
      <w:pPr>
        <w:ind w:left="-13" w:firstLine="677"/>
      </w:pPr>
      <w:r>
        <w:t xml:space="preserve">Los alumnos que logren la regularidad de la materia estarán en condiciones de rendir el examen final oral (presencial) para la aprobación de la materia. </w:t>
      </w:r>
    </w:p>
    <w:p w:rsidR="0068635E" w:rsidRDefault="002875BF">
      <w:pPr>
        <w:spacing w:after="24" w:line="259" w:lineRule="auto"/>
        <w:ind w:left="0" w:firstLine="0"/>
        <w:jc w:val="left"/>
      </w:pPr>
      <w:r>
        <w:t xml:space="preserve"> </w:t>
      </w:r>
    </w:p>
    <w:p w:rsidR="0068635E" w:rsidRDefault="002875BF">
      <w:pPr>
        <w:numPr>
          <w:ilvl w:val="0"/>
          <w:numId w:val="8"/>
        </w:numPr>
        <w:spacing w:after="3" w:line="259" w:lineRule="auto"/>
        <w:ind w:hanging="729"/>
        <w:jc w:val="left"/>
      </w:pPr>
      <w:r>
        <w:t>BIBLIOGRAFÍA COMPLEMENTARIA:</w:t>
      </w:r>
      <w:r>
        <w:t xml:space="preserve"> </w:t>
      </w:r>
    </w:p>
    <w:p w:rsidR="0068635E" w:rsidRDefault="002875BF">
      <w:pPr>
        <w:spacing w:after="0" w:line="259" w:lineRule="auto"/>
        <w:ind w:left="0" w:firstLine="0"/>
        <w:jc w:val="left"/>
      </w:pPr>
      <w:r>
        <w:t xml:space="preserve"> </w:t>
      </w:r>
    </w:p>
    <w:p w:rsidR="0068635E" w:rsidRDefault="002875BF">
      <w:pPr>
        <w:numPr>
          <w:ilvl w:val="0"/>
          <w:numId w:val="9"/>
        </w:numPr>
        <w:spacing w:after="5" w:line="275" w:lineRule="auto"/>
        <w:ind w:right="-10" w:hanging="336"/>
        <w:jc w:val="left"/>
      </w:pPr>
      <w:r>
        <w:rPr>
          <w:color w:val="3C4043"/>
        </w:rPr>
        <w:t xml:space="preserve">Castro, </w:t>
      </w:r>
      <w:proofErr w:type="spellStart"/>
      <w:r>
        <w:rPr>
          <w:color w:val="3C4043"/>
        </w:rPr>
        <w:t>Lamota</w:t>
      </w:r>
      <w:proofErr w:type="spellEnd"/>
      <w:r>
        <w:rPr>
          <w:color w:val="3C4043"/>
        </w:rPr>
        <w:t xml:space="preserve"> y </w:t>
      </w:r>
      <w:proofErr w:type="spellStart"/>
      <w:r>
        <w:rPr>
          <w:color w:val="3C4043"/>
        </w:rPr>
        <w:t>Carraro</w:t>
      </w:r>
      <w:proofErr w:type="spellEnd"/>
      <w:r>
        <w:rPr>
          <w:color w:val="3C4043"/>
        </w:rPr>
        <w:t xml:space="preserve">. (2008). Adolescencia en la </w:t>
      </w:r>
      <w:proofErr w:type="spellStart"/>
      <w:r>
        <w:rPr>
          <w:color w:val="3C4043"/>
        </w:rPr>
        <w:t>hipermodernidad</w:t>
      </w:r>
      <w:proofErr w:type="spellEnd"/>
      <w:r>
        <w:rPr>
          <w:color w:val="3C4043"/>
        </w:rPr>
        <w:t xml:space="preserve">. En: </w:t>
      </w:r>
      <w:r>
        <w:rPr>
          <w:color w:val="3C4043"/>
        </w:rPr>
        <w:t>Violencia en las escuelas</w:t>
      </w:r>
      <w:r>
        <w:rPr>
          <w:color w:val="3C4043"/>
        </w:rPr>
        <w:t xml:space="preserve">. </w:t>
      </w:r>
      <w:r>
        <w:t xml:space="preserve">(1ª ed., pp.135-145). Bs. As., Argentina: </w:t>
      </w:r>
      <w:r>
        <w:rPr>
          <w:color w:val="3C4043"/>
        </w:rPr>
        <w:t>Editorial Grama</w:t>
      </w:r>
      <w:r>
        <w:t xml:space="preserve">. </w:t>
      </w:r>
    </w:p>
    <w:p w:rsidR="0068635E" w:rsidRDefault="002875BF">
      <w:pPr>
        <w:numPr>
          <w:ilvl w:val="0"/>
          <w:numId w:val="9"/>
        </w:numPr>
        <w:spacing w:after="30"/>
        <w:ind w:right="-10" w:hanging="336"/>
        <w:jc w:val="left"/>
      </w:pPr>
      <w:r>
        <w:t xml:space="preserve">Freud, S. (1950[1895]). </w:t>
      </w:r>
      <w:r>
        <w:rPr>
          <w:color w:val="3C4043"/>
        </w:rPr>
        <w:t>Proyecto de psicología</w:t>
      </w:r>
      <w:r>
        <w:t>. En: J. L. Etcheverry (</w:t>
      </w:r>
      <w:proofErr w:type="spellStart"/>
      <w:r>
        <w:t>Traduc</w:t>
      </w:r>
      <w:proofErr w:type="spellEnd"/>
      <w:r>
        <w:t xml:space="preserve">.), </w:t>
      </w:r>
      <w:r>
        <w:t>Obras completas</w:t>
      </w:r>
      <w:r>
        <w:t>: Sigmund Freud</w:t>
      </w:r>
      <w:r>
        <w:t xml:space="preserve"> (Vol. 1, 2ª ed., 1986, pp. 362-365). Buenos Aires, Argentina: </w:t>
      </w:r>
      <w:proofErr w:type="spellStart"/>
      <w:r>
        <w:t>Amorrortu</w:t>
      </w:r>
      <w:proofErr w:type="spellEnd"/>
      <w:r>
        <w:t xml:space="preserve">. </w:t>
      </w:r>
    </w:p>
    <w:p w:rsidR="0068635E" w:rsidRDefault="002875BF">
      <w:pPr>
        <w:numPr>
          <w:ilvl w:val="0"/>
          <w:numId w:val="9"/>
        </w:numPr>
        <w:spacing w:after="30"/>
        <w:ind w:right="-10" w:hanging="336"/>
        <w:jc w:val="left"/>
      </w:pPr>
      <w:r>
        <w:t xml:space="preserve">Freud, S. (1915). </w:t>
      </w:r>
      <w:r>
        <w:rPr>
          <w:color w:val="3C4043"/>
        </w:rPr>
        <w:t>Pulsiones y destinos de pulsión</w:t>
      </w:r>
      <w:r>
        <w:t>. En: J. L. Etcheverry (</w:t>
      </w:r>
      <w:proofErr w:type="spellStart"/>
      <w:r>
        <w:t>Traduc</w:t>
      </w:r>
      <w:proofErr w:type="spellEnd"/>
      <w:r>
        <w:t xml:space="preserve">.), </w:t>
      </w:r>
      <w:r>
        <w:t>Obras completas: Sigmund Freud</w:t>
      </w:r>
      <w:r>
        <w:t xml:space="preserve"> (Vol. 14, 2ª ed., 1984, pp. 105-134). Buenos Aires, Argentina: </w:t>
      </w:r>
      <w:proofErr w:type="spellStart"/>
      <w:r>
        <w:t>Amorrortu</w:t>
      </w:r>
      <w:proofErr w:type="spellEnd"/>
      <w:r>
        <w:t xml:space="preserve">. </w:t>
      </w:r>
    </w:p>
    <w:p w:rsidR="0068635E" w:rsidRDefault="002875BF">
      <w:pPr>
        <w:numPr>
          <w:ilvl w:val="0"/>
          <w:numId w:val="9"/>
        </w:numPr>
        <w:spacing w:after="5" w:line="275" w:lineRule="auto"/>
        <w:ind w:right="-10" w:hanging="336"/>
        <w:jc w:val="left"/>
      </w:pPr>
      <w:r>
        <w:rPr>
          <w:color w:val="3C4043"/>
        </w:rPr>
        <w:t xml:space="preserve">Lago, E. D. (2020). Cuatro conceptos fundamentales. En: Revista digital N° 5 de la Red Latinoamericana de Musicoterapia para la Primera Infancia. </w:t>
      </w:r>
    </w:p>
    <w:p w:rsidR="0068635E" w:rsidRDefault="002875BF">
      <w:pPr>
        <w:numPr>
          <w:ilvl w:val="0"/>
          <w:numId w:val="9"/>
        </w:numPr>
        <w:spacing w:after="5" w:line="275" w:lineRule="auto"/>
        <w:ind w:right="-10" w:hanging="336"/>
        <w:jc w:val="left"/>
      </w:pPr>
      <w:r>
        <w:rPr>
          <w:color w:val="3C4043"/>
        </w:rPr>
        <w:t>Lago, E. D. (2020). Realidad psíq</w:t>
      </w:r>
      <w:r>
        <w:rPr>
          <w:color w:val="3C4043"/>
        </w:rPr>
        <w:t xml:space="preserve">uica. Cátedra de Psicopatología, Facultad de Medicina, USAL. Apunte de cátedra. </w:t>
      </w:r>
    </w:p>
    <w:p w:rsidR="0068635E" w:rsidRDefault="002875BF">
      <w:pPr>
        <w:spacing w:after="21" w:line="259" w:lineRule="auto"/>
        <w:ind w:left="0" w:firstLine="0"/>
        <w:jc w:val="left"/>
      </w:pPr>
      <w:r>
        <w:t xml:space="preserve"> </w:t>
      </w:r>
    </w:p>
    <w:p w:rsidR="0068635E" w:rsidRDefault="002875BF">
      <w:pPr>
        <w:numPr>
          <w:ilvl w:val="0"/>
          <w:numId w:val="10"/>
        </w:numPr>
        <w:spacing w:after="3" w:line="259" w:lineRule="auto"/>
        <w:ind w:hanging="729"/>
        <w:jc w:val="left"/>
      </w:pPr>
      <w:r>
        <w:t>FIRMA DE DOCENTES:</w:t>
      </w:r>
      <w:r>
        <w:t xml:space="preserve"> </w:t>
      </w:r>
    </w:p>
    <w:p w:rsidR="0068635E" w:rsidRDefault="002875BF">
      <w:pPr>
        <w:spacing w:after="0" w:line="259" w:lineRule="auto"/>
        <w:ind w:left="671" w:firstLine="0"/>
        <w:jc w:val="left"/>
      </w:pPr>
      <w:r>
        <w:rPr>
          <w:noProof/>
        </w:rPr>
        <w:drawing>
          <wp:inline distT="0" distB="0" distL="0" distR="0">
            <wp:extent cx="1200912" cy="493776"/>
            <wp:effectExtent l="0" t="0" r="0" b="0"/>
            <wp:docPr id="2329" name="Picture 2329"/>
            <wp:cNvGraphicFramePr/>
            <a:graphic xmlns:a="http://schemas.openxmlformats.org/drawingml/2006/main">
              <a:graphicData uri="http://schemas.openxmlformats.org/drawingml/2006/picture">
                <pic:pic xmlns:pic="http://schemas.openxmlformats.org/drawingml/2006/picture">
                  <pic:nvPicPr>
                    <pic:cNvPr id="2329" name="Picture 2329"/>
                    <pic:cNvPicPr/>
                  </pic:nvPicPr>
                  <pic:blipFill>
                    <a:blip r:embed="rId12"/>
                    <a:stretch>
                      <a:fillRect/>
                    </a:stretch>
                  </pic:blipFill>
                  <pic:spPr>
                    <a:xfrm>
                      <a:off x="0" y="0"/>
                      <a:ext cx="1200912" cy="493776"/>
                    </a:xfrm>
                    <a:prstGeom prst="rect">
                      <a:avLst/>
                    </a:prstGeom>
                  </pic:spPr>
                </pic:pic>
              </a:graphicData>
            </a:graphic>
          </wp:inline>
        </w:drawing>
      </w:r>
    </w:p>
    <w:p w:rsidR="0068635E" w:rsidRDefault="002875BF">
      <w:pPr>
        <w:ind w:left="679" w:firstLine="0"/>
      </w:pPr>
      <w:r>
        <w:t xml:space="preserve">Mg. Esteban Daniel Lago </w:t>
      </w:r>
    </w:p>
    <w:p w:rsidR="0068635E" w:rsidRDefault="002875BF">
      <w:pPr>
        <w:spacing w:after="18" w:line="259" w:lineRule="auto"/>
        <w:ind w:left="0" w:firstLine="0"/>
        <w:jc w:val="left"/>
      </w:pPr>
      <w:r>
        <w:t xml:space="preserve"> </w:t>
      </w:r>
    </w:p>
    <w:p w:rsidR="0068635E" w:rsidRDefault="002875BF">
      <w:pPr>
        <w:numPr>
          <w:ilvl w:val="0"/>
          <w:numId w:val="10"/>
        </w:numPr>
        <w:spacing w:after="3" w:line="259" w:lineRule="auto"/>
        <w:ind w:hanging="729"/>
        <w:jc w:val="left"/>
      </w:pPr>
      <w:r>
        <w:t>FIRMA DEL DIRECTOR DE LA CARRERA</w:t>
      </w:r>
      <w:r>
        <w:t xml:space="preserve"> </w:t>
      </w:r>
    </w:p>
    <w:sectPr w:rsidR="0068635E">
      <w:type w:val="continuous"/>
      <w:pgSz w:w="12240" w:h="15840"/>
      <w:pgMar w:top="1210" w:right="1594" w:bottom="1237"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75BF">
      <w:pPr>
        <w:spacing w:after="0" w:line="240" w:lineRule="auto"/>
      </w:pPr>
      <w:r>
        <w:separator/>
      </w:r>
    </w:p>
  </w:endnote>
  <w:endnote w:type="continuationSeparator" w:id="0">
    <w:p w:rsidR="00000000" w:rsidRDefault="0028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35E" w:rsidRDefault="002875BF">
    <w:pPr>
      <w:spacing w:after="0" w:line="259" w:lineRule="auto"/>
      <w:ind w:left="0" w:right="-504" w:firstLine="0"/>
      <w:jc w:val="right"/>
    </w:pPr>
    <w:r>
      <w:fldChar w:fldCharType="begin"/>
    </w:r>
    <w:r>
      <w:instrText xml:space="preserve"> PAGE   \* MERGEFORMAT </w:instrText>
    </w:r>
    <w:r>
      <w:fldChar w:fldCharType="separate"/>
    </w:r>
    <w:r>
      <w:rPr>
        <w:sz w:val="23"/>
      </w:rPr>
      <w:t>2</w:t>
    </w:r>
    <w:r>
      <w:rPr>
        <w:sz w:val="23"/>
      </w:rPr>
      <w:fldChar w:fldCharType="end"/>
    </w:r>
    <w:r>
      <w:rPr>
        <w:sz w:val="23"/>
      </w:rPr>
      <w:t xml:space="preserve"> </w:t>
    </w:r>
  </w:p>
  <w:p w:rsidR="0068635E" w:rsidRDefault="002875BF">
    <w:pPr>
      <w:spacing w:after="0" w:line="259" w:lineRule="auto"/>
      <w:ind w:left="0" w:firstLine="0"/>
      <w:jc w:val="left"/>
    </w:pP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35E" w:rsidRDefault="002875BF">
    <w:pPr>
      <w:spacing w:after="0" w:line="259" w:lineRule="auto"/>
      <w:ind w:left="0" w:right="-504" w:firstLine="0"/>
      <w:jc w:val="right"/>
    </w:pPr>
    <w:r>
      <w:fldChar w:fldCharType="begin"/>
    </w:r>
    <w:r>
      <w:instrText xml:space="preserve"> PAGE   \* MERGEFORMAT </w:instrText>
    </w:r>
    <w:r>
      <w:fldChar w:fldCharType="separate"/>
    </w:r>
    <w:r w:rsidRPr="002875BF">
      <w:rPr>
        <w:noProof/>
        <w:sz w:val="23"/>
      </w:rPr>
      <w:t>7</w:t>
    </w:r>
    <w:r>
      <w:rPr>
        <w:sz w:val="23"/>
      </w:rPr>
      <w:fldChar w:fldCharType="end"/>
    </w:r>
    <w:r>
      <w:rPr>
        <w:sz w:val="23"/>
      </w:rPr>
      <w:t xml:space="preserve"> </w:t>
    </w:r>
  </w:p>
  <w:p w:rsidR="0068635E" w:rsidRDefault="002875BF">
    <w:pPr>
      <w:spacing w:after="0" w:line="259" w:lineRule="auto"/>
      <w:ind w:left="0" w:firstLine="0"/>
      <w:jc w:val="left"/>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35E" w:rsidRDefault="0068635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75BF">
      <w:pPr>
        <w:spacing w:after="0" w:line="240" w:lineRule="auto"/>
      </w:pPr>
      <w:r>
        <w:separator/>
      </w:r>
    </w:p>
  </w:footnote>
  <w:footnote w:type="continuationSeparator" w:id="0">
    <w:p w:rsidR="00000000" w:rsidRDefault="00287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304B"/>
    <w:multiLevelType w:val="hybridMultilevel"/>
    <w:tmpl w:val="C5C2529A"/>
    <w:lvl w:ilvl="0" w:tplc="39CE1644">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AAA4FA56">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810AFC08">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7485F1C">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480E986A">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2B0D83C">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38D493C8">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CFEBE8E">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CD969F60">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79E588F"/>
    <w:multiLevelType w:val="hybridMultilevel"/>
    <w:tmpl w:val="58985074"/>
    <w:lvl w:ilvl="0" w:tplc="EBCC85C8">
      <w:start w:val="1"/>
      <w:numFmt w:val="bullet"/>
      <w:lvlText w:val="●"/>
      <w:lvlJc w:val="left"/>
      <w:pPr>
        <w:ind w:left="679"/>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1" w:tplc="BD6C8F0E">
      <w:start w:val="1"/>
      <w:numFmt w:val="bullet"/>
      <w:lvlText w:val="o"/>
      <w:lvlJc w:val="left"/>
      <w:pPr>
        <w:ind w:left="108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2" w:tplc="8A02D4A4">
      <w:start w:val="1"/>
      <w:numFmt w:val="bullet"/>
      <w:lvlText w:val="▪"/>
      <w:lvlJc w:val="left"/>
      <w:pPr>
        <w:ind w:left="180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3" w:tplc="510A449A">
      <w:start w:val="1"/>
      <w:numFmt w:val="bullet"/>
      <w:lvlText w:val="•"/>
      <w:lvlJc w:val="left"/>
      <w:pPr>
        <w:ind w:left="252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4" w:tplc="482293B8">
      <w:start w:val="1"/>
      <w:numFmt w:val="bullet"/>
      <w:lvlText w:val="o"/>
      <w:lvlJc w:val="left"/>
      <w:pPr>
        <w:ind w:left="324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5" w:tplc="83A23C5E">
      <w:start w:val="1"/>
      <w:numFmt w:val="bullet"/>
      <w:lvlText w:val="▪"/>
      <w:lvlJc w:val="left"/>
      <w:pPr>
        <w:ind w:left="396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6" w:tplc="327AD474">
      <w:start w:val="1"/>
      <w:numFmt w:val="bullet"/>
      <w:lvlText w:val="•"/>
      <w:lvlJc w:val="left"/>
      <w:pPr>
        <w:ind w:left="468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7" w:tplc="1F1E37FE">
      <w:start w:val="1"/>
      <w:numFmt w:val="bullet"/>
      <w:lvlText w:val="o"/>
      <w:lvlJc w:val="left"/>
      <w:pPr>
        <w:ind w:left="540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lvl w:ilvl="8" w:tplc="585E9818">
      <w:start w:val="1"/>
      <w:numFmt w:val="bullet"/>
      <w:lvlText w:val="▪"/>
      <w:lvlJc w:val="left"/>
      <w:pPr>
        <w:ind w:left="6120"/>
      </w:pPr>
      <w:rPr>
        <w:rFonts w:ascii="Times New Roman" w:eastAsia="Times New Roman" w:hAnsi="Times New Roman" w:cs="Times New Roman"/>
        <w:b w:val="0"/>
        <w:i w:val="0"/>
        <w:strike w:val="0"/>
        <w:dstrike w:val="0"/>
        <w:color w:val="4A442A"/>
        <w:sz w:val="21"/>
        <w:szCs w:val="21"/>
        <w:u w:val="none" w:color="000000"/>
        <w:bdr w:val="none" w:sz="0" w:space="0" w:color="auto"/>
        <w:shd w:val="clear" w:color="auto" w:fill="auto"/>
        <w:vertAlign w:val="baseline"/>
      </w:rPr>
    </w:lvl>
  </w:abstractNum>
  <w:abstractNum w:abstractNumId="2" w15:restartNumberingAfterBreak="0">
    <w:nsid w:val="0FF56703"/>
    <w:multiLevelType w:val="hybridMultilevel"/>
    <w:tmpl w:val="3098812C"/>
    <w:lvl w:ilvl="0" w:tplc="EE689F6A">
      <w:start w:val="8"/>
      <w:numFmt w:val="decimal"/>
      <w:lvlText w:val="%1."/>
      <w:lvlJc w:val="left"/>
      <w:pPr>
        <w:ind w:left="679"/>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1" w:tplc="56E62CCA">
      <w:start w:val="1"/>
      <w:numFmt w:val="lowerLetter"/>
      <w:lvlText w:val="%2"/>
      <w:lvlJc w:val="left"/>
      <w:pPr>
        <w:ind w:left="108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2" w:tplc="AE60127E">
      <w:start w:val="1"/>
      <w:numFmt w:val="lowerRoman"/>
      <w:lvlText w:val="%3"/>
      <w:lvlJc w:val="left"/>
      <w:pPr>
        <w:ind w:left="180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3" w:tplc="C84CBA4C">
      <w:start w:val="1"/>
      <w:numFmt w:val="decimal"/>
      <w:lvlText w:val="%4"/>
      <w:lvlJc w:val="left"/>
      <w:pPr>
        <w:ind w:left="252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4" w:tplc="9B5800EE">
      <w:start w:val="1"/>
      <w:numFmt w:val="lowerLetter"/>
      <w:lvlText w:val="%5"/>
      <w:lvlJc w:val="left"/>
      <w:pPr>
        <w:ind w:left="324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5" w:tplc="26504E34">
      <w:start w:val="1"/>
      <w:numFmt w:val="lowerRoman"/>
      <w:lvlText w:val="%6"/>
      <w:lvlJc w:val="left"/>
      <w:pPr>
        <w:ind w:left="396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6" w:tplc="8C3206E0">
      <w:start w:val="1"/>
      <w:numFmt w:val="decimal"/>
      <w:lvlText w:val="%7"/>
      <w:lvlJc w:val="left"/>
      <w:pPr>
        <w:ind w:left="468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7" w:tplc="1A3A8C00">
      <w:start w:val="1"/>
      <w:numFmt w:val="lowerLetter"/>
      <w:lvlText w:val="%8"/>
      <w:lvlJc w:val="left"/>
      <w:pPr>
        <w:ind w:left="540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lvl w:ilvl="8" w:tplc="4C98BD7C">
      <w:start w:val="1"/>
      <w:numFmt w:val="lowerRoman"/>
      <w:lvlText w:val="%9"/>
      <w:lvlJc w:val="left"/>
      <w:pPr>
        <w:ind w:left="6120"/>
      </w:pPr>
      <w:rPr>
        <w:rFonts w:ascii="Times New Roman" w:eastAsia="Times New Roman" w:hAnsi="Times New Roman" w:cs="Times New Roman"/>
        <w:b w:val="0"/>
        <w:i w:val="0"/>
        <w:strike w:val="0"/>
        <w:dstrike w:val="0"/>
        <w:color w:val="4A442A"/>
        <w:sz w:val="23"/>
        <w:szCs w:val="23"/>
        <w:u w:val="none" w:color="000000"/>
        <w:bdr w:val="none" w:sz="0" w:space="0" w:color="auto"/>
        <w:shd w:val="clear" w:color="auto" w:fill="auto"/>
        <w:vertAlign w:val="baseline"/>
      </w:rPr>
    </w:lvl>
  </w:abstractNum>
  <w:abstractNum w:abstractNumId="3" w15:restartNumberingAfterBreak="0">
    <w:nsid w:val="11DC6613"/>
    <w:multiLevelType w:val="hybridMultilevel"/>
    <w:tmpl w:val="6B5622C0"/>
    <w:lvl w:ilvl="0" w:tplc="9F420DB6">
      <w:start w:val="1"/>
      <w:numFmt w:val="bullet"/>
      <w:lvlText w:val="●"/>
      <w:lvlJc w:val="left"/>
      <w:pPr>
        <w:ind w:left="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B43128">
      <w:start w:val="1"/>
      <w:numFmt w:val="bullet"/>
      <w:lvlText w:val="o"/>
      <w:lvlJc w:val="left"/>
      <w:pPr>
        <w:ind w:left="10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2C959A">
      <w:start w:val="1"/>
      <w:numFmt w:val="bullet"/>
      <w:lvlText w:val="▪"/>
      <w:lvlJc w:val="left"/>
      <w:pPr>
        <w:ind w:left="18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88E18E">
      <w:start w:val="1"/>
      <w:numFmt w:val="bullet"/>
      <w:lvlText w:val="•"/>
      <w:lvlJc w:val="left"/>
      <w:pPr>
        <w:ind w:left="25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1DEC726">
      <w:start w:val="1"/>
      <w:numFmt w:val="bullet"/>
      <w:lvlText w:val="o"/>
      <w:lvlJc w:val="left"/>
      <w:pPr>
        <w:ind w:left="3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484302C">
      <w:start w:val="1"/>
      <w:numFmt w:val="bullet"/>
      <w:lvlText w:val="▪"/>
      <w:lvlJc w:val="left"/>
      <w:pPr>
        <w:ind w:left="39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1F613E0">
      <w:start w:val="1"/>
      <w:numFmt w:val="bullet"/>
      <w:lvlText w:val="•"/>
      <w:lvlJc w:val="left"/>
      <w:pPr>
        <w:ind w:left="4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DD45DE4">
      <w:start w:val="1"/>
      <w:numFmt w:val="bullet"/>
      <w:lvlText w:val="o"/>
      <w:lvlJc w:val="left"/>
      <w:pPr>
        <w:ind w:left="5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548AED8">
      <w:start w:val="1"/>
      <w:numFmt w:val="bullet"/>
      <w:lvlText w:val="▪"/>
      <w:lvlJc w:val="left"/>
      <w:pPr>
        <w:ind w:left="6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AF77CF"/>
    <w:multiLevelType w:val="hybridMultilevel"/>
    <w:tmpl w:val="081C7954"/>
    <w:lvl w:ilvl="0" w:tplc="00503A9C">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240443A">
      <w:start w:val="1"/>
      <w:numFmt w:val="bullet"/>
      <w:lvlText w:val="o"/>
      <w:lvlJc w:val="left"/>
      <w:pPr>
        <w:ind w:left="10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F5EBD10">
      <w:start w:val="1"/>
      <w:numFmt w:val="bullet"/>
      <w:lvlText w:val="▪"/>
      <w:lvlJc w:val="left"/>
      <w:pPr>
        <w:ind w:left="18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C3679D6">
      <w:start w:val="1"/>
      <w:numFmt w:val="bullet"/>
      <w:lvlText w:val="•"/>
      <w:lvlJc w:val="left"/>
      <w:pPr>
        <w:ind w:left="25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2472C8">
      <w:start w:val="1"/>
      <w:numFmt w:val="bullet"/>
      <w:lvlText w:val="o"/>
      <w:lvlJc w:val="left"/>
      <w:pPr>
        <w:ind w:left="3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64AD1C">
      <w:start w:val="1"/>
      <w:numFmt w:val="bullet"/>
      <w:lvlText w:val="▪"/>
      <w:lvlJc w:val="left"/>
      <w:pPr>
        <w:ind w:left="39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0E7E22">
      <w:start w:val="1"/>
      <w:numFmt w:val="bullet"/>
      <w:lvlText w:val="•"/>
      <w:lvlJc w:val="left"/>
      <w:pPr>
        <w:ind w:left="4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E5EE536">
      <w:start w:val="1"/>
      <w:numFmt w:val="bullet"/>
      <w:lvlText w:val="o"/>
      <w:lvlJc w:val="left"/>
      <w:pPr>
        <w:ind w:left="5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5DEDF9A">
      <w:start w:val="1"/>
      <w:numFmt w:val="bullet"/>
      <w:lvlText w:val="▪"/>
      <w:lvlJc w:val="left"/>
      <w:pPr>
        <w:ind w:left="6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C96495"/>
    <w:multiLevelType w:val="hybridMultilevel"/>
    <w:tmpl w:val="E25A2C4A"/>
    <w:lvl w:ilvl="0" w:tplc="954C1EE0">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A881554">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B0C98F2">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8F61D28">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10DE5310">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1CCE54A0">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9FC4286">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59E29C8E">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CFAC54C">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1C046D76"/>
    <w:multiLevelType w:val="hybridMultilevel"/>
    <w:tmpl w:val="4E8245A2"/>
    <w:lvl w:ilvl="0" w:tplc="CE26FF92">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0F0ADB8">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8D02DAE">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6AE93CE">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3F01D14">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092057A">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760ADD74">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98CDB82">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A2ABDFC">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1FDB49AA"/>
    <w:multiLevelType w:val="hybridMultilevel"/>
    <w:tmpl w:val="867CBB1C"/>
    <w:lvl w:ilvl="0" w:tplc="D3AC1594">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9EA1D92">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15AB936">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87C6AFC">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FAAA28">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6BE4B10">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584DB76">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E598B87E">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088CDDC">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08A1803"/>
    <w:multiLevelType w:val="hybridMultilevel"/>
    <w:tmpl w:val="D368E852"/>
    <w:lvl w:ilvl="0" w:tplc="58785F4E">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A54AD72">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E8E21CA">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3CE98A">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726408E">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D78A764">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42ACADE">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C749D3E">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A90AB0E">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21D21EDC"/>
    <w:multiLevelType w:val="hybridMultilevel"/>
    <w:tmpl w:val="4EA0ACD6"/>
    <w:lvl w:ilvl="0" w:tplc="2E3C17FA">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8E63412">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A302390">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54434CE">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350932C">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97CE574">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DB6F9A8">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77690E6">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73C1028">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24E06AA2"/>
    <w:multiLevelType w:val="hybridMultilevel"/>
    <w:tmpl w:val="4378B4EC"/>
    <w:lvl w:ilvl="0" w:tplc="4B4E5F06">
      <w:start w:val="1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B60A0C2">
      <w:start w:val="1"/>
      <w:numFmt w:val="bullet"/>
      <w:lvlText w:val="-"/>
      <w:lvlJc w:val="left"/>
      <w:pPr>
        <w:ind w:left="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864CDC">
      <w:start w:val="1"/>
      <w:numFmt w:val="bullet"/>
      <w:lvlText w:val="▪"/>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027BE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53E0772">
      <w:start w:val="1"/>
      <w:numFmt w:val="bullet"/>
      <w:lvlText w:val="o"/>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E7E353E">
      <w:start w:val="1"/>
      <w:numFmt w:val="bullet"/>
      <w:lvlText w:val="▪"/>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B41DF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B08A18C">
      <w:start w:val="1"/>
      <w:numFmt w:val="bullet"/>
      <w:lvlText w:val="o"/>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FC61DA">
      <w:start w:val="1"/>
      <w:numFmt w:val="bullet"/>
      <w:lvlText w:val="▪"/>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7900814"/>
    <w:multiLevelType w:val="hybridMultilevel"/>
    <w:tmpl w:val="4F96884E"/>
    <w:lvl w:ilvl="0" w:tplc="7B8ACE66">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97320562">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60E44B6">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56CBE38">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83CDC1E">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1C72B7BE">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DCA8D84">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76454C4">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4A0287A8">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3140231D"/>
    <w:multiLevelType w:val="hybridMultilevel"/>
    <w:tmpl w:val="8052407E"/>
    <w:lvl w:ilvl="0" w:tplc="9072E528">
      <w:start w:val="1"/>
      <w:numFmt w:val="bullet"/>
      <w:lvlText w:val="●"/>
      <w:lvlJc w:val="left"/>
      <w:pPr>
        <w:ind w:left="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432774A">
      <w:start w:val="1"/>
      <w:numFmt w:val="bullet"/>
      <w:lvlText w:val="o"/>
      <w:lvlJc w:val="left"/>
      <w:pPr>
        <w:ind w:left="10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748EFB0">
      <w:start w:val="1"/>
      <w:numFmt w:val="bullet"/>
      <w:lvlText w:val="▪"/>
      <w:lvlJc w:val="left"/>
      <w:pPr>
        <w:ind w:left="18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AEAA3DC">
      <w:start w:val="1"/>
      <w:numFmt w:val="bullet"/>
      <w:lvlText w:val="•"/>
      <w:lvlJc w:val="left"/>
      <w:pPr>
        <w:ind w:left="25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4FA1DC2">
      <w:start w:val="1"/>
      <w:numFmt w:val="bullet"/>
      <w:lvlText w:val="o"/>
      <w:lvlJc w:val="left"/>
      <w:pPr>
        <w:ind w:left="3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487D40">
      <w:start w:val="1"/>
      <w:numFmt w:val="bullet"/>
      <w:lvlText w:val="▪"/>
      <w:lvlJc w:val="left"/>
      <w:pPr>
        <w:ind w:left="39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4F0A1E2">
      <w:start w:val="1"/>
      <w:numFmt w:val="bullet"/>
      <w:lvlText w:val="•"/>
      <w:lvlJc w:val="left"/>
      <w:pPr>
        <w:ind w:left="4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8DEE262">
      <w:start w:val="1"/>
      <w:numFmt w:val="bullet"/>
      <w:lvlText w:val="o"/>
      <w:lvlJc w:val="left"/>
      <w:pPr>
        <w:ind w:left="5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D2E9BE">
      <w:start w:val="1"/>
      <w:numFmt w:val="bullet"/>
      <w:lvlText w:val="▪"/>
      <w:lvlJc w:val="left"/>
      <w:pPr>
        <w:ind w:left="6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0957C3"/>
    <w:multiLevelType w:val="hybridMultilevel"/>
    <w:tmpl w:val="253816C2"/>
    <w:lvl w:ilvl="0" w:tplc="91EC87EC">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9764756">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FE0C084">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2D695B2">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43D6B6EA">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65436E2">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4AA3E10">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9A26064">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4B705A7C">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3EC97514"/>
    <w:multiLevelType w:val="hybridMultilevel"/>
    <w:tmpl w:val="AF329574"/>
    <w:lvl w:ilvl="0" w:tplc="1C8EB2B4">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5A90D574">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E36CDB0">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E4E1000">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F86FC6A">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D0C80FC">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BBCAB34">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E7C236A">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57E0250">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46DD5C95"/>
    <w:multiLevelType w:val="hybridMultilevel"/>
    <w:tmpl w:val="3916543C"/>
    <w:lvl w:ilvl="0" w:tplc="17FEED36">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9A2ED70">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728CD86">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8F03F22">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4764456C">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B50061A">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D8C846A">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C009728">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60C422E">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6" w15:restartNumberingAfterBreak="0">
    <w:nsid w:val="4AF30D70"/>
    <w:multiLevelType w:val="hybridMultilevel"/>
    <w:tmpl w:val="753E4B1E"/>
    <w:lvl w:ilvl="0" w:tplc="519EB5AC">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918DF80">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ADD43252">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EAE3372">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B064ECC">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10C555E">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B88CD3E">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5B96221C">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CD1E8984">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4D212C7B"/>
    <w:multiLevelType w:val="hybridMultilevel"/>
    <w:tmpl w:val="3790E9EC"/>
    <w:lvl w:ilvl="0" w:tplc="C0ECA840">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16B20828">
      <w:start w:val="1"/>
      <w:numFmt w:val="bullet"/>
      <w:lvlText w:val="o"/>
      <w:lvlJc w:val="left"/>
      <w:pPr>
        <w:ind w:left="11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FE68770">
      <w:start w:val="1"/>
      <w:numFmt w:val="bullet"/>
      <w:lvlText w:val="▪"/>
      <w:lvlJc w:val="left"/>
      <w:pPr>
        <w:ind w:left="18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3E4C85C">
      <w:start w:val="1"/>
      <w:numFmt w:val="bullet"/>
      <w:lvlText w:val="•"/>
      <w:lvlJc w:val="left"/>
      <w:pPr>
        <w:ind w:left="25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226508A">
      <w:start w:val="1"/>
      <w:numFmt w:val="bullet"/>
      <w:lvlText w:val="o"/>
      <w:lvlJc w:val="left"/>
      <w:pPr>
        <w:ind w:left="32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88CE17A">
      <w:start w:val="1"/>
      <w:numFmt w:val="bullet"/>
      <w:lvlText w:val="▪"/>
      <w:lvlJc w:val="left"/>
      <w:pPr>
        <w:ind w:left="39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CD025C0">
      <w:start w:val="1"/>
      <w:numFmt w:val="bullet"/>
      <w:lvlText w:val="•"/>
      <w:lvlJc w:val="left"/>
      <w:pPr>
        <w:ind w:left="47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7D281CA">
      <w:start w:val="1"/>
      <w:numFmt w:val="bullet"/>
      <w:lvlText w:val="o"/>
      <w:lvlJc w:val="left"/>
      <w:pPr>
        <w:ind w:left="54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CBAF7C0">
      <w:start w:val="1"/>
      <w:numFmt w:val="bullet"/>
      <w:lvlText w:val="▪"/>
      <w:lvlJc w:val="left"/>
      <w:pPr>
        <w:ind w:left="61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4E10771F"/>
    <w:multiLevelType w:val="hybridMultilevel"/>
    <w:tmpl w:val="7186AA8A"/>
    <w:lvl w:ilvl="0" w:tplc="05B20040">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9E0CBB4">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A8AB69A">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44818E2">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2905E96">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2026E76">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3272C3E4">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86C79BC">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BE2CDAE">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524B3B0C"/>
    <w:multiLevelType w:val="hybridMultilevel"/>
    <w:tmpl w:val="DE366484"/>
    <w:lvl w:ilvl="0" w:tplc="B850593C">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69029E8">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E4CAA20">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778AD44">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ABAD8A4">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73422B2">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7A488998">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2AA4126">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CC8FEE8">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55060B76"/>
    <w:multiLevelType w:val="hybridMultilevel"/>
    <w:tmpl w:val="B8F2B9C4"/>
    <w:lvl w:ilvl="0" w:tplc="1C7E80F4">
      <w:start w:val="6"/>
      <w:numFmt w:val="decimal"/>
      <w:lvlText w:val="%1."/>
      <w:lvlJc w:val="left"/>
      <w:pPr>
        <w:ind w:left="6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1400E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062F1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C2F87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E78E11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FEC50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84AAA9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1AE3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DD2779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6FAB3C85"/>
    <w:multiLevelType w:val="hybridMultilevel"/>
    <w:tmpl w:val="026422A8"/>
    <w:lvl w:ilvl="0" w:tplc="CE6EE548">
      <w:start w:val="14"/>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10A692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A48E6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452BC1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086B4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CA035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24EED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3C4D1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6041FA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FAB53F4"/>
    <w:multiLevelType w:val="hybridMultilevel"/>
    <w:tmpl w:val="DA824246"/>
    <w:lvl w:ilvl="0" w:tplc="0A44393A">
      <w:start w:val="1"/>
      <w:numFmt w:val="bullet"/>
      <w:lvlText w:val="•"/>
      <w:lvlJc w:val="left"/>
      <w:pPr>
        <w:ind w:left="2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5BE6F1C">
      <w:start w:val="1"/>
      <w:numFmt w:val="bullet"/>
      <w:lvlText w:val="o"/>
      <w:lvlJc w:val="left"/>
      <w:pPr>
        <w:ind w:left="10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DAC95F6">
      <w:start w:val="1"/>
      <w:numFmt w:val="bullet"/>
      <w:lvlText w:val="▪"/>
      <w:lvlJc w:val="left"/>
      <w:pPr>
        <w:ind w:left="18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DCCCD4C">
      <w:start w:val="1"/>
      <w:numFmt w:val="bullet"/>
      <w:lvlText w:val="•"/>
      <w:lvlJc w:val="left"/>
      <w:pPr>
        <w:ind w:left="25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364AAC">
      <w:start w:val="1"/>
      <w:numFmt w:val="bullet"/>
      <w:lvlText w:val="o"/>
      <w:lvlJc w:val="left"/>
      <w:pPr>
        <w:ind w:left="3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A4F66C">
      <w:start w:val="1"/>
      <w:numFmt w:val="bullet"/>
      <w:lvlText w:val="▪"/>
      <w:lvlJc w:val="left"/>
      <w:pPr>
        <w:ind w:left="39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143D02">
      <w:start w:val="1"/>
      <w:numFmt w:val="bullet"/>
      <w:lvlText w:val="•"/>
      <w:lvlJc w:val="left"/>
      <w:pPr>
        <w:ind w:left="4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F3EFA68">
      <w:start w:val="1"/>
      <w:numFmt w:val="bullet"/>
      <w:lvlText w:val="o"/>
      <w:lvlJc w:val="left"/>
      <w:pPr>
        <w:ind w:left="5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9CC960">
      <w:start w:val="1"/>
      <w:numFmt w:val="bullet"/>
      <w:lvlText w:val="▪"/>
      <w:lvlJc w:val="left"/>
      <w:pPr>
        <w:ind w:left="6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4A95782"/>
    <w:multiLevelType w:val="hybridMultilevel"/>
    <w:tmpl w:val="9E2807F6"/>
    <w:lvl w:ilvl="0" w:tplc="DAB28C04">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A1898A6">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718F4E2">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C563CA6">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070B0D0">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8F802A4">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B54F07A">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D902088">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43F0A798">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773A48B7"/>
    <w:multiLevelType w:val="hybridMultilevel"/>
    <w:tmpl w:val="B66245BC"/>
    <w:lvl w:ilvl="0" w:tplc="A76426C2">
      <w:start w:val="1"/>
      <w:numFmt w:val="decimal"/>
      <w:lvlText w:val="%1."/>
      <w:lvlJc w:val="left"/>
      <w:pPr>
        <w:ind w:left="6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708B4A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02DD4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0FC56E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B18C61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344EC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798111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3EE46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602F1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FB21FB2"/>
    <w:multiLevelType w:val="hybridMultilevel"/>
    <w:tmpl w:val="6C9AE438"/>
    <w:lvl w:ilvl="0" w:tplc="E850CF74">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7E0E19C">
      <w:start w:val="1"/>
      <w:numFmt w:val="bullet"/>
      <w:lvlText w:val="o"/>
      <w:lvlJc w:val="left"/>
      <w:pPr>
        <w:ind w:left="11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C2D2807E">
      <w:start w:val="1"/>
      <w:numFmt w:val="bullet"/>
      <w:lvlText w:val="▪"/>
      <w:lvlJc w:val="left"/>
      <w:pPr>
        <w:ind w:left="18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4A8FB56">
      <w:start w:val="1"/>
      <w:numFmt w:val="bullet"/>
      <w:lvlText w:val="•"/>
      <w:lvlJc w:val="left"/>
      <w:pPr>
        <w:ind w:left="25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E42AC76">
      <w:start w:val="1"/>
      <w:numFmt w:val="bullet"/>
      <w:lvlText w:val="o"/>
      <w:lvlJc w:val="left"/>
      <w:pPr>
        <w:ind w:left="327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19E75D8">
      <w:start w:val="1"/>
      <w:numFmt w:val="bullet"/>
      <w:lvlText w:val="▪"/>
      <w:lvlJc w:val="left"/>
      <w:pPr>
        <w:ind w:left="399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73CAA6E4">
      <w:start w:val="1"/>
      <w:numFmt w:val="bullet"/>
      <w:lvlText w:val="•"/>
      <w:lvlJc w:val="left"/>
      <w:pPr>
        <w:ind w:left="47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CF4498E">
      <w:start w:val="1"/>
      <w:numFmt w:val="bullet"/>
      <w:lvlText w:val="o"/>
      <w:lvlJc w:val="left"/>
      <w:pPr>
        <w:ind w:left="54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9E6A4C2">
      <w:start w:val="1"/>
      <w:numFmt w:val="bullet"/>
      <w:lvlText w:val="▪"/>
      <w:lvlJc w:val="left"/>
      <w:pPr>
        <w:ind w:left="615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abstractNumId w:val="24"/>
  </w:num>
  <w:num w:numId="2">
    <w:abstractNumId w:val="4"/>
  </w:num>
  <w:num w:numId="3">
    <w:abstractNumId w:val="20"/>
  </w:num>
  <w:num w:numId="4">
    <w:abstractNumId w:val="3"/>
  </w:num>
  <w:num w:numId="5">
    <w:abstractNumId w:val="2"/>
  </w:num>
  <w:num w:numId="6">
    <w:abstractNumId w:val="22"/>
  </w:num>
  <w:num w:numId="7">
    <w:abstractNumId w:val="1"/>
  </w:num>
  <w:num w:numId="8">
    <w:abstractNumId w:val="10"/>
  </w:num>
  <w:num w:numId="9">
    <w:abstractNumId w:val="12"/>
  </w:num>
  <w:num w:numId="10">
    <w:abstractNumId w:val="21"/>
  </w:num>
  <w:num w:numId="11">
    <w:abstractNumId w:val="13"/>
  </w:num>
  <w:num w:numId="12">
    <w:abstractNumId w:val="17"/>
  </w:num>
  <w:num w:numId="13">
    <w:abstractNumId w:val="7"/>
  </w:num>
  <w:num w:numId="14">
    <w:abstractNumId w:val="0"/>
  </w:num>
  <w:num w:numId="15">
    <w:abstractNumId w:val="15"/>
  </w:num>
  <w:num w:numId="16">
    <w:abstractNumId w:val="11"/>
  </w:num>
  <w:num w:numId="17">
    <w:abstractNumId w:val="18"/>
  </w:num>
  <w:num w:numId="18">
    <w:abstractNumId w:val="9"/>
  </w:num>
  <w:num w:numId="19">
    <w:abstractNumId w:val="5"/>
  </w:num>
  <w:num w:numId="20">
    <w:abstractNumId w:val="14"/>
  </w:num>
  <w:num w:numId="21">
    <w:abstractNumId w:val="6"/>
  </w:num>
  <w:num w:numId="22">
    <w:abstractNumId w:val="23"/>
  </w:num>
  <w:num w:numId="23">
    <w:abstractNumId w:val="25"/>
  </w:num>
  <w:num w:numId="24">
    <w:abstractNumId w:val="8"/>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5E"/>
    <w:rsid w:val="002875BF"/>
    <w:rsid w:val="0068635E"/>
    <w:rsid w:val="00CC4C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7E59"/>
  <w15:docId w15:val="{F8304DEE-341D-4333-8E53-AAC1A6C4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1023" w:hanging="344"/>
      <w:jc w:val="both"/>
    </w:pPr>
    <w:rPr>
      <w:rFonts w:ascii="Times New Roman" w:eastAsia="Times New Roman" w:hAnsi="Times New Roman" w:cs="Times New Roman"/>
      <w:color w:val="000000"/>
      <w:sz w:val="21"/>
    </w:rPr>
  </w:style>
  <w:style w:type="paragraph" w:styleId="Ttulo1">
    <w:name w:val="heading 1"/>
    <w:next w:val="Normal"/>
    <w:link w:val="Ttulo1Car"/>
    <w:uiPriority w:val="9"/>
    <w:unhideWhenUsed/>
    <w:qFormat/>
    <w:pPr>
      <w:keepNext/>
      <w:keepLines/>
      <w:spacing w:after="0"/>
      <w:ind w:left="10" w:right="107" w:hanging="10"/>
      <w:jc w:val="right"/>
      <w:outlineLvl w:val="0"/>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21110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Microsoft Word - PROGRAMA-Psicología del Deporte</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PROGRAMA-Psicología del Deporte</dc:title>
  <dc:subject/>
  <dc:creator>Daniel Lago</dc:creator>
  <cp:keywords/>
  <cp:lastModifiedBy>Lucio Aya Tenorio - Cs. Sociales</cp:lastModifiedBy>
  <cp:revision>3</cp:revision>
  <dcterms:created xsi:type="dcterms:W3CDTF">2026-04-01T22:15:00Z</dcterms:created>
  <dcterms:modified xsi:type="dcterms:W3CDTF">2026-04-01T22:15:00Z</dcterms:modified>
</cp:coreProperties>
</file>