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A8E45C" w14:textId="77777777" w:rsidR="006C73F4" w:rsidRDefault="006C73F4">
      <w:pPr>
        <w:widowControl w:val="0"/>
        <w:pBdr>
          <w:top w:val="nil"/>
          <w:left w:val="nil"/>
          <w:bottom w:val="nil"/>
          <w:right w:val="nil"/>
          <w:between w:val="nil"/>
        </w:pBdr>
        <w:spacing w:line="276" w:lineRule="auto"/>
        <w:ind w:left="0" w:hanging="2"/>
        <w:rPr>
          <w:rFonts w:ascii="Arial" w:eastAsia="Arial" w:hAnsi="Arial" w:cs="Arial"/>
          <w:color w:val="000000"/>
          <w:sz w:val="22"/>
          <w:szCs w:val="22"/>
        </w:rPr>
      </w:pPr>
    </w:p>
    <w:tbl>
      <w:tblPr>
        <w:tblStyle w:val="a5"/>
        <w:tblW w:w="10035" w:type="dxa"/>
        <w:tblInd w:w="0" w:type="dxa"/>
        <w:tblLayout w:type="fixed"/>
        <w:tblLook w:val="0000" w:firstRow="0" w:lastRow="0" w:firstColumn="0" w:lastColumn="0" w:noHBand="0" w:noVBand="0"/>
      </w:tblPr>
      <w:tblGrid>
        <w:gridCol w:w="4470"/>
        <w:gridCol w:w="5565"/>
      </w:tblGrid>
      <w:tr w:rsidR="006C73F4" w14:paraId="7D16A1C1" w14:textId="77777777">
        <w:trPr>
          <w:trHeight w:val="1696"/>
        </w:trPr>
        <w:tc>
          <w:tcPr>
            <w:tcW w:w="4470" w:type="dxa"/>
          </w:tcPr>
          <w:p w14:paraId="754D6068" w14:textId="799B7E2C" w:rsidR="006C73F4" w:rsidRDefault="00B60674">
            <w:pPr>
              <w:ind w:left="0" w:hanging="2"/>
              <w:jc w:val="center"/>
              <w:rPr>
                <w:sz w:val="22"/>
                <w:szCs w:val="22"/>
              </w:rPr>
            </w:pPr>
            <w:r>
              <w:rPr>
                <w:noProof/>
                <w:sz w:val="22"/>
                <w:szCs w:val="22"/>
                <w:lang w:val="es-AR" w:eastAsia="es-AR"/>
              </w:rPr>
              <w:drawing>
                <wp:inline distT="0" distB="0" distL="114300" distR="114300" wp14:anchorId="12AE0F97" wp14:editId="3A98D2B9">
                  <wp:extent cx="562610" cy="712470"/>
                  <wp:effectExtent l="0" t="0" r="0" b="0"/>
                  <wp:docPr id="102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562610" cy="712470"/>
                          </a:xfrm>
                          <a:prstGeom prst="rect">
                            <a:avLst/>
                          </a:prstGeom>
                          <a:ln/>
                        </pic:spPr>
                      </pic:pic>
                    </a:graphicData>
                  </a:graphic>
                </wp:inline>
              </w:drawing>
            </w:r>
          </w:p>
          <w:p w14:paraId="34785E75" w14:textId="77777777" w:rsidR="006C73F4" w:rsidRDefault="006C73F4">
            <w:pPr>
              <w:ind w:left="0" w:hanging="2"/>
              <w:jc w:val="center"/>
              <w:rPr>
                <w:sz w:val="22"/>
                <w:szCs w:val="22"/>
              </w:rPr>
            </w:pPr>
          </w:p>
          <w:p w14:paraId="282D39F0" w14:textId="34DB8F05" w:rsidR="006C73F4" w:rsidRDefault="00B60674" w:rsidP="00D8573F">
            <w:pPr>
              <w:ind w:left="0" w:hanging="2"/>
              <w:jc w:val="center"/>
              <w:rPr>
                <w:sz w:val="22"/>
                <w:szCs w:val="22"/>
              </w:rPr>
            </w:pPr>
            <w:r>
              <w:rPr>
                <w:b/>
                <w:sz w:val="22"/>
                <w:szCs w:val="22"/>
              </w:rPr>
              <w:t>UNIVERSIDAD DEL SALVADOR</w:t>
            </w:r>
          </w:p>
          <w:p w14:paraId="6A1473BE" w14:textId="0FEE2F9D" w:rsidR="006C73F4" w:rsidRDefault="00986180">
            <w:pPr>
              <w:ind w:left="0" w:hanging="2"/>
              <w:jc w:val="center"/>
              <w:rPr>
                <w:b/>
                <w:i/>
                <w:sz w:val="22"/>
                <w:szCs w:val="22"/>
              </w:rPr>
            </w:pPr>
            <w:r>
              <w:rPr>
                <w:b/>
                <w:i/>
                <w:sz w:val="22"/>
                <w:szCs w:val="22"/>
              </w:rPr>
              <w:t xml:space="preserve">Facultad de Ciencias </w:t>
            </w:r>
            <w:r w:rsidR="00B441F8">
              <w:rPr>
                <w:b/>
                <w:i/>
                <w:sz w:val="22"/>
                <w:szCs w:val="22"/>
              </w:rPr>
              <w:t>Sociales,</w:t>
            </w:r>
            <w:r>
              <w:rPr>
                <w:b/>
                <w:i/>
                <w:sz w:val="22"/>
                <w:szCs w:val="22"/>
              </w:rPr>
              <w:t xml:space="preserve"> Educación </w:t>
            </w:r>
          </w:p>
          <w:p w14:paraId="0FE5AFF2" w14:textId="0A5B307C" w:rsidR="00986180" w:rsidRDefault="00B441F8">
            <w:pPr>
              <w:ind w:left="0" w:hanging="2"/>
              <w:jc w:val="center"/>
              <w:rPr>
                <w:sz w:val="22"/>
                <w:szCs w:val="22"/>
              </w:rPr>
            </w:pPr>
            <w:r>
              <w:rPr>
                <w:b/>
                <w:i/>
                <w:sz w:val="22"/>
                <w:szCs w:val="22"/>
              </w:rPr>
              <w:t xml:space="preserve">y </w:t>
            </w:r>
            <w:r w:rsidR="00986180">
              <w:rPr>
                <w:b/>
                <w:i/>
                <w:sz w:val="22"/>
                <w:szCs w:val="22"/>
              </w:rPr>
              <w:t xml:space="preserve">Comunicación </w:t>
            </w:r>
          </w:p>
          <w:p w14:paraId="2DA92BC6" w14:textId="77777777" w:rsidR="006C73F4" w:rsidRDefault="006C73F4">
            <w:pPr>
              <w:ind w:left="0" w:hanging="2"/>
              <w:jc w:val="center"/>
              <w:rPr>
                <w:sz w:val="22"/>
                <w:szCs w:val="22"/>
              </w:rPr>
            </w:pPr>
          </w:p>
        </w:tc>
        <w:tc>
          <w:tcPr>
            <w:tcW w:w="5565" w:type="dxa"/>
          </w:tcPr>
          <w:p w14:paraId="4E01060C" w14:textId="77777777" w:rsidR="006C73F4" w:rsidRDefault="006C73F4">
            <w:pPr>
              <w:ind w:left="0" w:hanging="2"/>
              <w:jc w:val="center"/>
              <w:rPr>
                <w:sz w:val="22"/>
                <w:szCs w:val="22"/>
              </w:rPr>
            </w:pPr>
          </w:p>
          <w:p w14:paraId="1851E044" w14:textId="77777777" w:rsidR="006C73F4" w:rsidRDefault="006C73F4">
            <w:pPr>
              <w:ind w:left="0" w:hanging="2"/>
              <w:jc w:val="center"/>
              <w:rPr>
                <w:sz w:val="22"/>
                <w:szCs w:val="22"/>
              </w:rPr>
            </w:pPr>
          </w:p>
          <w:p w14:paraId="18154561" w14:textId="77777777" w:rsidR="006C73F4" w:rsidRDefault="006C73F4">
            <w:pPr>
              <w:ind w:left="0" w:hanging="2"/>
              <w:jc w:val="center"/>
              <w:rPr>
                <w:sz w:val="22"/>
                <w:szCs w:val="22"/>
              </w:rPr>
            </w:pPr>
          </w:p>
          <w:p w14:paraId="03136851" w14:textId="77777777" w:rsidR="006C73F4" w:rsidRDefault="006C73F4">
            <w:pPr>
              <w:ind w:left="0" w:hanging="2"/>
              <w:jc w:val="center"/>
              <w:rPr>
                <w:sz w:val="22"/>
                <w:szCs w:val="22"/>
              </w:rPr>
            </w:pPr>
          </w:p>
          <w:p w14:paraId="1A95A93F" w14:textId="77777777" w:rsidR="006C73F4" w:rsidRDefault="006C73F4">
            <w:pPr>
              <w:ind w:left="0" w:hanging="2"/>
              <w:jc w:val="center"/>
              <w:rPr>
                <w:sz w:val="22"/>
                <w:szCs w:val="22"/>
              </w:rPr>
            </w:pPr>
          </w:p>
          <w:p w14:paraId="7A8A83BE" w14:textId="77777777" w:rsidR="006C73F4" w:rsidRDefault="006C73F4">
            <w:pPr>
              <w:ind w:left="0" w:hanging="2"/>
              <w:jc w:val="center"/>
              <w:rPr>
                <w:sz w:val="22"/>
                <w:szCs w:val="22"/>
              </w:rPr>
            </w:pPr>
          </w:p>
          <w:p w14:paraId="2EED0729" w14:textId="77777777" w:rsidR="006C73F4" w:rsidRDefault="006C73F4">
            <w:pPr>
              <w:ind w:left="0" w:hanging="2"/>
              <w:jc w:val="center"/>
              <w:rPr>
                <w:sz w:val="22"/>
                <w:szCs w:val="22"/>
              </w:rPr>
            </w:pPr>
          </w:p>
          <w:p w14:paraId="27551B49" w14:textId="77777777" w:rsidR="00D8573F" w:rsidRPr="00B441F8" w:rsidRDefault="00D8573F" w:rsidP="00D8573F">
            <w:pPr>
              <w:ind w:left="0" w:hanging="2"/>
              <w:jc w:val="center"/>
              <w:rPr>
                <w:b/>
                <w:i/>
                <w:sz w:val="22"/>
                <w:szCs w:val="22"/>
              </w:rPr>
            </w:pPr>
            <w:r w:rsidRPr="00B441F8">
              <w:rPr>
                <w:b/>
                <w:i/>
                <w:sz w:val="22"/>
                <w:szCs w:val="22"/>
              </w:rPr>
              <w:t>Licenciatura en Publicidad</w:t>
            </w:r>
          </w:p>
          <w:p w14:paraId="5638828A" w14:textId="77777777" w:rsidR="006C73F4" w:rsidRDefault="006C73F4">
            <w:pPr>
              <w:ind w:left="0" w:hanging="2"/>
              <w:jc w:val="center"/>
              <w:rPr>
                <w:sz w:val="22"/>
                <w:szCs w:val="22"/>
              </w:rPr>
            </w:pPr>
          </w:p>
          <w:p w14:paraId="378797BB" w14:textId="77777777" w:rsidR="006C73F4" w:rsidRDefault="006C73F4">
            <w:pPr>
              <w:ind w:left="0" w:hanging="2"/>
              <w:jc w:val="center"/>
              <w:rPr>
                <w:sz w:val="22"/>
                <w:szCs w:val="22"/>
              </w:rPr>
            </w:pPr>
          </w:p>
          <w:p w14:paraId="1E0BA903" w14:textId="77777777" w:rsidR="00B441F8" w:rsidRDefault="00B441F8">
            <w:pPr>
              <w:ind w:left="0" w:hanging="2"/>
              <w:jc w:val="center"/>
              <w:rPr>
                <w:sz w:val="22"/>
                <w:szCs w:val="22"/>
              </w:rPr>
            </w:pPr>
          </w:p>
          <w:p w14:paraId="419F5ADF" w14:textId="77777777" w:rsidR="00B441F8" w:rsidRDefault="00B441F8">
            <w:pPr>
              <w:ind w:left="0" w:hanging="2"/>
              <w:jc w:val="center"/>
              <w:rPr>
                <w:sz w:val="22"/>
                <w:szCs w:val="22"/>
              </w:rPr>
            </w:pPr>
          </w:p>
          <w:p w14:paraId="37822A7B" w14:textId="77777777" w:rsidR="00B441F8" w:rsidRDefault="00B441F8">
            <w:pPr>
              <w:ind w:left="0" w:hanging="2"/>
              <w:jc w:val="center"/>
              <w:rPr>
                <w:sz w:val="22"/>
                <w:szCs w:val="22"/>
              </w:rPr>
            </w:pPr>
          </w:p>
          <w:p w14:paraId="17928BC0" w14:textId="77777777" w:rsidR="00B441F8" w:rsidRDefault="00B441F8">
            <w:pPr>
              <w:ind w:left="0" w:hanging="2"/>
              <w:jc w:val="center"/>
              <w:rPr>
                <w:sz w:val="22"/>
                <w:szCs w:val="22"/>
              </w:rPr>
            </w:pPr>
          </w:p>
          <w:p w14:paraId="5A2275C4" w14:textId="77777777" w:rsidR="00B441F8" w:rsidRDefault="00B441F8">
            <w:pPr>
              <w:ind w:left="0" w:hanging="2"/>
              <w:jc w:val="center"/>
              <w:rPr>
                <w:sz w:val="22"/>
                <w:szCs w:val="22"/>
              </w:rPr>
            </w:pPr>
          </w:p>
          <w:p w14:paraId="38CD7997" w14:textId="77777777" w:rsidR="00B441F8" w:rsidRDefault="00B441F8">
            <w:pPr>
              <w:ind w:left="0" w:hanging="2"/>
              <w:jc w:val="center"/>
              <w:rPr>
                <w:sz w:val="22"/>
                <w:szCs w:val="22"/>
              </w:rPr>
            </w:pPr>
          </w:p>
          <w:p w14:paraId="53522B5B" w14:textId="77777777" w:rsidR="00D8573F" w:rsidRDefault="00D8573F">
            <w:pPr>
              <w:ind w:left="0" w:hanging="2"/>
              <w:jc w:val="center"/>
              <w:rPr>
                <w:sz w:val="22"/>
                <w:szCs w:val="22"/>
              </w:rPr>
            </w:pPr>
          </w:p>
          <w:p w14:paraId="4A38B8CE" w14:textId="0D92C9BE" w:rsidR="00D8573F" w:rsidRDefault="00D8573F">
            <w:pPr>
              <w:ind w:left="0" w:hanging="2"/>
              <w:jc w:val="center"/>
              <w:rPr>
                <w:sz w:val="22"/>
                <w:szCs w:val="22"/>
              </w:rPr>
            </w:pPr>
          </w:p>
        </w:tc>
      </w:tr>
    </w:tbl>
    <w:p w14:paraId="68487108" w14:textId="77777777" w:rsidR="006C73F4" w:rsidRDefault="006C73F4">
      <w:pPr>
        <w:ind w:left="0" w:hanging="2"/>
        <w:rPr>
          <w:sz w:val="22"/>
          <w:szCs w:val="22"/>
        </w:rPr>
      </w:pPr>
    </w:p>
    <w:p w14:paraId="3E252CED" w14:textId="0230C8BA" w:rsidR="006C73F4" w:rsidRDefault="00CE7181">
      <w:pPr>
        <w:keepNext/>
        <w:pBdr>
          <w:top w:val="nil"/>
          <w:left w:val="nil"/>
          <w:bottom w:val="nil"/>
          <w:right w:val="nil"/>
          <w:between w:val="nil"/>
        </w:pBdr>
        <w:spacing w:line="240" w:lineRule="auto"/>
        <w:ind w:left="0" w:hanging="2"/>
        <w:jc w:val="center"/>
        <w:rPr>
          <w:sz w:val="22"/>
          <w:szCs w:val="22"/>
        </w:rPr>
      </w:pPr>
      <w:r>
        <w:rPr>
          <w:b/>
          <w:color w:val="000000"/>
          <w:sz w:val="22"/>
          <w:szCs w:val="22"/>
        </w:rPr>
        <w:t>PROGRAMA 2026</w:t>
      </w:r>
      <w:r w:rsidR="00B60674">
        <w:rPr>
          <w:b/>
          <w:color w:val="000000"/>
          <w:sz w:val="22"/>
          <w:szCs w:val="22"/>
          <w:vertAlign w:val="superscript"/>
        </w:rPr>
        <w:footnoteReference w:id="1"/>
      </w:r>
    </w:p>
    <w:p w14:paraId="333964F4" w14:textId="77777777" w:rsidR="006C73F4" w:rsidRDefault="00B60674">
      <w:pPr>
        <w:ind w:left="0" w:hanging="2"/>
        <w:jc w:val="both"/>
        <w:rPr>
          <w:sz w:val="22"/>
          <w:szCs w:val="22"/>
          <w:u w:val="single"/>
        </w:rPr>
      </w:pPr>
      <w:r>
        <w:rPr>
          <w:sz w:val="22"/>
          <w:szCs w:val="22"/>
        </w:rPr>
        <w:t xml:space="preserve"> </w:t>
      </w:r>
    </w:p>
    <w:tbl>
      <w:tblPr>
        <w:tblStyle w:val="a6"/>
        <w:tblW w:w="978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57"/>
        <w:gridCol w:w="570"/>
        <w:gridCol w:w="105"/>
        <w:gridCol w:w="1095"/>
        <w:gridCol w:w="315"/>
        <w:gridCol w:w="1095"/>
        <w:gridCol w:w="1530"/>
        <w:gridCol w:w="2070"/>
        <w:gridCol w:w="1650"/>
      </w:tblGrid>
      <w:tr w:rsidR="006C73F4" w14:paraId="6A318B18" w14:textId="77777777">
        <w:trPr>
          <w:trHeight w:val="460"/>
        </w:trPr>
        <w:tc>
          <w:tcPr>
            <w:tcW w:w="3127" w:type="dxa"/>
            <w:gridSpan w:val="4"/>
            <w:tcBorders>
              <w:top w:val="nil"/>
              <w:left w:val="nil"/>
              <w:bottom w:val="single" w:sz="4" w:space="0" w:color="6AA84F"/>
            </w:tcBorders>
            <w:shd w:val="clear" w:color="auto" w:fill="93C47D"/>
            <w:vAlign w:val="center"/>
          </w:tcPr>
          <w:p w14:paraId="3BE2AAD9" w14:textId="77777777" w:rsidR="006C73F4" w:rsidRDefault="00B60674">
            <w:pPr>
              <w:ind w:left="0" w:hanging="2"/>
              <w:rPr>
                <w:b/>
                <w:sz w:val="20"/>
                <w:szCs w:val="20"/>
              </w:rPr>
            </w:pPr>
            <w:r>
              <w:rPr>
                <w:b/>
                <w:sz w:val="20"/>
                <w:szCs w:val="20"/>
              </w:rPr>
              <w:t>ACTIVIDAD CURRICULAR:</w:t>
            </w:r>
          </w:p>
        </w:tc>
        <w:tc>
          <w:tcPr>
            <w:tcW w:w="6660" w:type="dxa"/>
            <w:gridSpan w:val="5"/>
            <w:tcBorders>
              <w:top w:val="nil"/>
              <w:left w:val="nil"/>
              <w:bottom w:val="single" w:sz="4" w:space="0" w:color="6AA84F"/>
            </w:tcBorders>
            <w:vAlign w:val="center"/>
          </w:tcPr>
          <w:p w14:paraId="01C1283E" w14:textId="4ABB65BF" w:rsidR="006C73F4" w:rsidRDefault="00986180">
            <w:pPr>
              <w:ind w:left="0" w:hanging="2"/>
              <w:rPr>
                <w:sz w:val="20"/>
                <w:szCs w:val="20"/>
              </w:rPr>
            </w:pPr>
            <w:r>
              <w:rPr>
                <w:sz w:val="22"/>
                <w:szCs w:val="22"/>
              </w:rPr>
              <w:t>COMUNICACIÓN PROMOCIONAL</w:t>
            </w:r>
          </w:p>
        </w:tc>
      </w:tr>
      <w:tr w:rsidR="006C73F4" w14:paraId="6F8C9FAF" w14:textId="77777777">
        <w:trPr>
          <w:trHeight w:val="460"/>
        </w:trPr>
        <w:tc>
          <w:tcPr>
            <w:tcW w:w="1357" w:type="dxa"/>
            <w:tcBorders>
              <w:top w:val="single" w:sz="4" w:space="0" w:color="6AA84F"/>
              <w:left w:val="nil"/>
              <w:bottom w:val="single" w:sz="4" w:space="0" w:color="6AA84F"/>
              <w:right w:val="nil"/>
            </w:tcBorders>
            <w:shd w:val="clear" w:color="auto" w:fill="93C47D"/>
            <w:vAlign w:val="center"/>
          </w:tcPr>
          <w:p w14:paraId="09B1F6E2" w14:textId="77777777" w:rsidR="006C73F4" w:rsidRDefault="00B60674">
            <w:pPr>
              <w:ind w:left="0" w:hanging="2"/>
              <w:rPr>
                <w:b/>
                <w:sz w:val="20"/>
                <w:szCs w:val="20"/>
              </w:rPr>
            </w:pPr>
            <w:r>
              <w:rPr>
                <w:b/>
                <w:sz w:val="20"/>
                <w:szCs w:val="20"/>
              </w:rPr>
              <w:t xml:space="preserve">CÁTEDRA:  </w:t>
            </w:r>
          </w:p>
        </w:tc>
        <w:tc>
          <w:tcPr>
            <w:tcW w:w="8430" w:type="dxa"/>
            <w:gridSpan w:val="8"/>
            <w:tcBorders>
              <w:top w:val="single" w:sz="4" w:space="0" w:color="6AA84F"/>
              <w:left w:val="nil"/>
              <w:bottom w:val="single" w:sz="4" w:space="0" w:color="6AA84F"/>
            </w:tcBorders>
            <w:shd w:val="clear" w:color="auto" w:fill="auto"/>
            <w:vAlign w:val="center"/>
          </w:tcPr>
          <w:p w14:paraId="0B58FA72" w14:textId="2883F92D" w:rsidR="006C73F4" w:rsidRDefault="00791E3F" w:rsidP="00791E3F">
            <w:pPr>
              <w:ind w:left="0" w:hanging="2"/>
              <w:rPr>
                <w:sz w:val="20"/>
                <w:szCs w:val="20"/>
              </w:rPr>
            </w:pPr>
            <w:r>
              <w:rPr>
                <w:sz w:val="22"/>
                <w:szCs w:val="22"/>
                <w:lang w:val="es-ES_tradnl"/>
              </w:rPr>
              <w:t xml:space="preserve">Daniel Gallego </w:t>
            </w:r>
          </w:p>
        </w:tc>
      </w:tr>
      <w:tr w:rsidR="006C73F4" w14:paraId="311FF0B7" w14:textId="77777777">
        <w:trPr>
          <w:trHeight w:val="460"/>
        </w:trPr>
        <w:tc>
          <w:tcPr>
            <w:tcW w:w="2032" w:type="dxa"/>
            <w:gridSpan w:val="3"/>
            <w:tcBorders>
              <w:top w:val="single" w:sz="4" w:space="0" w:color="6AA84F"/>
              <w:left w:val="nil"/>
              <w:bottom w:val="single" w:sz="4" w:space="0" w:color="6AA84F"/>
            </w:tcBorders>
            <w:shd w:val="clear" w:color="auto" w:fill="93C47D"/>
            <w:vAlign w:val="center"/>
          </w:tcPr>
          <w:p w14:paraId="00D6E63A" w14:textId="77777777" w:rsidR="006C73F4" w:rsidRDefault="00B60674">
            <w:pPr>
              <w:ind w:left="0" w:hanging="2"/>
              <w:rPr>
                <w:b/>
                <w:sz w:val="20"/>
                <w:szCs w:val="20"/>
              </w:rPr>
            </w:pPr>
            <w:r>
              <w:rPr>
                <w:b/>
                <w:sz w:val="20"/>
                <w:szCs w:val="20"/>
              </w:rPr>
              <w:t>MODALIDAD:</w:t>
            </w:r>
          </w:p>
        </w:tc>
        <w:tc>
          <w:tcPr>
            <w:tcW w:w="4035" w:type="dxa"/>
            <w:gridSpan w:val="4"/>
            <w:tcBorders>
              <w:top w:val="single" w:sz="4" w:space="0" w:color="6AA84F"/>
              <w:left w:val="nil"/>
              <w:bottom w:val="single" w:sz="4" w:space="0" w:color="6AA84F"/>
            </w:tcBorders>
            <w:vAlign w:val="center"/>
          </w:tcPr>
          <w:p w14:paraId="4F4AF70B" w14:textId="58D6E36F" w:rsidR="006C73F4" w:rsidRDefault="00907F3F" w:rsidP="00A615BF">
            <w:pPr>
              <w:ind w:left="0" w:hanging="2"/>
              <w:rPr>
                <w:sz w:val="22"/>
                <w:szCs w:val="22"/>
              </w:rPr>
            </w:pPr>
            <w:r>
              <w:rPr>
                <w:sz w:val="22"/>
                <w:szCs w:val="22"/>
              </w:rPr>
              <w:t>Virtual</w:t>
            </w:r>
          </w:p>
        </w:tc>
        <w:tc>
          <w:tcPr>
            <w:tcW w:w="2070" w:type="dxa"/>
            <w:tcBorders>
              <w:top w:val="single" w:sz="4" w:space="0" w:color="6AA84F"/>
              <w:left w:val="nil"/>
              <w:bottom w:val="single" w:sz="4" w:space="0" w:color="6AA84F"/>
              <w:right w:val="nil"/>
            </w:tcBorders>
            <w:shd w:val="clear" w:color="auto" w:fill="93C47D"/>
            <w:vAlign w:val="center"/>
          </w:tcPr>
          <w:p w14:paraId="09F42EC7" w14:textId="77777777" w:rsidR="006C73F4" w:rsidRDefault="00B60674">
            <w:pPr>
              <w:ind w:left="0" w:hanging="2"/>
              <w:rPr>
                <w:sz w:val="20"/>
                <w:szCs w:val="20"/>
              </w:rPr>
            </w:pPr>
            <w:r>
              <w:rPr>
                <w:b/>
                <w:sz w:val="20"/>
                <w:szCs w:val="20"/>
              </w:rPr>
              <w:t xml:space="preserve">AÑO ACADÉMICO:  </w:t>
            </w:r>
          </w:p>
        </w:tc>
        <w:tc>
          <w:tcPr>
            <w:tcW w:w="1650" w:type="dxa"/>
            <w:tcBorders>
              <w:top w:val="single" w:sz="4" w:space="0" w:color="6AA84F"/>
              <w:left w:val="nil"/>
              <w:bottom w:val="single" w:sz="4" w:space="0" w:color="6AA84F"/>
              <w:right w:val="nil"/>
            </w:tcBorders>
            <w:vAlign w:val="center"/>
          </w:tcPr>
          <w:p w14:paraId="77B335B2" w14:textId="746B567E" w:rsidR="006C73F4" w:rsidRDefault="00CE7181">
            <w:pPr>
              <w:ind w:left="0" w:hanging="2"/>
              <w:rPr>
                <w:sz w:val="20"/>
                <w:szCs w:val="20"/>
              </w:rPr>
            </w:pPr>
            <w:r>
              <w:rPr>
                <w:sz w:val="20"/>
                <w:szCs w:val="20"/>
              </w:rPr>
              <w:t>2026</w:t>
            </w:r>
          </w:p>
        </w:tc>
      </w:tr>
      <w:tr w:rsidR="006C73F4" w14:paraId="1B4CF958" w14:textId="77777777">
        <w:trPr>
          <w:trHeight w:val="460"/>
        </w:trPr>
        <w:tc>
          <w:tcPr>
            <w:tcW w:w="3127" w:type="dxa"/>
            <w:gridSpan w:val="4"/>
            <w:tcBorders>
              <w:top w:val="single" w:sz="4" w:space="0" w:color="6AA84F"/>
              <w:left w:val="nil"/>
              <w:bottom w:val="single" w:sz="4" w:space="0" w:color="6AA84F"/>
            </w:tcBorders>
            <w:shd w:val="clear" w:color="auto" w:fill="93C47D"/>
            <w:vAlign w:val="center"/>
          </w:tcPr>
          <w:p w14:paraId="31626A7B" w14:textId="77777777" w:rsidR="006C73F4" w:rsidRDefault="00B60674">
            <w:pPr>
              <w:ind w:left="0" w:hanging="2"/>
              <w:rPr>
                <w:b/>
                <w:sz w:val="20"/>
                <w:szCs w:val="20"/>
              </w:rPr>
            </w:pPr>
            <w:r>
              <w:rPr>
                <w:b/>
                <w:sz w:val="20"/>
                <w:szCs w:val="20"/>
              </w:rPr>
              <w:t>CARGA HORARIA SEMANAL:</w:t>
            </w:r>
          </w:p>
        </w:tc>
        <w:tc>
          <w:tcPr>
            <w:tcW w:w="2940" w:type="dxa"/>
            <w:gridSpan w:val="3"/>
            <w:tcBorders>
              <w:top w:val="single" w:sz="4" w:space="0" w:color="6AA84F"/>
              <w:left w:val="nil"/>
              <w:bottom w:val="single" w:sz="4" w:space="0" w:color="6AA84F"/>
            </w:tcBorders>
            <w:vAlign w:val="center"/>
          </w:tcPr>
          <w:p w14:paraId="279BCDE5" w14:textId="09934767" w:rsidR="006C73F4" w:rsidRDefault="00986180">
            <w:pPr>
              <w:ind w:left="0" w:hanging="2"/>
              <w:rPr>
                <w:sz w:val="20"/>
                <w:szCs w:val="20"/>
              </w:rPr>
            </w:pPr>
            <w:r>
              <w:rPr>
                <w:sz w:val="20"/>
                <w:szCs w:val="20"/>
              </w:rPr>
              <w:t>4</w:t>
            </w:r>
          </w:p>
        </w:tc>
        <w:tc>
          <w:tcPr>
            <w:tcW w:w="2070" w:type="dxa"/>
            <w:tcBorders>
              <w:top w:val="single" w:sz="4" w:space="0" w:color="6AA84F"/>
              <w:left w:val="nil"/>
              <w:bottom w:val="single" w:sz="4" w:space="0" w:color="6AA84F"/>
              <w:right w:val="nil"/>
            </w:tcBorders>
            <w:shd w:val="clear" w:color="auto" w:fill="93C47D"/>
            <w:vAlign w:val="center"/>
          </w:tcPr>
          <w:p w14:paraId="1F36A289" w14:textId="77777777" w:rsidR="006C73F4" w:rsidRDefault="00B60674">
            <w:pPr>
              <w:ind w:left="0" w:hanging="2"/>
              <w:rPr>
                <w:sz w:val="20"/>
                <w:szCs w:val="20"/>
              </w:rPr>
            </w:pPr>
            <w:r>
              <w:rPr>
                <w:b/>
                <w:sz w:val="20"/>
                <w:szCs w:val="20"/>
              </w:rPr>
              <w:t>CARGA HORARIA TOTAL:</w:t>
            </w:r>
          </w:p>
        </w:tc>
        <w:tc>
          <w:tcPr>
            <w:tcW w:w="1650" w:type="dxa"/>
            <w:tcBorders>
              <w:top w:val="single" w:sz="4" w:space="0" w:color="6AA84F"/>
              <w:left w:val="nil"/>
              <w:bottom w:val="single" w:sz="4" w:space="0" w:color="6AA84F"/>
              <w:right w:val="nil"/>
            </w:tcBorders>
            <w:vAlign w:val="center"/>
          </w:tcPr>
          <w:p w14:paraId="0E061B2B" w14:textId="7226EABE" w:rsidR="006C73F4" w:rsidRDefault="00986180">
            <w:pPr>
              <w:ind w:left="0" w:hanging="2"/>
              <w:rPr>
                <w:sz w:val="20"/>
                <w:szCs w:val="20"/>
              </w:rPr>
            </w:pPr>
            <w:r>
              <w:rPr>
                <w:sz w:val="20"/>
                <w:szCs w:val="20"/>
              </w:rPr>
              <w:t>72</w:t>
            </w:r>
          </w:p>
        </w:tc>
      </w:tr>
      <w:tr w:rsidR="006C73F4" w14:paraId="40DA765B" w14:textId="77777777">
        <w:trPr>
          <w:trHeight w:val="460"/>
        </w:trPr>
        <w:tc>
          <w:tcPr>
            <w:tcW w:w="3127" w:type="dxa"/>
            <w:gridSpan w:val="4"/>
            <w:tcBorders>
              <w:top w:val="single" w:sz="4" w:space="0" w:color="6AA84F"/>
              <w:left w:val="nil"/>
              <w:bottom w:val="single" w:sz="4" w:space="0" w:color="6AA84F"/>
            </w:tcBorders>
            <w:shd w:val="clear" w:color="auto" w:fill="93C47D"/>
            <w:vAlign w:val="center"/>
          </w:tcPr>
          <w:p w14:paraId="73066BB3" w14:textId="77777777" w:rsidR="006C73F4" w:rsidRDefault="00B60674">
            <w:pPr>
              <w:ind w:left="0" w:hanging="2"/>
              <w:rPr>
                <w:sz w:val="20"/>
                <w:szCs w:val="20"/>
              </w:rPr>
            </w:pPr>
            <w:r>
              <w:rPr>
                <w:b/>
                <w:sz w:val="20"/>
                <w:szCs w:val="20"/>
              </w:rPr>
              <w:t>HORARIOS DE DICTADO:</w:t>
            </w:r>
          </w:p>
        </w:tc>
        <w:tc>
          <w:tcPr>
            <w:tcW w:w="6660" w:type="dxa"/>
            <w:gridSpan w:val="5"/>
            <w:tcBorders>
              <w:top w:val="single" w:sz="4" w:space="0" w:color="6AA84F"/>
              <w:left w:val="nil"/>
              <w:bottom w:val="single" w:sz="4" w:space="0" w:color="6AA84F"/>
            </w:tcBorders>
            <w:vAlign w:val="center"/>
          </w:tcPr>
          <w:p w14:paraId="585E9DD9" w14:textId="13550745" w:rsidR="006C73F4" w:rsidRDefault="00986180">
            <w:pPr>
              <w:ind w:left="0" w:hanging="2"/>
              <w:rPr>
                <w:sz w:val="20"/>
                <w:szCs w:val="20"/>
              </w:rPr>
            </w:pPr>
            <w:r>
              <w:rPr>
                <w:sz w:val="20"/>
                <w:szCs w:val="20"/>
              </w:rPr>
              <w:t>4</w:t>
            </w:r>
          </w:p>
        </w:tc>
      </w:tr>
      <w:tr w:rsidR="006C73F4" w14:paraId="6BDEE72F" w14:textId="77777777">
        <w:trPr>
          <w:trHeight w:val="460"/>
        </w:trPr>
        <w:tc>
          <w:tcPr>
            <w:tcW w:w="1357" w:type="dxa"/>
            <w:tcBorders>
              <w:top w:val="single" w:sz="4" w:space="0" w:color="6AA84F"/>
              <w:left w:val="nil"/>
              <w:bottom w:val="single" w:sz="4" w:space="0" w:color="6AA84F"/>
              <w:right w:val="nil"/>
            </w:tcBorders>
            <w:shd w:val="clear" w:color="auto" w:fill="93C47D"/>
            <w:vAlign w:val="center"/>
          </w:tcPr>
          <w:p w14:paraId="17FB69D0" w14:textId="77777777" w:rsidR="006C73F4" w:rsidRDefault="00B60674">
            <w:pPr>
              <w:ind w:left="0" w:hanging="2"/>
              <w:rPr>
                <w:b/>
                <w:sz w:val="20"/>
                <w:szCs w:val="20"/>
              </w:rPr>
            </w:pPr>
            <w:r>
              <w:rPr>
                <w:b/>
                <w:sz w:val="20"/>
                <w:szCs w:val="20"/>
              </w:rPr>
              <w:t>CURSO:</w:t>
            </w:r>
          </w:p>
        </w:tc>
        <w:tc>
          <w:tcPr>
            <w:tcW w:w="2085" w:type="dxa"/>
            <w:gridSpan w:val="4"/>
            <w:tcBorders>
              <w:top w:val="single" w:sz="4" w:space="0" w:color="6AA84F"/>
              <w:left w:val="nil"/>
              <w:bottom w:val="single" w:sz="4" w:space="0" w:color="6AA84F"/>
            </w:tcBorders>
            <w:vAlign w:val="center"/>
          </w:tcPr>
          <w:p w14:paraId="2317017E" w14:textId="4A1BBAF8" w:rsidR="006C73F4" w:rsidRDefault="00986180">
            <w:pPr>
              <w:ind w:left="0" w:hanging="2"/>
              <w:rPr>
                <w:sz w:val="20"/>
                <w:szCs w:val="20"/>
              </w:rPr>
            </w:pPr>
            <w:r>
              <w:rPr>
                <w:sz w:val="22"/>
                <w:szCs w:val="22"/>
              </w:rPr>
              <w:t>4LPU</w:t>
            </w:r>
          </w:p>
        </w:tc>
        <w:tc>
          <w:tcPr>
            <w:tcW w:w="1095" w:type="dxa"/>
            <w:tcBorders>
              <w:top w:val="single" w:sz="4" w:space="0" w:color="6AA84F"/>
              <w:left w:val="nil"/>
              <w:bottom w:val="single" w:sz="4" w:space="0" w:color="6AA84F"/>
              <w:right w:val="nil"/>
            </w:tcBorders>
            <w:shd w:val="clear" w:color="auto" w:fill="93C47D"/>
            <w:vAlign w:val="center"/>
          </w:tcPr>
          <w:p w14:paraId="44A109B4" w14:textId="77777777" w:rsidR="006C73F4" w:rsidRDefault="00B60674">
            <w:pPr>
              <w:ind w:left="0" w:hanging="2"/>
              <w:rPr>
                <w:b/>
                <w:sz w:val="20"/>
                <w:szCs w:val="20"/>
              </w:rPr>
            </w:pPr>
            <w:r>
              <w:rPr>
                <w:b/>
                <w:sz w:val="20"/>
                <w:szCs w:val="20"/>
              </w:rPr>
              <w:t>TURNO:</w:t>
            </w:r>
          </w:p>
        </w:tc>
        <w:tc>
          <w:tcPr>
            <w:tcW w:w="1530" w:type="dxa"/>
            <w:tcBorders>
              <w:top w:val="single" w:sz="4" w:space="0" w:color="6AA84F"/>
              <w:left w:val="nil"/>
              <w:bottom w:val="single" w:sz="4" w:space="0" w:color="6AA84F"/>
              <w:right w:val="nil"/>
            </w:tcBorders>
            <w:vAlign w:val="center"/>
          </w:tcPr>
          <w:p w14:paraId="70FE0A71" w14:textId="6CF55D18" w:rsidR="006C73F4" w:rsidRDefault="00986180">
            <w:pPr>
              <w:ind w:left="0" w:hanging="2"/>
              <w:rPr>
                <w:sz w:val="20"/>
                <w:szCs w:val="20"/>
              </w:rPr>
            </w:pPr>
            <w:r>
              <w:rPr>
                <w:sz w:val="20"/>
                <w:szCs w:val="20"/>
              </w:rPr>
              <w:t>Mañana/Noche</w:t>
            </w:r>
          </w:p>
        </w:tc>
        <w:tc>
          <w:tcPr>
            <w:tcW w:w="2070" w:type="dxa"/>
            <w:tcBorders>
              <w:top w:val="single" w:sz="4" w:space="0" w:color="6AA84F"/>
              <w:left w:val="nil"/>
              <w:bottom w:val="single" w:sz="4" w:space="0" w:color="6AA84F"/>
              <w:right w:val="nil"/>
            </w:tcBorders>
            <w:shd w:val="clear" w:color="auto" w:fill="93C47D"/>
            <w:vAlign w:val="center"/>
          </w:tcPr>
          <w:p w14:paraId="5CE378E6" w14:textId="77777777" w:rsidR="006C73F4" w:rsidRDefault="00B60674">
            <w:pPr>
              <w:ind w:left="0" w:hanging="2"/>
              <w:rPr>
                <w:b/>
                <w:sz w:val="20"/>
                <w:szCs w:val="20"/>
              </w:rPr>
            </w:pPr>
            <w:r>
              <w:rPr>
                <w:b/>
                <w:sz w:val="20"/>
                <w:szCs w:val="20"/>
              </w:rPr>
              <w:t>SEDE:</w:t>
            </w:r>
          </w:p>
        </w:tc>
        <w:tc>
          <w:tcPr>
            <w:tcW w:w="1650" w:type="dxa"/>
            <w:tcBorders>
              <w:top w:val="single" w:sz="4" w:space="0" w:color="6AA84F"/>
              <w:left w:val="nil"/>
              <w:bottom w:val="single" w:sz="4" w:space="0" w:color="6AA84F"/>
              <w:right w:val="nil"/>
            </w:tcBorders>
            <w:vAlign w:val="center"/>
          </w:tcPr>
          <w:p w14:paraId="1DA20678" w14:textId="25F83FAE" w:rsidR="006C73F4" w:rsidRDefault="00986180">
            <w:pPr>
              <w:ind w:left="0" w:hanging="2"/>
              <w:rPr>
                <w:sz w:val="20"/>
                <w:szCs w:val="20"/>
              </w:rPr>
            </w:pPr>
            <w:r>
              <w:rPr>
                <w:sz w:val="20"/>
                <w:szCs w:val="20"/>
              </w:rPr>
              <w:t>Centro/Pilar</w:t>
            </w:r>
          </w:p>
        </w:tc>
      </w:tr>
      <w:tr w:rsidR="006C73F4" w14:paraId="5954C832" w14:textId="77777777">
        <w:trPr>
          <w:trHeight w:val="460"/>
        </w:trPr>
        <w:tc>
          <w:tcPr>
            <w:tcW w:w="1927" w:type="dxa"/>
            <w:gridSpan w:val="2"/>
            <w:tcBorders>
              <w:top w:val="single" w:sz="4" w:space="0" w:color="6AA84F"/>
              <w:left w:val="nil"/>
              <w:bottom w:val="single" w:sz="4" w:space="0" w:color="6AA84F"/>
            </w:tcBorders>
            <w:shd w:val="clear" w:color="auto" w:fill="93C47D"/>
            <w:vAlign w:val="center"/>
          </w:tcPr>
          <w:p w14:paraId="6157DBC0" w14:textId="77777777" w:rsidR="006C73F4" w:rsidRDefault="00B60674">
            <w:pPr>
              <w:ind w:left="0" w:hanging="2"/>
              <w:rPr>
                <w:b/>
                <w:sz w:val="20"/>
                <w:szCs w:val="20"/>
              </w:rPr>
            </w:pPr>
            <w:r>
              <w:rPr>
                <w:b/>
                <w:sz w:val="20"/>
                <w:szCs w:val="20"/>
              </w:rPr>
              <w:t>IDIOMA:</w:t>
            </w:r>
          </w:p>
        </w:tc>
        <w:tc>
          <w:tcPr>
            <w:tcW w:w="7860" w:type="dxa"/>
            <w:gridSpan w:val="7"/>
            <w:tcBorders>
              <w:top w:val="single" w:sz="4" w:space="0" w:color="6AA84F"/>
              <w:left w:val="nil"/>
              <w:bottom w:val="single" w:sz="4" w:space="0" w:color="6AA84F"/>
            </w:tcBorders>
            <w:vAlign w:val="center"/>
          </w:tcPr>
          <w:p w14:paraId="02964153" w14:textId="77777777" w:rsidR="006C73F4" w:rsidRDefault="006C73F4">
            <w:pPr>
              <w:ind w:left="0" w:hanging="2"/>
              <w:rPr>
                <w:sz w:val="20"/>
                <w:szCs w:val="20"/>
              </w:rPr>
            </w:pPr>
          </w:p>
        </w:tc>
      </w:tr>
      <w:tr w:rsidR="006C73F4" w14:paraId="6C93E385" w14:textId="77777777">
        <w:trPr>
          <w:trHeight w:val="460"/>
        </w:trPr>
        <w:tc>
          <w:tcPr>
            <w:tcW w:w="1357" w:type="dxa"/>
            <w:tcBorders>
              <w:top w:val="single" w:sz="4" w:space="0" w:color="6AA84F"/>
              <w:left w:val="nil"/>
              <w:bottom w:val="single" w:sz="4" w:space="0" w:color="6AA84F"/>
              <w:right w:val="nil"/>
            </w:tcBorders>
            <w:shd w:val="clear" w:color="auto" w:fill="93C47D"/>
            <w:vAlign w:val="center"/>
          </w:tcPr>
          <w:p w14:paraId="2491051A" w14:textId="77777777" w:rsidR="006C73F4" w:rsidRDefault="00B60674">
            <w:pPr>
              <w:ind w:left="0" w:hanging="2"/>
              <w:rPr>
                <w:b/>
                <w:sz w:val="20"/>
                <w:szCs w:val="20"/>
              </w:rPr>
            </w:pPr>
            <w:r>
              <w:rPr>
                <w:b/>
                <w:sz w:val="20"/>
                <w:szCs w:val="20"/>
              </w:rPr>
              <w:t>URL:</w:t>
            </w:r>
          </w:p>
        </w:tc>
        <w:tc>
          <w:tcPr>
            <w:tcW w:w="8430" w:type="dxa"/>
            <w:gridSpan w:val="8"/>
            <w:tcBorders>
              <w:top w:val="single" w:sz="4" w:space="0" w:color="6AA84F"/>
              <w:left w:val="nil"/>
              <w:bottom w:val="single" w:sz="4" w:space="0" w:color="6AA84F"/>
            </w:tcBorders>
            <w:vAlign w:val="center"/>
          </w:tcPr>
          <w:p w14:paraId="6A7D863E" w14:textId="77777777" w:rsidR="006C73F4" w:rsidRDefault="006C73F4">
            <w:pPr>
              <w:ind w:left="0" w:hanging="2"/>
              <w:rPr>
                <w:sz w:val="20"/>
                <w:szCs w:val="20"/>
              </w:rPr>
            </w:pPr>
          </w:p>
        </w:tc>
      </w:tr>
    </w:tbl>
    <w:p w14:paraId="008C4DD8" w14:textId="77777777" w:rsidR="006C73F4" w:rsidRDefault="006C73F4">
      <w:pPr>
        <w:tabs>
          <w:tab w:val="left" w:pos="1985"/>
        </w:tabs>
        <w:ind w:left="0" w:hanging="2"/>
        <w:jc w:val="both"/>
        <w:rPr>
          <w:b/>
          <w:sz w:val="22"/>
          <w:szCs w:val="22"/>
        </w:rPr>
      </w:pPr>
    </w:p>
    <w:p w14:paraId="219319EF" w14:textId="77777777" w:rsidR="006C73F4" w:rsidRDefault="006C73F4">
      <w:pPr>
        <w:ind w:left="0" w:hanging="2"/>
        <w:jc w:val="both"/>
        <w:rPr>
          <w:b/>
          <w:sz w:val="22"/>
          <w:szCs w:val="22"/>
        </w:rPr>
      </w:pPr>
    </w:p>
    <w:p w14:paraId="23569DB9" w14:textId="77777777" w:rsidR="006C73F4" w:rsidRDefault="006C73F4">
      <w:pPr>
        <w:ind w:left="0" w:hanging="2"/>
        <w:jc w:val="both"/>
        <w:rPr>
          <w:b/>
          <w:sz w:val="22"/>
          <w:szCs w:val="22"/>
        </w:rPr>
      </w:pPr>
    </w:p>
    <w:p w14:paraId="4CED9484" w14:textId="77777777" w:rsidR="006C73F4" w:rsidRDefault="00B60674">
      <w:pPr>
        <w:numPr>
          <w:ilvl w:val="0"/>
          <w:numId w:val="4"/>
        </w:numPr>
        <w:ind w:left="0" w:hanging="2"/>
        <w:jc w:val="both"/>
        <w:rPr>
          <w:sz w:val="22"/>
          <w:szCs w:val="22"/>
        </w:rPr>
      </w:pPr>
      <w:r>
        <w:rPr>
          <w:b/>
          <w:sz w:val="22"/>
          <w:szCs w:val="22"/>
        </w:rPr>
        <w:t xml:space="preserve">CICLO: </w:t>
      </w:r>
    </w:p>
    <w:p w14:paraId="51676707" w14:textId="77777777" w:rsidR="006C73F4" w:rsidRDefault="00B60674">
      <w:pPr>
        <w:ind w:left="0" w:hanging="2"/>
        <w:jc w:val="both"/>
        <w:rPr>
          <w:i/>
          <w:sz w:val="20"/>
          <w:szCs w:val="20"/>
        </w:rPr>
      </w:pPr>
      <w:r>
        <w:rPr>
          <w:i/>
          <w:sz w:val="20"/>
          <w:szCs w:val="20"/>
        </w:rPr>
        <w:t>(Marque con una cruz el ciclo correspondiente)</w:t>
      </w:r>
    </w:p>
    <w:p w14:paraId="06E85C40" w14:textId="77777777" w:rsidR="006C73F4" w:rsidRDefault="006C73F4">
      <w:pPr>
        <w:ind w:left="0" w:hanging="2"/>
        <w:jc w:val="both"/>
        <w:rPr>
          <w:i/>
          <w:sz w:val="20"/>
          <w:szCs w:val="20"/>
        </w:rPr>
      </w:pPr>
    </w:p>
    <w:tbl>
      <w:tblPr>
        <w:tblStyle w:val="a7"/>
        <w:tblW w:w="478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8"/>
        <w:gridCol w:w="570"/>
        <w:gridCol w:w="2730"/>
        <w:gridCol w:w="542"/>
      </w:tblGrid>
      <w:tr w:rsidR="006C73F4" w14:paraId="12BB2A2C" w14:textId="77777777">
        <w:trPr>
          <w:trHeight w:val="454"/>
          <w:jc w:val="center"/>
        </w:trPr>
        <w:tc>
          <w:tcPr>
            <w:tcW w:w="938"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1B27BB86" w14:textId="77777777" w:rsidR="006C73F4" w:rsidRDefault="00B60674">
            <w:pPr>
              <w:ind w:left="0" w:hanging="2"/>
              <w:jc w:val="center"/>
              <w:rPr>
                <w:b/>
                <w:sz w:val="22"/>
                <w:szCs w:val="22"/>
              </w:rPr>
            </w:pPr>
            <w:r>
              <w:rPr>
                <w:b/>
                <w:sz w:val="22"/>
                <w:szCs w:val="22"/>
              </w:rPr>
              <w:t>Básico</w:t>
            </w:r>
          </w:p>
        </w:tc>
        <w:tc>
          <w:tcPr>
            <w:tcW w:w="570" w:type="dxa"/>
            <w:tcBorders>
              <w:top w:val="nil"/>
              <w:left w:val="single" w:sz="4" w:space="0" w:color="6AA84F"/>
              <w:bottom w:val="single" w:sz="4" w:space="0" w:color="6AA84F"/>
              <w:right w:val="single" w:sz="4" w:space="0" w:color="6AA84F"/>
            </w:tcBorders>
            <w:vAlign w:val="center"/>
          </w:tcPr>
          <w:p w14:paraId="5E51C6F7" w14:textId="77777777" w:rsidR="006C73F4" w:rsidRDefault="006C73F4">
            <w:pPr>
              <w:ind w:left="0" w:hanging="2"/>
              <w:jc w:val="center"/>
              <w:rPr>
                <w:b/>
                <w:sz w:val="22"/>
                <w:szCs w:val="22"/>
              </w:rPr>
            </w:pPr>
          </w:p>
        </w:tc>
        <w:tc>
          <w:tcPr>
            <w:tcW w:w="2730"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024ACFEB" w14:textId="77777777" w:rsidR="006C73F4" w:rsidRDefault="00B60674">
            <w:pPr>
              <w:ind w:left="0" w:hanging="2"/>
              <w:jc w:val="center"/>
              <w:rPr>
                <w:b/>
                <w:sz w:val="22"/>
                <w:szCs w:val="22"/>
              </w:rPr>
            </w:pPr>
            <w:r>
              <w:rPr>
                <w:b/>
                <w:sz w:val="22"/>
                <w:szCs w:val="22"/>
              </w:rPr>
              <w:t>Superior/Profesional</w:t>
            </w:r>
          </w:p>
        </w:tc>
        <w:tc>
          <w:tcPr>
            <w:tcW w:w="542" w:type="dxa"/>
            <w:tcBorders>
              <w:top w:val="nil"/>
              <w:left w:val="single" w:sz="4" w:space="0" w:color="6AA84F"/>
              <w:bottom w:val="single" w:sz="4" w:space="0" w:color="6AA84F"/>
              <w:right w:val="nil"/>
            </w:tcBorders>
            <w:vAlign w:val="center"/>
          </w:tcPr>
          <w:p w14:paraId="0B172A37" w14:textId="22B3B4EC" w:rsidR="006C73F4" w:rsidRDefault="00986180">
            <w:pPr>
              <w:ind w:left="0" w:hanging="2"/>
              <w:jc w:val="center"/>
              <w:rPr>
                <w:b/>
                <w:sz w:val="22"/>
                <w:szCs w:val="22"/>
              </w:rPr>
            </w:pPr>
            <w:r>
              <w:rPr>
                <w:b/>
                <w:sz w:val="22"/>
                <w:szCs w:val="22"/>
              </w:rPr>
              <w:t>X</w:t>
            </w:r>
          </w:p>
        </w:tc>
      </w:tr>
    </w:tbl>
    <w:p w14:paraId="314D8835" w14:textId="7CB7653C" w:rsidR="006C73F4" w:rsidRDefault="006C73F4">
      <w:pPr>
        <w:ind w:left="0" w:hanging="2"/>
        <w:jc w:val="both"/>
        <w:rPr>
          <w:b/>
          <w:sz w:val="22"/>
          <w:szCs w:val="22"/>
        </w:rPr>
      </w:pPr>
    </w:p>
    <w:p w14:paraId="066F269F" w14:textId="77777777" w:rsidR="006C73F4" w:rsidRDefault="006C73F4">
      <w:pPr>
        <w:ind w:left="0" w:hanging="2"/>
        <w:jc w:val="both"/>
        <w:rPr>
          <w:b/>
          <w:sz w:val="22"/>
          <w:szCs w:val="22"/>
        </w:rPr>
      </w:pPr>
    </w:p>
    <w:p w14:paraId="712956EC" w14:textId="6C538FE5" w:rsidR="006C73F4" w:rsidRDefault="006C73F4">
      <w:pPr>
        <w:ind w:left="0" w:hanging="2"/>
        <w:jc w:val="both"/>
        <w:rPr>
          <w:b/>
          <w:sz w:val="22"/>
          <w:szCs w:val="22"/>
        </w:rPr>
      </w:pPr>
    </w:p>
    <w:p w14:paraId="5CC43D80" w14:textId="24487DE1" w:rsidR="00D8573F" w:rsidRDefault="00D8573F">
      <w:pPr>
        <w:ind w:left="0" w:hanging="2"/>
        <w:jc w:val="both"/>
        <w:rPr>
          <w:b/>
          <w:sz w:val="22"/>
          <w:szCs w:val="22"/>
        </w:rPr>
      </w:pPr>
    </w:p>
    <w:p w14:paraId="0C11EBBF" w14:textId="594B76D4" w:rsidR="00D8573F" w:rsidRDefault="00D8573F">
      <w:pPr>
        <w:ind w:left="0" w:hanging="2"/>
        <w:jc w:val="both"/>
        <w:rPr>
          <w:b/>
          <w:sz w:val="22"/>
          <w:szCs w:val="22"/>
        </w:rPr>
      </w:pPr>
    </w:p>
    <w:p w14:paraId="3F1A83C0" w14:textId="38D15BCF" w:rsidR="00D8573F" w:rsidRDefault="00D8573F">
      <w:pPr>
        <w:ind w:left="0" w:hanging="2"/>
        <w:jc w:val="both"/>
        <w:rPr>
          <w:b/>
          <w:sz w:val="22"/>
          <w:szCs w:val="22"/>
        </w:rPr>
      </w:pPr>
    </w:p>
    <w:p w14:paraId="52BBD4DD" w14:textId="77777777" w:rsidR="00D8573F" w:rsidRDefault="00D8573F">
      <w:pPr>
        <w:ind w:left="0" w:hanging="2"/>
        <w:jc w:val="both"/>
        <w:rPr>
          <w:b/>
          <w:sz w:val="22"/>
          <w:szCs w:val="22"/>
        </w:rPr>
      </w:pPr>
      <w:bookmarkStart w:id="0" w:name="_GoBack"/>
      <w:bookmarkEnd w:id="0"/>
    </w:p>
    <w:p w14:paraId="59F883EC" w14:textId="77777777" w:rsidR="006C73F4" w:rsidRDefault="00B60674">
      <w:pPr>
        <w:numPr>
          <w:ilvl w:val="0"/>
          <w:numId w:val="4"/>
        </w:numPr>
        <w:ind w:left="0" w:hanging="2"/>
        <w:jc w:val="both"/>
        <w:rPr>
          <w:sz w:val="22"/>
          <w:szCs w:val="22"/>
        </w:rPr>
      </w:pPr>
      <w:r>
        <w:rPr>
          <w:b/>
          <w:sz w:val="22"/>
          <w:szCs w:val="22"/>
        </w:rPr>
        <w:t>COMPOSICIÓN DE LA CÁTEDRA:</w:t>
      </w:r>
    </w:p>
    <w:p w14:paraId="2DE9D16C" w14:textId="77777777" w:rsidR="006C73F4" w:rsidRDefault="006C73F4">
      <w:pPr>
        <w:ind w:left="0" w:hanging="2"/>
        <w:jc w:val="both"/>
        <w:rPr>
          <w:b/>
          <w:sz w:val="22"/>
          <w:szCs w:val="22"/>
        </w:rPr>
      </w:pPr>
    </w:p>
    <w:p w14:paraId="7E13EA28" w14:textId="77777777" w:rsidR="006C73F4" w:rsidRDefault="006C73F4">
      <w:pPr>
        <w:ind w:left="0" w:hanging="2"/>
        <w:jc w:val="both"/>
        <w:rPr>
          <w:b/>
          <w:sz w:val="22"/>
          <w:szCs w:val="22"/>
        </w:rPr>
      </w:pPr>
    </w:p>
    <w:tbl>
      <w:tblPr>
        <w:tblStyle w:val="a8"/>
        <w:tblW w:w="886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005"/>
        <w:gridCol w:w="1875"/>
        <w:gridCol w:w="2985"/>
      </w:tblGrid>
      <w:tr w:rsidR="006C73F4" w14:paraId="7AE27F6D" w14:textId="77777777">
        <w:trPr>
          <w:trHeight w:val="465"/>
        </w:trPr>
        <w:tc>
          <w:tcPr>
            <w:tcW w:w="4005" w:type="dxa"/>
            <w:tcBorders>
              <w:top w:val="single" w:sz="8" w:space="0" w:color="38761D"/>
              <w:left w:val="single" w:sz="8" w:space="0" w:color="38761D"/>
              <w:bottom w:val="single" w:sz="8" w:space="0" w:color="38761D"/>
              <w:right w:val="single" w:sz="8" w:space="0" w:color="38761D"/>
            </w:tcBorders>
            <w:shd w:val="clear" w:color="auto" w:fill="93C47D"/>
            <w:tcMar>
              <w:top w:w="100" w:type="dxa"/>
              <w:left w:w="100" w:type="dxa"/>
              <w:bottom w:w="100" w:type="dxa"/>
              <w:right w:w="100" w:type="dxa"/>
            </w:tcMar>
          </w:tcPr>
          <w:p w14:paraId="5D0AFD23" w14:textId="77777777" w:rsidR="006C73F4" w:rsidRDefault="00B60674">
            <w:pPr>
              <w:spacing w:line="240" w:lineRule="auto"/>
              <w:ind w:left="0" w:hanging="2"/>
              <w:jc w:val="both"/>
              <w:rPr>
                <w:b/>
                <w:sz w:val="22"/>
                <w:szCs w:val="22"/>
              </w:rPr>
            </w:pPr>
            <w:r>
              <w:rPr>
                <w:b/>
                <w:sz w:val="22"/>
                <w:szCs w:val="22"/>
              </w:rPr>
              <w:t>Docente</w:t>
            </w:r>
          </w:p>
        </w:tc>
        <w:tc>
          <w:tcPr>
            <w:tcW w:w="1875" w:type="dxa"/>
            <w:tcBorders>
              <w:top w:val="single" w:sz="8" w:space="0" w:color="000000"/>
              <w:left w:val="nil"/>
              <w:bottom w:val="single" w:sz="8" w:space="0" w:color="000000"/>
              <w:right w:val="single" w:sz="8" w:space="0" w:color="38761D"/>
            </w:tcBorders>
            <w:shd w:val="clear" w:color="auto" w:fill="A8D08D"/>
            <w:tcMar>
              <w:top w:w="100" w:type="dxa"/>
              <w:left w:w="100" w:type="dxa"/>
              <w:bottom w:w="100" w:type="dxa"/>
              <w:right w:w="100" w:type="dxa"/>
            </w:tcMar>
          </w:tcPr>
          <w:p w14:paraId="099E0441" w14:textId="77777777" w:rsidR="006C73F4" w:rsidRDefault="00B60674">
            <w:pPr>
              <w:spacing w:line="240" w:lineRule="auto"/>
              <w:ind w:left="0" w:hanging="2"/>
              <w:jc w:val="both"/>
              <w:rPr>
                <w:b/>
                <w:sz w:val="22"/>
                <w:szCs w:val="22"/>
              </w:rPr>
            </w:pPr>
            <w:r>
              <w:rPr>
                <w:b/>
                <w:sz w:val="22"/>
                <w:szCs w:val="22"/>
              </w:rPr>
              <w:t>Función*</w:t>
            </w:r>
          </w:p>
        </w:tc>
        <w:tc>
          <w:tcPr>
            <w:tcW w:w="2985" w:type="dxa"/>
            <w:tcBorders>
              <w:top w:val="single" w:sz="8" w:space="0" w:color="38761D"/>
              <w:left w:val="nil"/>
              <w:bottom w:val="single" w:sz="8" w:space="0" w:color="38761D"/>
              <w:right w:val="single" w:sz="8" w:space="0" w:color="38761D"/>
            </w:tcBorders>
            <w:shd w:val="clear" w:color="auto" w:fill="A8D08D"/>
            <w:tcMar>
              <w:top w:w="100" w:type="dxa"/>
              <w:left w:w="100" w:type="dxa"/>
              <w:bottom w:w="100" w:type="dxa"/>
              <w:right w:w="100" w:type="dxa"/>
            </w:tcMar>
          </w:tcPr>
          <w:p w14:paraId="0E15F19B" w14:textId="77777777" w:rsidR="006C73F4" w:rsidRDefault="00B60674">
            <w:pPr>
              <w:spacing w:line="240" w:lineRule="auto"/>
              <w:ind w:left="0" w:hanging="2"/>
              <w:jc w:val="both"/>
              <w:rPr>
                <w:b/>
                <w:sz w:val="22"/>
                <w:szCs w:val="22"/>
              </w:rPr>
            </w:pPr>
            <w:r>
              <w:rPr>
                <w:b/>
                <w:sz w:val="22"/>
                <w:szCs w:val="22"/>
              </w:rPr>
              <w:t>E-mail</w:t>
            </w:r>
          </w:p>
        </w:tc>
      </w:tr>
      <w:tr w:rsidR="006C73F4" w14:paraId="433594AC" w14:textId="77777777">
        <w:trPr>
          <w:trHeight w:val="465"/>
        </w:trPr>
        <w:tc>
          <w:tcPr>
            <w:tcW w:w="4005" w:type="dxa"/>
            <w:tcBorders>
              <w:top w:val="nil"/>
              <w:left w:val="single" w:sz="8" w:space="0" w:color="38761D"/>
              <w:bottom w:val="single" w:sz="8" w:space="0" w:color="38761D"/>
              <w:right w:val="single" w:sz="8" w:space="0" w:color="38761D"/>
            </w:tcBorders>
            <w:tcMar>
              <w:top w:w="100" w:type="dxa"/>
              <w:left w:w="100" w:type="dxa"/>
              <w:bottom w:w="100" w:type="dxa"/>
              <w:right w:w="100" w:type="dxa"/>
            </w:tcMar>
          </w:tcPr>
          <w:p w14:paraId="63307A9A" w14:textId="15E8E4B5" w:rsidR="006C73F4" w:rsidRDefault="00B60674">
            <w:pPr>
              <w:spacing w:line="240" w:lineRule="auto"/>
              <w:ind w:left="0" w:hanging="2"/>
              <w:jc w:val="both"/>
              <w:rPr>
                <w:b/>
                <w:sz w:val="22"/>
                <w:szCs w:val="22"/>
              </w:rPr>
            </w:pPr>
            <w:r>
              <w:rPr>
                <w:b/>
                <w:sz w:val="22"/>
                <w:szCs w:val="22"/>
              </w:rPr>
              <w:t>Titular:</w:t>
            </w:r>
          </w:p>
          <w:p w14:paraId="49094C5B" w14:textId="7EB33B1E" w:rsidR="00986180" w:rsidRDefault="00986180">
            <w:pPr>
              <w:spacing w:line="240" w:lineRule="auto"/>
              <w:ind w:left="0" w:hanging="2"/>
              <w:jc w:val="both"/>
              <w:rPr>
                <w:b/>
                <w:sz w:val="22"/>
                <w:szCs w:val="22"/>
              </w:rPr>
            </w:pPr>
            <w:r>
              <w:rPr>
                <w:b/>
                <w:sz w:val="22"/>
                <w:szCs w:val="22"/>
              </w:rPr>
              <w:t>Daniel</w:t>
            </w:r>
            <w:r w:rsidR="00951E2E">
              <w:rPr>
                <w:b/>
                <w:sz w:val="22"/>
                <w:szCs w:val="22"/>
              </w:rPr>
              <w:t xml:space="preserve"> </w:t>
            </w:r>
            <w:r>
              <w:rPr>
                <w:b/>
                <w:sz w:val="22"/>
                <w:szCs w:val="22"/>
              </w:rPr>
              <w:t>Gallego</w:t>
            </w:r>
          </w:p>
          <w:p w14:paraId="5E3F7AAC" w14:textId="67B8B026" w:rsidR="00986180" w:rsidRDefault="00986180" w:rsidP="00791E3F">
            <w:pPr>
              <w:spacing w:line="240" w:lineRule="auto"/>
              <w:ind w:leftChars="0" w:left="0" w:firstLineChars="0" w:firstLine="0"/>
              <w:jc w:val="both"/>
              <w:rPr>
                <w:b/>
                <w:sz w:val="22"/>
                <w:szCs w:val="22"/>
              </w:rPr>
            </w:pPr>
          </w:p>
        </w:tc>
        <w:tc>
          <w:tcPr>
            <w:tcW w:w="1875" w:type="dxa"/>
            <w:tcBorders>
              <w:top w:val="nil"/>
              <w:left w:val="nil"/>
              <w:bottom w:val="single" w:sz="8" w:space="0" w:color="000000"/>
              <w:right w:val="single" w:sz="8" w:space="0" w:color="000000"/>
            </w:tcBorders>
            <w:tcMar>
              <w:top w:w="100" w:type="dxa"/>
              <w:left w:w="100" w:type="dxa"/>
              <w:bottom w:w="100" w:type="dxa"/>
              <w:right w:w="100" w:type="dxa"/>
            </w:tcMar>
          </w:tcPr>
          <w:p w14:paraId="64C01A28" w14:textId="6FFCF777" w:rsidR="006C73F4" w:rsidRDefault="006C73F4" w:rsidP="00986180">
            <w:pPr>
              <w:spacing w:line="240" w:lineRule="auto"/>
              <w:ind w:leftChars="0" w:left="0" w:firstLineChars="0" w:firstLine="0"/>
              <w:jc w:val="both"/>
              <w:rPr>
                <w:b/>
                <w:sz w:val="22"/>
                <w:szCs w:val="22"/>
              </w:rPr>
            </w:pPr>
          </w:p>
          <w:p w14:paraId="712497B7" w14:textId="5B134269" w:rsidR="00986180" w:rsidRDefault="00986180">
            <w:pPr>
              <w:spacing w:line="240" w:lineRule="auto"/>
              <w:ind w:left="0" w:hanging="2"/>
              <w:jc w:val="both"/>
              <w:rPr>
                <w:b/>
                <w:sz w:val="22"/>
                <w:szCs w:val="22"/>
              </w:rPr>
            </w:pPr>
            <w:r>
              <w:rPr>
                <w:b/>
                <w:sz w:val="22"/>
                <w:szCs w:val="22"/>
              </w:rPr>
              <w:t>A cargo</w:t>
            </w:r>
          </w:p>
          <w:p w14:paraId="0CE78AF8" w14:textId="77777777" w:rsidR="00951E2E" w:rsidRDefault="00951E2E">
            <w:pPr>
              <w:spacing w:line="240" w:lineRule="auto"/>
              <w:ind w:left="0" w:hanging="2"/>
              <w:jc w:val="both"/>
              <w:rPr>
                <w:b/>
                <w:sz w:val="22"/>
                <w:szCs w:val="22"/>
              </w:rPr>
            </w:pPr>
          </w:p>
          <w:p w14:paraId="2C05813C" w14:textId="20521D3D" w:rsidR="00986180" w:rsidRDefault="00986180" w:rsidP="00986180">
            <w:pPr>
              <w:spacing w:line="240" w:lineRule="auto"/>
              <w:ind w:leftChars="0" w:left="0" w:firstLineChars="0" w:hanging="2"/>
              <w:jc w:val="both"/>
              <w:rPr>
                <w:b/>
                <w:sz w:val="22"/>
                <w:szCs w:val="22"/>
              </w:rPr>
            </w:pPr>
          </w:p>
          <w:p w14:paraId="4451FEE9" w14:textId="1BBDC55C" w:rsidR="00986180" w:rsidRPr="00986180" w:rsidRDefault="00986180" w:rsidP="00986180">
            <w:pPr>
              <w:spacing w:line="240" w:lineRule="auto"/>
              <w:ind w:leftChars="0" w:left="0" w:firstLineChars="0" w:hanging="2"/>
              <w:jc w:val="both"/>
              <w:rPr>
                <w:b/>
                <w:sz w:val="22"/>
                <w:szCs w:val="22"/>
              </w:rPr>
            </w:pPr>
          </w:p>
        </w:tc>
        <w:tc>
          <w:tcPr>
            <w:tcW w:w="2985" w:type="dxa"/>
            <w:tcBorders>
              <w:top w:val="nil"/>
              <w:left w:val="nil"/>
              <w:bottom w:val="single" w:sz="8" w:space="0" w:color="000000"/>
              <w:right w:val="single" w:sz="8" w:space="0" w:color="000000"/>
            </w:tcBorders>
            <w:tcMar>
              <w:top w:w="100" w:type="dxa"/>
              <w:left w:w="100" w:type="dxa"/>
              <w:bottom w:w="100" w:type="dxa"/>
              <w:right w:w="100" w:type="dxa"/>
            </w:tcMar>
          </w:tcPr>
          <w:p w14:paraId="714EF3D3" w14:textId="77777777" w:rsidR="00986180" w:rsidRDefault="00986180" w:rsidP="00986180">
            <w:pPr>
              <w:spacing w:line="240" w:lineRule="auto"/>
              <w:ind w:leftChars="0" w:left="0" w:firstLineChars="0" w:firstLine="0"/>
              <w:jc w:val="both"/>
              <w:rPr>
                <w:b/>
                <w:sz w:val="18"/>
                <w:szCs w:val="18"/>
              </w:rPr>
            </w:pPr>
          </w:p>
          <w:p w14:paraId="425C8147" w14:textId="2B8CE690" w:rsidR="00986180" w:rsidRDefault="00D8573F">
            <w:pPr>
              <w:spacing w:line="240" w:lineRule="auto"/>
              <w:ind w:left="0" w:hanging="2"/>
              <w:jc w:val="both"/>
              <w:rPr>
                <w:b/>
                <w:sz w:val="18"/>
                <w:szCs w:val="18"/>
              </w:rPr>
            </w:pPr>
            <w:hyperlink r:id="rId9" w:history="1">
              <w:r w:rsidR="00986180" w:rsidRPr="00D714A0">
                <w:rPr>
                  <w:rStyle w:val="Hipervnculo"/>
                  <w:b/>
                  <w:sz w:val="18"/>
                  <w:szCs w:val="18"/>
                </w:rPr>
                <w:t>dani34ar@gmail.com</w:t>
              </w:r>
            </w:hyperlink>
            <w:r w:rsidR="00951E2E">
              <w:rPr>
                <w:rStyle w:val="Hipervnculo"/>
                <w:b/>
                <w:sz w:val="18"/>
                <w:szCs w:val="18"/>
              </w:rPr>
              <w:t xml:space="preserve"> / marcelodaniel.gallego@usal.edu.ar</w:t>
            </w:r>
          </w:p>
          <w:p w14:paraId="421DF2CD" w14:textId="77777777" w:rsidR="00951E2E" w:rsidRDefault="00951E2E" w:rsidP="00951E2E">
            <w:pPr>
              <w:spacing w:line="240" w:lineRule="auto"/>
              <w:ind w:left="0" w:hanging="2"/>
              <w:jc w:val="both"/>
              <w:rPr>
                <w:b/>
                <w:sz w:val="18"/>
                <w:szCs w:val="18"/>
              </w:rPr>
            </w:pPr>
          </w:p>
          <w:p w14:paraId="18AD161A" w14:textId="3AEE8104" w:rsidR="00951E2E" w:rsidRDefault="00951E2E" w:rsidP="00791E3F">
            <w:pPr>
              <w:spacing w:line="240" w:lineRule="auto"/>
              <w:ind w:left="0" w:hanging="2"/>
              <w:jc w:val="both"/>
              <w:rPr>
                <w:b/>
                <w:sz w:val="18"/>
                <w:szCs w:val="18"/>
              </w:rPr>
            </w:pPr>
          </w:p>
        </w:tc>
      </w:tr>
      <w:tr w:rsidR="006C73F4" w14:paraId="3B771C3F" w14:textId="77777777">
        <w:trPr>
          <w:trHeight w:val="465"/>
        </w:trPr>
        <w:tc>
          <w:tcPr>
            <w:tcW w:w="4005" w:type="dxa"/>
            <w:tcBorders>
              <w:top w:val="nil"/>
              <w:left w:val="single" w:sz="8" w:space="0" w:color="38761D"/>
              <w:bottom w:val="single" w:sz="8" w:space="0" w:color="38761D"/>
              <w:right w:val="single" w:sz="8" w:space="0" w:color="38761D"/>
            </w:tcBorders>
            <w:tcMar>
              <w:top w:w="100" w:type="dxa"/>
              <w:left w:w="100" w:type="dxa"/>
              <w:bottom w:w="100" w:type="dxa"/>
              <w:right w:w="100" w:type="dxa"/>
            </w:tcMar>
          </w:tcPr>
          <w:p w14:paraId="79957148" w14:textId="68450DED" w:rsidR="006C73F4" w:rsidRDefault="00B60674">
            <w:pPr>
              <w:spacing w:line="240" w:lineRule="auto"/>
              <w:ind w:left="0" w:hanging="2"/>
              <w:jc w:val="both"/>
              <w:rPr>
                <w:b/>
                <w:sz w:val="22"/>
                <w:szCs w:val="22"/>
              </w:rPr>
            </w:pPr>
            <w:r>
              <w:rPr>
                <w:b/>
                <w:sz w:val="22"/>
                <w:szCs w:val="22"/>
              </w:rPr>
              <w:lastRenderedPageBreak/>
              <w:t>Adjunto/Asociado/Auxiliar</w:t>
            </w:r>
          </w:p>
        </w:tc>
        <w:tc>
          <w:tcPr>
            <w:tcW w:w="1875" w:type="dxa"/>
            <w:tcBorders>
              <w:top w:val="nil"/>
              <w:left w:val="nil"/>
              <w:bottom w:val="single" w:sz="8" w:space="0" w:color="000000"/>
              <w:right w:val="single" w:sz="8" w:space="0" w:color="000000"/>
            </w:tcBorders>
            <w:tcMar>
              <w:top w:w="100" w:type="dxa"/>
              <w:left w:w="100" w:type="dxa"/>
              <w:bottom w:w="100" w:type="dxa"/>
              <w:right w:w="100" w:type="dxa"/>
            </w:tcMar>
          </w:tcPr>
          <w:p w14:paraId="7527DF73" w14:textId="77777777" w:rsidR="006C73F4" w:rsidRDefault="006C73F4">
            <w:pPr>
              <w:spacing w:line="240" w:lineRule="auto"/>
              <w:ind w:left="0" w:hanging="2"/>
              <w:jc w:val="both"/>
              <w:rPr>
                <w:b/>
                <w:sz w:val="22"/>
                <w:szCs w:val="22"/>
              </w:rPr>
            </w:pPr>
          </w:p>
        </w:tc>
        <w:tc>
          <w:tcPr>
            <w:tcW w:w="2985" w:type="dxa"/>
            <w:tcBorders>
              <w:top w:val="nil"/>
              <w:left w:val="nil"/>
              <w:bottom w:val="single" w:sz="8" w:space="0" w:color="000000"/>
              <w:right w:val="single" w:sz="8" w:space="0" w:color="000000"/>
            </w:tcBorders>
            <w:tcMar>
              <w:top w:w="100" w:type="dxa"/>
              <w:left w:w="100" w:type="dxa"/>
              <w:bottom w:w="100" w:type="dxa"/>
              <w:right w:w="100" w:type="dxa"/>
            </w:tcMar>
          </w:tcPr>
          <w:p w14:paraId="15B42834" w14:textId="77777777" w:rsidR="006C73F4" w:rsidRDefault="006C73F4">
            <w:pPr>
              <w:spacing w:line="240" w:lineRule="auto"/>
              <w:ind w:left="0" w:hanging="2"/>
              <w:jc w:val="both"/>
              <w:rPr>
                <w:b/>
                <w:sz w:val="18"/>
                <w:szCs w:val="18"/>
              </w:rPr>
            </w:pPr>
          </w:p>
        </w:tc>
      </w:tr>
      <w:tr w:rsidR="006C73F4" w14:paraId="6A45FB2F" w14:textId="77777777">
        <w:trPr>
          <w:trHeight w:val="195"/>
        </w:trPr>
        <w:tc>
          <w:tcPr>
            <w:tcW w:w="4005" w:type="dxa"/>
            <w:tcBorders>
              <w:top w:val="nil"/>
              <w:left w:val="single" w:sz="8" w:space="0" w:color="38761D"/>
              <w:bottom w:val="single" w:sz="8" w:space="0" w:color="38761D"/>
              <w:right w:val="single" w:sz="8" w:space="0" w:color="38761D"/>
            </w:tcBorders>
            <w:tcMar>
              <w:top w:w="100" w:type="dxa"/>
              <w:left w:w="100" w:type="dxa"/>
              <w:bottom w:w="100" w:type="dxa"/>
              <w:right w:w="100" w:type="dxa"/>
            </w:tcMar>
          </w:tcPr>
          <w:p w14:paraId="6383700E" w14:textId="77777777" w:rsidR="006C73F4" w:rsidRDefault="006C73F4">
            <w:pPr>
              <w:spacing w:line="240" w:lineRule="auto"/>
              <w:ind w:left="0" w:hanging="2"/>
              <w:jc w:val="both"/>
              <w:rPr>
                <w:b/>
                <w:sz w:val="22"/>
                <w:szCs w:val="22"/>
              </w:rPr>
            </w:pPr>
          </w:p>
        </w:tc>
        <w:tc>
          <w:tcPr>
            <w:tcW w:w="1875" w:type="dxa"/>
            <w:tcBorders>
              <w:top w:val="nil"/>
              <w:left w:val="nil"/>
              <w:bottom w:val="single" w:sz="8" w:space="0" w:color="000000"/>
              <w:right w:val="single" w:sz="8" w:space="0" w:color="000000"/>
            </w:tcBorders>
            <w:tcMar>
              <w:top w:w="100" w:type="dxa"/>
              <w:left w:w="100" w:type="dxa"/>
              <w:bottom w:w="100" w:type="dxa"/>
              <w:right w:w="100" w:type="dxa"/>
            </w:tcMar>
          </w:tcPr>
          <w:p w14:paraId="446EBAC1" w14:textId="77777777" w:rsidR="006C73F4" w:rsidRDefault="006C73F4">
            <w:pPr>
              <w:spacing w:line="240" w:lineRule="auto"/>
              <w:ind w:left="0" w:hanging="2"/>
              <w:jc w:val="both"/>
              <w:rPr>
                <w:b/>
                <w:sz w:val="22"/>
                <w:szCs w:val="22"/>
              </w:rPr>
            </w:pPr>
          </w:p>
        </w:tc>
        <w:tc>
          <w:tcPr>
            <w:tcW w:w="2985" w:type="dxa"/>
            <w:tcBorders>
              <w:top w:val="nil"/>
              <w:left w:val="nil"/>
              <w:bottom w:val="single" w:sz="8" w:space="0" w:color="000000"/>
              <w:right w:val="single" w:sz="8" w:space="0" w:color="000000"/>
            </w:tcBorders>
            <w:tcMar>
              <w:top w:w="100" w:type="dxa"/>
              <w:left w:w="100" w:type="dxa"/>
              <w:bottom w:w="100" w:type="dxa"/>
              <w:right w:w="100" w:type="dxa"/>
            </w:tcMar>
          </w:tcPr>
          <w:p w14:paraId="66FF46A4" w14:textId="77777777" w:rsidR="006C73F4" w:rsidRDefault="006C73F4">
            <w:pPr>
              <w:spacing w:line="240" w:lineRule="auto"/>
              <w:ind w:left="0" w:hanging="2"/>
              <w:jc w:val="both"/>
              <w:rPr>
                <w:b/>
                <w:sz w:val="18"/>
                <w:szCs w:val="18"/>
              </w:rPr>
            </w:pPr>
          </w:p>
        </w:tc>
      </w:tr>
    </w:tbl>
    <w:p w14:paraId="44437B65" w14:textId="77777777" w:rsidR="006C73F4" w:rsidRDefault="00B60674">
      <w:pPr>
        <w:spacing w:line="240" w:lineRule="auto"/>
        <w:ind w:left="0" w:hanging="2"/>
        <w:jc w:val="both"/>
        <w:rPr>
          <w:sz w:val="22"/>
          <w:szCs w:val="22"/>
        </w:rPr>
      </w:pPr>
      <w:r>
        <w:rPr>
          <w:b/>
          <w:sz w:val="22"/>
          <w:szCs w:val="22"/>
        </w:rPr>
        <w:t>*</w:t>
      </w:r>
      <w:r>
        <w:rPr>
          <w:sz w:val="22"/>
          <w:szCs w:val="22"/>
        </w:rPr>
        <w:t>A cargo -Tutor - Orientador del trabajo online</w:t>
      </w:r>
    </w:p>
    <w:p w14:paraId="6BE1A72F" w14:textId="77777777" w:rsidR="006C73F4" w:rsidRDefault="006C73F4">
      <w:pPr>
        <w:ind w:left="0" w:hanging="2"/>
        <w:jc w:val="both"/>
        <w:rPr>
          <w:b/>
          <w:sz w:val="22"/>
          <w:szCs w:val="22"/>
        </w:rPr>
      </w:pPr>
    </w:p>
    <w:p w14:paraId="4AD79994" w14:textId="77777777" w:rsidR="006C73F4" w:rsidRDefault="006C73F4">
      <w:pPr>
        <w:ind w:left="0" w:hanging="2"/>
        <w:jc w:val="both"/>
        <w:rPr>
          <w:b/>
          <w:sz w:val="22"/>
          <w:szCs w:val="22"/>
        </w:rPr>
      </w:pPr>
    </w:p>
    <w:p w14:paraId="4C2BA4FF" w14:textId="77777777" w:rsidR="006C73F4" w:rsidRDefault="006C73F4">
      <w:pPr>
        <w:ind w:left="0" w:hanging="2"/>
        <w:jc w:val="both"/>
        <w:rPr>
          <w:b/>
          <w:sz w:val="22"/>
          <w:szCs w:val="22"/>
        </w:rPr>
      </w:pPr>
    </w:p>
    <w:tbl>
      <w:tblPr>
        <w:tblStyle w:val="a9"/>
        <w:tblW w:w="886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005"/>
        <w:gridCol w:w="4860"/>
      </w:tblGrid>
      <w:tr w:rsidR="006C73F4" w14:paraId="2E847957" w14:textId="77777777">
        <w:trPr>
          <w:trHeight w:val="465"/>
        </w:trPr>
        <w:tc>
          <w:tcPr>
            <w:tcW w:w="4005" w:type="dxa"/>
            <w:tcBorders>
              <w:top w:val="single" w:sz="8" w:space="0" w:color="38761D"/>
              <w:left w:val="single" w:sz="8" w:space="0" w:color="38761D"/>
              <w:bottom w:val="single" w:sz="8" w:space="0" w:color="38761D"/>
              <w:right w:val="single" w:sz="8" w:space="0" w:color="38761D"/>
            </w:tcBorders>
            <w:shd w:val="clear" w:color="auto" w:fill="93C47D"/>
            <w:tcMar>
              <w:top w:w="100" w:type="dxa"/>
              <w:left w:w="100" w:type="dxa"/>
              <w:bottom w:w="100" w:type="dxa"/>
              <w:right w:w="100" w:type="dxa"/>
            </w:tcMar>
          </w:tcPr>
          <w:p w14:paraId="4165A97F" w14:textId="77777777" w:rsidR="006C73F4" w:rsidRDefault="00B60674">
            <w:pPr>
              <w:ind w:left="0" w:hanging="2"/>
              <w:jc w:val="both"/>
              <w:rPr>
                <w:b/>
                <w:sz w:val="22"/>
                <w:szCs w:val="22"/>
              </w:rPr>
            </w:pPr>
            <w:r>
              <w:rPr>
                <w:b/>
                <w:sz w:val="22"/>
                <w:szCs w:val="22"/>
              </w:rPr>
              <w:t>Referente técnico de la plataforma</w:t>
            </w:r>
          </w:p>
        </w:tc>
        <w:tc>
          <w:tcPr>
            <w:tcW w:w="4860" w:type="dxa"/>
            <w:tcBorders>
              <w:top w:val="single" w:sz="8" w:space="0" w:color="000000"/>
              <w:left w:val="nil"/>
              <w:bottom w:val="single" w:sz="8" w:space="0" w:color="000000"/>
              <w:right w:val="single" w:sz="8" w:space="0" w:color="38761D"/>
            </w:tcBorders>
            <w:tcMar>
              <w:top w:w="100" w:type="dxa"/>
              <w:left w:w="100" w:type="dxa"/>
              <w:bottom w:w="100" w:type="dxa"/>
              <w:right w:w="100" w:type="dxa"/>
            </w:tcMar>
          </w:tcPr>
          <w:p w14:paraId="74244553" w14:textId="77777777" w:rsidR="006C73F4" w:rsidRDefault="006C73F4">
            <w:pPr>
              <w:ind w:left="0" w:hanging="2"/>
              <w:jc w:val="both"/>
              <w:rPr>
                <w:b/>
                <w:sz w:val="22"/>
                <w:szCs w:val="22"/>
              </w:rPr>
            </w:pPr>
          </w:p>
        </w:tc>
      </w:tr>
    </w:tbl>
    <w:p w14:paraId="2B2FBF92" w14:textId="77777777" w:rsidR="006C73F4" w:rsidRDefault="006C73F4">
      <w:pPr>
        <w:ind w:left="0" w:hanging="2"/>
        <w:jc w:val="both"/>
        <w:rPr>
          <w:b/>
          <w:sz w:val="22"/>
          <w:szCs w:val="22"/>
        </w:rPr>
      </w:pPr>
    </w:p>
    <w:p w14:paraId="61D50A05" w14:textId="77777777" w:rsidR="006C73F4" w:rsidRDefault="006C73F4">
      <w:pPr>
        <w:ind w:left="0" w:hanging="2"/>
        <w:jc w:val="both"/>
        <w:rPr>
          <w:b/>
          <w:sz w:val="22"/>
          <w:szCs w:val="22"/>
        </w:rPr>
      </w:pPr>
    </w:p>
    <w:p w14:paraId="44EE54AE" w14:textId="77777777" w:rsidR="006C73F4" w:rsidRDefault="006C73F4">
      <w:pPr>
        <w:ind w:left="0" w:hanging="2"/>
        <w:jc w:val="both"/>
        <w:rPr>
          <w:b/>
          <w:sz w:val="22"/>
          <w:szCs w:val="22"/>
        </w:rPr>
      </w:pPr>
    </w:p>
    <w:p w14:paraId="06338283" w14:textId="77777777" w:rsidR="006C73F4" w:rsidRDefault="00B60674">
      <w:pPr>
        <w:numPr>
          <w:ilvl w:val="0"/>
          <w:numId w:val="4"/>
        </w:numPr>
        <w:ind w:left="0" w:hanging="2"/>
        <w:jc w:val="both"/>
        <w:rPr>
          <w:sz w:val="22"/>
          <w:szCs w:val="22"/>
        </w:rPr>
      </w:pPr>
      <w:r>
        <w:rPr>
          <w:b/>
          <w:sz w:val="22"/>
          <w:szCs w:val="22"/>
        </w:rPr>
        <w:t>EJE/ÁREA EN QUE SE ENCUENTRA LA MATERIA/SEMINARIO DENTRO DE LA CARRERA:</w:t>
      </w:r>
    </w:p>
    <w:p w14:paraId="01229344" w14:textId="77777777" w:rsidR="006C73F4" w:rsidRDefault="006C73F4">
      <w:pPr>
        <w:ind w:left="0" w:hanging="2"/>
        <w:jc w:val="both"/>
        <w:rPr>
          <w:sz w:val="22"/>
          <w:szCs w:val="22"/>
        </w:rPr>
      </w:pPr>
    </w:p>
    <w:p w14:paraId="2678499B" w14:textId="08B3E9B9" w:rsidR="006C73F4" w:rsidRDefault="00986180">
      <w:pPr>
        <w:ind w:left="0" w:hanging="2"/>
        <w:jc w:val="both"/>
        <w:rPr>
          <w:sz w:val="22"/>
          <w:szCs w:val="22"/>
        </w:rPr>
      </w:pPr>
      <w:r>
        <w:rPr>
          <w:sz w:val="22"/>
          <w:szCs w:val="22"/>
        </w:rPr>
        <w:t>Publicidad</w:t>
      </w:r>
    </w:p>
    <w:p w14:paraId="6FAC9819" w14:textId="77777777" w:rsidR="006C73F4" w:rsidRDefault="006C73F4">
      <w:pPr>
        <w:ind w:left="0" w:hanging="2"/>
        <w:jc w:val="both"/>
        <w:rPr>
          <w:sz w:val="22"/>
          <w:szCs w:val="22"/>
        </w:rPr>
      </w:pPr>
    </w:p>
    <w:p w14:paraId="4B53E5CA" w14:textId="77777777" w:rsidR="006C73F4" w:rsidRDefault="00B60674">
      <w:pPr>
        <w:numPr>
          <w:ilvl w:val="0"/>
          <w:numId w:val="4"/>
        </w:numPr>
        <w:ind w:left="0" w:hanging="2"/>
        <w:jc w:val="both"/>
        <w:rPr>
          <w:sz w:val="22"/>
          <w:szCs w:val="22"/>
        </w:rPr>
      </w:pPr>
      <w:r>
        <w:rPr>
          <w:b/>
          <w:sz w:val="22"/>
          <w:szCs w:val="22"/>
        </w:rPr>
        <w:t>FUNDAMENTACIÓN DE LA MATERIA/SEMINARIO EN LA CARRERA:</w:t>
      </w:r>
    </w:p>
    <w:p w14:paraId="1A3525C7" w14:textId="77777777" w:rsidR="006C73F4" w:rsidRDefault="006C73F4">
      <w:pPr>
        <w:ind w:left="0" w:hanging="2"/>
        <w:jc w:val="both"/>
        <w:rPr>
          <w:sz w:val="22"/>
          <w:szCs w:val="22"/>
        </w:rPr>
      </w:pPr>
    </w:p>
    <w:p w14:paraId="3587727C" w14:textId="77777777" w:rsidR="00986180" w:rsidRDefault="00986180" w:rsidP="00986180">
      <w:pPr>
        <w:widowControl w:val="0"/>
        <w:autoSpaceDE w:val="0"/>
        <w:autoSpaceDN w:val="0"/>
        <w:adjustRightInd w:val="0"/>
        <w:ind w:left="0" w:hanging="2"/>
        <w:rPr>
          <w:position w:val="0"/>
          <w:lang w:val="es-ES_tradnl"/>
        </w:rPr>
      </w:pPr>
      <w:r>
        <w:rPr>
          <w:lang w:val="es-ES_tradnl"/>
        </w:rPr>
        <w:t>Conocer y comprender el alcance de las acciones promocionales y los profundos cambios observados en los canales de distribución, es clave y necesario para el exitoso desarrollo profesional y laboral del Licenciado en Publicidad.</w:t>
      </w:r>
    </w:p>
    <w:p w14:paraId="283FDF55" w14:textId="77777777" w:rsidR="00986180" w:rsidRDefault="00986180" w:rsidP="00986180">
      <w:pPr>
        <w:widowControl w:val="0"/>
        <w:autoSpaceDE w:val="0"/>
        <w:autoSpaceDN w:val="0"/>
        <w:adjustRightInd w:val="0"/>
        <w:ind w:left="0" w:hanging="2"/>
        <w:rPr>
          <w:lang w:val="es-ES_tradnl"/>
        </w:rPr>
      </w:pPr>
      <w:r>
        <w:rPr>
          <w:lang w:val="es-ES_tradnl"/>
        </w:rPr>
        <w:t>La materia Acción Promocional permite al alumno tener una primera aproximación genérica y</w:t>
      </w:r>
    </w:p>
    <w:p w14:paraId="35678304" w14:textId="77777777" w:rsidR="00986180" w:rsidRDefault="00986180" w:rsidP="00986180">
      <w:pPr>
        <w:widowControl w:val="0"/>
        <w:autoSpaceDE w:val="0"/>
        <w:autoSpaceDN w:val="0"/>
        <w:adjustRightInd w:val="0"/>
        <w:ind w:left="0" w:hanging="2"/>
        <w:rPr>
          <w:lang w:val="es-ES_tradnl"/>
        </w:rPr>
      </w:pPr>
      <w:r>
        <w:rPr>
          <w:lang w:val="es-ES_tradnl"/>
        </w:rPr>
        <w:t>sistémica del funcionamiento, implementación y ejecución de los múltiples tipos de acciones /</w:t>
      </w:r>
    </w:p>
    <w:p w14:paraId="5F1A00B3" w14:textId="77777777" w:rsidR="00986180" w:rsidRDefault="00986180" w:rsidP="00986180">
      <w:pPr>
        <w:widowControl w:val="0"/>
        <w:autoSpaceDE w:val="0"/>
        <w:autoSpaceDN w:val="0"/>
        <w:adjustRightInd w:val="0"/>
        <w:ind w:left="0" w:hanging="2"/>
        <w:rPr>
          <w:lang w:val="es-ES_tradnl"/>
        </w:rPr>
      </w:pPr>
      <w:r>
        <w:rPr>
          <w:lang w:val="es-ES_tradnl"/>
        </w:rPr>
        <w:t>promociones, según sean sus objetivos específicos, a través de los distintos canales por donde opera la empresa, para llegar eficientemente al consumidor objetivo.</w:t>
      </w:r>
    </w:p>
    <w:p w14:paraId="03F7077B" w14:textId="77777777" w:rsidR="006C73F4" w:rsidRDefault="006C73F4">
      <w:pPr>
        <w:ind w:left="0" w:hanging="2"/>
        <w:jc w:val="both"/>
        <w:rPr>
          <w:sz w:val="22"/>
          <w:szCs w:val="22"/>
        </w:rPr>
      </w:pPr>
    </w:p>
    <w:p w14:paraId="36E6B866" w14:textId="77777777" w:rsidR="006C73F4" w:rsidRDefault="006C73F4">
      <w:pPr>
        <w:ind w:left="0" w:hanging="2"/>
        <w:jc w:val="both"/>
        <w:rPr>
          <w:sz w:val="22"/>
          <w:szCs w:val="22"/>
        </w:rPr>
      </w:pPr>
    </w:p>
    <w:p w14:paraId="4C3CFC2B" w14:textId="77777777" w:rsidR="006C73F4" w:rsidRDefault="00B60674">
      <w:pPr>
        <w:numPr>
          <w:ilvl w:val="0"/>
          <w:numId w:val="4"/>
        </w:numPr>
        <w:ind w:left="0" w:hanging="2"/>
        <w:jc w:val="both"/>
        <w:rPr>
          <w:sz w:val="22"/>
          <w:szCs w:val="22"/>
        </w:rPr>
      </w:pPr>
      <w:r>
        <w:rPr>
          <w:b/>
          <w:sz w:val="22"/>
          <w:szCs w:val="22"/>
        </w:rPr>
        <w:t>OBJETIVOS DE LA MATERIA:</w:t>
      </w:r>
    </w:p>
    <w:p w14:paraId="36315D85" w14:textId="77777777" w:rsidR="006C73F4" w:rsidRDefault="006C73F4">
      <w:pPr>
        <w:ind w:left="0" w:hanging="2"/>
        <w:jc w:val="both"/>
        <w:rPr>
          <w:i/>
          <w:color w:val="4A442A"/>
          <w:sz w:val="20"/>
          <w:szCs w:val="20"/>
        </w:rPr>
      </w:pPr>
    </w:p>
    <w:p w14:paraId="3A169AB0" w14:textId="77777777" w:rsidR="00986180" w:rsidRDefault="00986180" w:rsidP="00986180">
      <w:pPr>
        <w:widowControl w:val="0"/>
        <w:autoSpaceDE w:val="0"/>
        <w:autoSpaceDN w:val="0"/>
        <w:adjustRightInd w:val="0"/>
        <w:ind w:left="0" w:hanging="2"/>
        <w:rPr>
          <w:position w:val="0"/>
          <w:lang w:val="es-ES_tradnl"/>
        </w:rPr>
      </w:pPr>
      <w:r>
        <w:rPr>
          <w:lang w:val="es-ES_tradnl"/>
        </w:rPr>
        <w:t>Desarrollar en los alumnos la capacidad para evaluar y diseñar una promoción, conforme al</w:t>
      </w:r>
    </w:p>
    <w:p w14:paraId="1039349F" w14:textId="77777777" w:rsidR="00986180" w:rsidRDefault="00986180" w:rsidP="00986180">
      <w:pPr>
        <w:widowControl w:val="0"/>
        <w:autoSpaceDE w:val="0"/>
        <w:autoSpaceDN w:val="0"/>
        <w:adjustRightInd w:val="0"/>
        <w:ind w:left="0" w:hanging="2"/>
        <w:rPr>
          <w:lang w:val="es-ES_tradnl"/>
        </w:rPr>
      </w:pPr>
      <w:r>
        <w:rPr>
          <w:lang w:val="es-ES_tradnl"/>
        </w:rPr>
        <w:t>posicionamiento y ciclo de vida del producto / marca, en los distintos canales de distribución.</w:t>
      </w:r>
      <w:r>
        <w:rPr>
          <w:lang w:val="es-ES_tradnl"/>
        </w:rPr>
        <w:br/>
      </w:r>
    </w:p>
    <w:p w14:paraId="7DA473B3" w14:textId="77777777" w:rsidR="00986180" w:rsidRDefault="00986180" w:rsidP="00986180">
      <w:pPr>
        <w:widowControl w:val="0"/>
        <w:autoSpaceDE w:val="0"/>
        <w:autoSpaceDN w:val="0"/>
        <w:adjustRightInd w:val="0"/>
        <w:ind w:left="0" w:hanging="2"/>
        <w:rPr>
          <w:lang w:val="es-ES_tradnl"/>
        </w:rPr>
      </w:pPr>
      <w:r>
        <w:rPr>
          <w:lang w:val="es-ES_tradnl"/>
        </w:rPr>
        <w:t>Que los alumnos cuenten no solamente con los conceptos teóricos que les permitan reflexionar sobre la realización de una promoción, en todas sus etapas, sino que puedan desarrollar un pensamiento crítico que les permita evaluar y contrastar la mejor opción para su ejecución.</w:t>
      </w:r>
    </w:p>
    <w:p w14:paraId="28F7A638" w14:textId="77777777" w:rsidR="00986180" w:rsidRDefault="00986180" w:rsidP="00986180">
      <w:pPr>
        <w:widowControl w:val="0"/>
        <w:autoSpaceDE w:val="0"/>
        <w:autoSpaceDN w:val="0"/>
        <w:adjustRightInd w:val="0"/>
        <w:ind w:left="0" w:hanging="2"/>
        <w:rPr>
          <w:lang w:val="es-ES_tradnl"/>
        </w:rPr>
      </w:pPr>
      <w:r>
        <w:rPr>
          <w:lang w:val="es-ES_tradnl"/>
        </w:rPr>
        <w:br/>
        <w:t>Comprender que la Promoción es una herramienta del Marketing aplicada a la Marca.</w:t>
      </w:r>
    </w:p>
    <w:p w14:paraId="3FB0867D" w14:textId="77777777" w:rsidR="00986180" w:rsidRDefault="00986180" w:rsidP="00986180">
      <w:pPr>
        <w:widowControl w:val="0"/>
        <w:autoSpaceDE w:val="0"/>
        <w:autoSpaceDN w:val="0"/>
        <w:adjustRightInd w:val="0"/>
        <w:ind w:left="0" w:hanging="2"/>
        <w:rPr>
          <w:lang w:val="es-ES_tradnl"/>
        </w:rPr>
      </w:pPr>
      <w:r>
        <w:rPr>
          <w:lang w:val="es-ES_tradnl"/>
        </w:rPr>
        <w:br/>
        <w:t>Conocer las particularidades de las diversas técnicas de promoción y su aplicación, en. los</w:t>
      </w:r>
    </w:p>
    <w:p w14:paraId="72244292" w14:textId="77777777" w:rsidR="00986180" w:rsidRDefault="00986180" w:rsidP="00986180">
      <w:pPr>
        <w:ind w:left="0" w:hanging="2"/>
        <w:jc w:val="both"/>
        <w:rPr>
          <w:b/>
          <w:sz w:val="22"/>
          <w:szCs w:val="22"/>
        </w:rPr>
      </w:pPr>
      <w:r>
        <w:rPr>
          <w:lang w:val="es-ES_tradnl"/>
        </w:rPr>
        <w:t>múltiples puntos de venta, a través de medios físicos o digitales</w:t>
      </w:r>
    </w:p>
    <w:p w14:paraId="0399C17A" w14:textId="77777777" w:rsidR="00986180" w:rsidRDefault="00986180">
      <w:pPr>
        <w:ind w:left="0" w:hanging="2"/>
        <w:jc w:val="both"/>
        <w:rPr>
          <w:b/>
          <w:sz w:val="22"/>
          <w:szCs w:val="22"/>
        </w:rPr>
      </w:pPr>
    </w:p>
    <w:p w14:paraId="1EDD93EE" w14:textId="77777777" w:rsidR="006C73F4" w:rsidRDefault="006C73F4">
      <w:pPr>
        <w:ind w:left="0" w:hanging="2"/>
        <w:jc w:val="both"/>
        <w:rPr>
          <w:sz w:val="22"/>
          <w:szCs w:val="22"/>
        </w:rPr>
      </w:pPr>
    </w:p>
    <w:p w14:paraId="3580D86B" w14:textId="77777777" w:rsidR="006C73F4" w:rsidRDefault="006C73F4">
      <w:pPr>
        <w:ind w:left="0" w:hanging="2"/>
        <w:jc w:val="both"/>
        <w:rPr>
          <w:sz w:val="22"/>
          <w:szCs w:val="22"/>
        </w:rPr>
      </w:pPr>
    </w:p>
    <w:p w14:paraId="2AFB5B3C" w14:textId="77777777" w:rsidR="006C73F4" w:rsidRDefault="00B60674">
      <w:pPr>
        <w:numPr>
          <w:ilvl w:val="0"/>
          <w:numId w:val="3"/>
        </w:numPr>
        <w:ind w:left="0" w:hanging="2"/>
        <w:jc w:val="both"/>
        <w:rPr>
          <w:sz w:val="22"/>
          <w:szCs w:val="22"/>
        </w:rPr>
      </w:pPr>
      <w:r>
        <w:rPr>
          <w:b/>
          <w:sz w:val="22"/>
          <w:szCs w:val="22"/>
        </w:rPr>
        <w:t xml:space="preserve">ASIGNACIÓN HORARIA: </w:t>
      </w:r>
    </w:p>
    <w:p w14:paraId="07E7E8E3" w14:textId="77777777" w:rsidR="006C73F4" w:rsidRDefault="00B60674">
      <w:pPr>
        <w:pBdr>
          <w:top w:val="nil"/>
          <w:left w:val="nil"/>
          <w:bottom w:val="nil"/>
          <w:right w:val="nil"/>
          <w:between w:val="nil"/>
        </w:pBdr>
        <w:spacing w:line="240" w:lineRule="auto"/>
        <w:ind w:left="0" w:hanging="2"/>
        <w:jc w:val="both"/>
        <w:rPr>
          <w:i/>
          <w:color w:val="4A442A"/>
          <w:sz w:val="20"/>
          <w:szCs w:val="20"/>
        </w:rPr>
      </w:pPr>
      <w:r>
        <w:rPr>
          <w:i/>
          <w:color w:val="4A442A"/>
          <w:sz w:val="20"/>
          <w:szCs w:val="20"/>
        </w:rPr>
        <w:t>(La información consignada debe coincidir con la información que brinda la Resolución Rectoral que aprueba el plan de estudios de la carrera)</w:t>
      </w:r>
    </w:p>
    <w:tbl>
      <w:tblPr>
        <w:tblStyle w:val="aa"/>
        <w:tblW w:w="801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65"/>
        <w:gridCol w:w="1155"/>
        <w:gridCol w:w="1155"/>
        <w:gridCol w:w="1035"/>
      </w:tblGrid>
      <w:tr w:rsidR="006C73F4" w14:paraId="1E37C4D8" w14:textId="77777777">
        <w:trPr>
          <w:trHeight w:val="348"/>
          <w:jc w:val="center"/>
        </w:trPr>
        <w:tc>
          <w:tcPr>
            <w:tcW w:w="4665" w:type="dxa"/>
            <w:tcBorders>
              <w:top w:val="nil"/>
              <w:left w:val="nil"/>
              <w:bottom w:val="single" w:sz="4" w:space="0" w:color="6AA84F"/>
              <w:right w:val="single" w:sz="4" w:space="0" w:color="6AA84F"/>
            </w:tcBorders>
            <w:vAlign w:val="center"/>
          </w:tcPr>
          <w:p w14:paraId="66DE0901" w14:textId="77777777" w:rsidR="006C73F4" w:rsidRDefault="006C73F4">
            <w:pPr>
              <w:ind w:left="0" w:hanging="2"/>
              <w:jc w:val="both"/>
              <w:rPr>
                <w:sz w:val="22"/>
                <w:szCs w:val="22"/>
              </w:rPr>
            </w:pPr>
          </w:p>
        </w:tc>
        <w:tc>
          <w:tcPr>
            <w:tcW w:w="1155"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6F0C6292" w14:textId="77777777" w:rsidR="006C73F4" w:rsidRDefault="00B60674">
            <w:pPr>
              <w:ind w:left="0" w:hanging="2"/>
              <w:jc w:val="center"/>
              <w:rPr>
                <w:sz w:val="22"/>
                <w:szCs w:val="22"/>
              </w:rPr>
            </w:pPr>
            <w:r>
              <w:rPr>
                <w:b/>
                <w:sz w:val="22"/>
                <w:szCs w:val="22"/>
              </w:rPr>
              <w:t>Teórica</w:t>
            </w:r>
          </w:p>
        </w:tc>
        <w:tc>
          <w:tcPr>
            <w:tcW w:w="1155"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492E7ADE" w14:textId="77777777" w:rsidR="006C73F4" w:rsidRDefault="00B60674">
            <w:pPr>
              <w:ind w:left="0" w:hanging="2"/>
              <w:jc w:val="center"/>
              <w:rPr>
                <w:sz w:val="22"/>
                <w:szCs w:val="22"/>
              </w:rPr>
            </w:pPr>
            <w:r>
              <w:rPr>
                <w:b/>
                <w:sz w:val="22"/>
                <w:szCs w:val="22"/>
              </w:rPr>
              <w:t>Práctica</w:t>
            </w:r>
          </w:p>
        </w:tc>
        <w:tc>
          <w:tcPr>
            <w:tcW w:w="1035"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172C6BFF" w14:textId="77777777" w:rsidR="006C73F4" w:rsidRDefault="00B60674">
            <w:pPr>
              <w:ind w:left="0" w:hanging="2"/>
              <w:jc w:val="center"/>
              <w:rPr>
                <w:sz w:val="22"/>
                <w:szCs w:val="22"/>
              </w:rPr>
            </w:pPr>
            <w:r>
              <w:rPr>
                <w:b/>
                <w:sz w:val="22"/>
                <w:szCs w:val="22"/>
              </w:rPr>
              <w:t>Total</w:t>
            </w:r>
          </w:p>
        </w:tc>
      </w:tr>
      <w:tr w:rsidR="006C73F4" w14:paraId="3EA38B30" w14:textId="77777777">
        <w:trPr>
          <w:trHeight w:val="567"/>
          <w:jc w:val="center"/>
        </w:trPr>
        <w:tc>
          <w:tcPr>
            <w:tcW w:w="4665"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5C875694" w14:textId="77777777" w:rsidR="006C73F4" w:rsidRDefault="00B60674">
            <w:pPr>
              <w:ind w:left="0" w:hanging="2"/>
              <w:rPr>
                <w:sz w:val="22"/>
                <w:szCs w:val="22"/>
              </w:rPr>
            </w:pPr>
            <w:r>
              <w:rPr>
                <w:b/>
                <w:sz w:val="22"/>
                <w:szCs w:val="22"/>
              </w:rPr>
              <w:t xml:space="preserve">Carga horaria presencial/presencial remota </w:t>
            </w:r>
            <w:r>
              <w:rPr>
                <w:sz w:val="20"/>
                <w:szCs w:val="20"/>
              </w:rPr>
              <w:t>(videoconferencia)</w:t>
            </w:r>
          </w:p>
        </w:tc>
        <w:tc>
          <w:tcPr>
            <w:tcW w:w="1155" w:type="dxa"/>
            <w:tcBorders>
              <w:top w:val="single" w:sz="4" w:space="0" w:color="6AA84F"/>
              <w:left w:val="single" w:sz="4" w:space="0" w:color="6AA84F"/>
              <w:bottom w:val="single" w:sz="4" w:space="0" w:color="6AA84F"/>
              <w:right w:val="single" w:sz="4" w:space="0" w:color="6AA84F"/>
            </w:tcBorders>
            <w:vAlign w:val="center"/>
          </w:tcPr>
          <w:p w14:paraId="4F1149E0" w14:textId="219FAD64" w:rsidR="006C73F4" w:rsidRDefault="00986180">
            <w:pPr>
              <w:ind w:left="0" w:hanging="2"/>
              <w:jc w:val="both"/>
              <w:rPr>
                <w:sz w:val="22"/>
                <w:szCs w:val="22"/>
              </w:rPr>
            </w:pPr>
            <w:r>
              <w:rPr>
                <w:sz w:val="22"/>
                <w:szCs w:val="22"/>
              </w:rPr>
              <w:t>39</w:t>
            </w:r>
          </w:p>
        </w:tc>
        <w:tc>
          <w:tcPr>
            <w:tcW w:w="1155" w:type="dxa"/>
            <w:tcBorders>
              <w:top w:val="single" w:sz="4" w:space="0" w:color="6AA84F"/>
              <w:left w:val="single" w:sz="4" w:space="0" w:color="6AA84F"/>
              <w:bottom w:val="single" w:sz="4" w:space="0" w:color="6AA84F"/>
              <w:right w:val="single" w:sz="4" w:space="0" w:color="6AA84F"/>
            </w:tcBorders>
            <w:vAlign w:val="center"/>
          </w:tcPr>
          <w:p w14:paraId="654BF59B" w14:textId="05CB9732" w:rsidR="006C73F4" w:rsidRDefault="00986180">
            <w:pPr>
              <w:ind w:left="0" w:hanging="2"/>
              <w:jc w:val="both"/>
              <w:rPr>
                <w:sz w:val="22"/>
                <w:szCs w:val="22"/>
              </w:rPr>
            </w:pPr>
            <w:r>
              <w:rPr>
                <w:sz w:val="22"/>
                <w:szCs w:val="22"/>
              </w:rPr>
              <w:t>7</w:t>
            </w:r>
          </w:p>
        </w:tc>
        <w:tc>
          <w:tcPr>
            <w:tcW w:w="1035" w:type="dxa"/>
            <w:tcBorders>
              <w:top w:val="single" w:sz="4" w:space="0" w:color="6AA84F"/>
              <w:left w:val="single" w:sz="4" w:space="0" w:color="6AA84F"/>
              <w:bottom w:val="single" w:sz="4" w:space="0" w:color="6AA84F"/>
              <w:right w:val="single" w:sz="4" w:space="0" w:color="6AA84F"/>
            </w:tcBorders>
            <w:vAlign w:val="center"/>
          </w:tcPr>
          <w:p w14:paraId="2E1A3658" w14:textId="6E73FFAD" w:rsidR="006C73F4" w:rsidRDefault="00986180">
            <w:pPr>
              <w:ind w:left="0" w:hanging="2"/>
              <w:jc w:val="both"/>
              <w:rPr>
                <w:sz w:val="22"/>
                <w:szCs w:val="22"/>
              </w:rPr>
            </w:pPr>
            <w:r>
              <w:rPr>
                <w:sz w:val="22"/>
                <w:szCs w:val="22"/>
              </w:rPr>
              <w:t>36</w:t>
            </w:r>
          </w:p>
        </w:tc>
      </w:tr>
      <w:tr w:rsidR="006C73F4" w14:paraId="3BBAF775" w14:textId="77777777">
        <w:trPr>
          <w:trHeight w:val="567"/>
          <w:jc w:val="center"/>
        </w:trPr>
        <w:tc>
          <w:tcPr>
            <w:tcW w:w="4665"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231F7347" w14:textId="77777777" w:rsidR="006C73F4" w:rsidRDefault="00B60674">
            <w:pPr>
              <w:ind w:left="0" w:hanging="2"/>
              <w:rPr>
                <w:b/>
                <w:sz w:val="22"/>
                <w:szCs w:val="22"/>
              </w:rPr>
            </w:pPr>
            <w:r>
              <w:rPr>
                <w:b/>
                <w:sz w:val="22"/>
                <w:szCs w:val="22"/>
              </w:rPr>
              <w:lastRenderedPageBreak/>
              <w:t xml:space="preserve">Carga horaria a distancia </w:t>
            </w:r>
          </w:p>
          <w:p w14:paraId="08961F2C" w14:textId="77777777" w:rsidR="006C73F4" w:rsidRDefault="00B60674">
            <w:pPr>
              <w:ind w:left="0" w:hanging="2"/>
              <w:rPr>
                <w:b/>
                <w:sz w:val="20"/>
                <w:szCs w:val="20"/>
              </w:rPr>
            </w:pPr>
            <w:r>
              <w:rPr>
                <w:sz w:val="20"/>
                <w:szCs w:val="20"/>
              </w:rPr>
              <w:t>(trabajo asincrónico en plataformas</w:t>
            </w:r>
            <w:r>
              <w:rPr>
                <w:b/>
                <w:sz w:val="20"/>
                <w:szCs w:val="20"/>
              </w:rPr>
              <w:t xml:space="preserve"> - </w:t>
            </w:r>
            <w:r>
              <w:rPr>
                <w:sz w:val="20"/>
                <w:szCs w:val="20"/>
              </w:rPr>
              <w:t>en horas y en %)</w:t>
            </w:r>
          </w:p>
        </w:tc>
        <w:tc>
          <w:tcPr>
            <w:tcW w:w="1155" w:type="dxa"/>
            <w:tcBorders>
              <w:top w:val="single" w:sz="4" w:space="0" w:color="6AA84F"/>
              <w:left w:val="single" w:sz="4" w:space="0" w:color="6AA84F"/>
              <w:bottom w:val="single" w:sz="4" w:space="0" w:color="6AA84F"/>
              <w:right w:val="single" w:sz="4" w:space="0" w:color="6AA84F"/>
            </w:tcBorders>
            <w:vAlign w:val="center"/>
          </w:tcPr>
          <w:p w14:paraId="02368D31" w14:textId="7324779F" w:rsidR="006C73F4" w:rsidRDefault="00986180">
            <w:pPr>
              <w:ind w:left="0" w:hanging="2"/>
              <w:jc w:val="both"/>
              <w:rPr>
                <w:sz w:val="22"/>
                <w:szCs w:val="22"/>
              </w:rPr>
            </w:pPr>
            <w:r>
              <w:rPr>
                <w:sz w:val="22"/>
                <w:szCs w:val="22"/>
              </w:rPr>
              <w:t>39</w:t>
            </w:r>
          </w:p>
        </w:tc>
        <w:tc>
          <w:tcPr>
            <w:tcW w:w="1155" w:type="dxa"/>
            <w:tcBorders>
              <w:top w:val="single" w:sz="4" w:space="0" w:color="6AA84F"/>
              <w:left w:val="single" w:sz="4" w:space="0" w:color="6AA84F"/>
              <w:bottom w:val="single" w:sz="4" w:space="0" w:color="6AA84F"/>
              <w:right w:val="single" w:sz="4" w:space="0" w:color="6AA84F"/>
            </w:tcBorders>
            <w:vAlign w:val="center"/>
          </w:tcPr>
          <w:p w14:paraId="01D338BE" w14:textId="590DFEA1" w:rsidR="006C73F4" w:rsidRDefault="00986180">
            <w:pPr>
              <w:ind w:left="0" w:hanging="2"/>
              <w:jc w:val="both"/>
              <w:rPr>
                <w:sz w:val="22"/>
                <w:szCs w:val="22"/>
              </w:rPr>
            </w:pPr>
            <w:r>
              <w:rPr>
                <w:sz w:val="22"/>
                <w:szCs w:val="22"/>
              </w:rPr>
              <w:t>7</w:t>
            </w:r>
          </w:p>
        </w:tc>
        <w:tc>
          <w:tcPr>
            <w:tcW w:w="1035" w:type="dxa"/>
            <w:tcBorders>
              <w:top w:val="single" w:sz="4" w:space="0" w:color="6AA84F"/>
              <w:left w:val="single" w:sz="4" w:space="0" w:color="6AA84F"/>
              <w:bottom w:val="single" w:sz="4" w:space="0" w:color="6AA84F"/>
              <w:right w:val="single" w:sz="4" w:space="0" w:color="6AA84F"/>
            </w:tcBorders>
            <w:vAlign w:val="center"/>
          </w:tcPr>
          <w:p w14:paraId="1F347D63" w14:textId="08EE47AD" w:rsidR="006C73F4" w:rsidRDefault="00986180">
            <w:pPr>
              <w:ind w:left="0" w:hanging="2"/>
              <w:jc w:val="both"/>
              <w:rPr>
                <w:sz w:val="22"/>
                <w:szCs w:val="22"/>
              </w:rPr>
            </w:pPr>
            <w:r>
              <w:rPr>
                <w:sz w:val="22"/>
                <w:szCs w:val="22"/>
              </w:rPr>
              <w:t>36</w:t>
            </w:r>
          </w:p>
        </w:tc>
      </w:tr>
      <w:tr w:rsidR="006C73F4" w14:paraId="7A4659C8" w14:textId="77777777">
        <w:trPr>
          <w:trHeight w:val="567"/>
          <w:jc w:val="center"/>
        </w:trPr>
        <w:tc>
          <w:tcPr>
            <w:tcW w:w="4665"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0EB4140E" w14:textId="77777777" w:rsidR="006C73F4" w:rsidRDefault="00B60674">
            <w:pPr>
              <w:ind w:left="0" w:hanging="2"/>
              <w:rPr>
                <w:b/>
                <w:sz w:val="20"/>
                <w:szCs w:val="20"/>
              </w:rPr>
            </w:pPr>
            <w:r>
              <w:rPr>
                <w:b/>
                <w:sz w:val="22"/>
                <w:szCs w:val="22"/>
              </w:rPr>
              <w:t>Carga horaria general</w:t>
            </w:r>
          </w:p>
        </w:tc>
        <w:tc>
          <w:tcPr>
            <w:tcW w:w="1155" w:type="dxa"/>
            <w:tcBorders>
              <w:top w:val="single" w:sz="4" w:space="0" w:color="6AA84F"/>
              <w:left w:val="single" w:sz="4" w:space="0" w:color="6AA84F"/>
              <w:bottom w:val="single" w:sz="4" w:space="0" w:color="6AA84F"/>
              <w:right w:val="single" w:sz="4" w:space="0" w:color="6AA84F"/>
            </w:tcBorders>
            <w:vAlign w:val="center"/>
          </w:tcPr>
          <w:p w14:paraId="2D721AAE" w14:textId="741AE115" w:rsidR="006C73F4" w:rsidRDefault="00986180">
            <w:pPr>
              <w:ind w:left="0" w:hanging="2"/>
              <w:jc w:val="both"/>
              <w:rPr>
                <w:sz w:val="22"/>
                <w:szCs w:val="22"/>
              </w:rPr>
            </w:pPr>
            <w:r>
              <w:rPr>
                <w:sz w:val="22"/>
                <w:szCs w:val="22"/>
              </w:rPr>
              <w:t>58</w:t>
            </w:r>
          </w:p>
        </w:tc>
        <w:tc>
          <w:tcPr>
            <w:tcW w:w="1155" w:type="dxa"/>
            <w:tcBorders>
              <w:top w:val="single" w:sz="4" w:space="0" w:color="6AA84F"/>
              <w:left w:val="single" w:sz="4" w:space="0" w:color="6AA84F"/>
              <w:bottom w:val="single" w:sz="4" w:space="0" w:color="6AA84F"/>
              <w:right w:val="single" w:sz="4" w:space="0" w:color="6AA84F"/>
            </w:tcBorders>
            <w:vAlign w:val="center"/>
          </w:tcPr>
          <w:p w14:paraId="0D764487" w14:textId="4639E12F" w:rsidR="006C73F4" w:rsidRDefault="00986180">
            <w:pPr>
              <w:ind w:left="0" w:hanging="2"/>
              <w:jc w:val="both"/>
              <w:rPr>
                <w:sz w:val="22"/>
                <w:szCs w:val="22"/>
              </w:rPr>
            </w:pPr>
            <w:r>
              <w:rPr>
                <w:sz w:val="22"/>
                <w:szCs w:val="22"/>
              </w:rPr>
              <w:t>14</w:t>
            </w:r>
          </w:p>
        </w:tc>
        <w:tc>
          <w:tcPr>
            <w:tcW w:w="1035" w:type="dxa"/>
            <w:tcBorders>
              <w:top w:val="single" w:sz="4" w:space="0" w:color="6AA84F"/>
              <w:left w:val="single" w:sz="4" w:space="0" w:color="6AA84F"/>
              <w:bottom w:val="single" w:sz="4" w:space="0" w:color="6AA84F"/>
              <w:right w:val="single" w:sz="4" w:space="0" w:color="6AA84F"/>
            </w:tcBorders>
            <w:vAlign w:val="center"/>
          </w:tcPr>
          <w:p w14:paraId="0D2FB52E" w14:textId="358099F9" w:rsidR="006C73F4" w:rsidRDefault="00986180">
            <w:pPr>
              <w:ind w:left="0" w:hanging="2"/>
              <w:jc w:val="both"/>
              <w:rPr>
                <w:sz w:val="22"/>
                <w:szCs w:val="22"/>
              </w:rPr>
            </w:pPr>
            <w:r>
              <w:rPr>
                <w:sz w:val="22"/>
                <w:szCs w:val="22"/>
              </w:rPr>
              <w:t>72</w:t>
            </w:r>
          </w:p>
        </w:tc>
      </w:tr>
    </w:tbl>
    <w:p w14:paraId="77EF5712" w14:textId="77777777" w:rsidR="006C73F4" w:rsidRDefault="006C73F4">
      <w:pPr>
        <w:ind w:left="0" w:hanging="2"/>
        <w:jc w:val="both"/>
        <w:rPr>
          <w:sz w:val="22"/>
          <w:szCs w:val="22"/>
        </w:rPr>
      </w:pPr>
    </w:p>
    <w:p w14:paraId="33EC52D6" w14:textId="77777777" w:rsidR="006C73F4" w:rsidRDefault="006C73F4">
      <w:pPr>
        <w:ind w:left="0" w:hanging="2"/>
        <w:jc w:val="both"/>
        <w:rPr>
          <w:sz w:val="22"/>
          <w:szCs w:val="22"/>
        </w:rPr>
      </w:pPr>
    </w:p>
    <w:p w14:paraId="0C32BAFB" w14:textId="77777777" w:rsidR="006C73F4" w:rsidRDefault="006C73F4">
      <w:pPr>
        <w:ind w:left="0" w:hanging="2"/>
        <w:jc w:val="both"/>
        <w:rPr>
          <w:sz w:val="22"/>
          <w:szCs w:val="22"/>
        </w:rPr>
      </w:pPr>
    </w:p>
    <w:p w14:paraId="113BDD7E" w14:textId="77777777" w:rsidR="006C73F4" w:rsidRDefault="00B60674">
      <w:pPr>
        <w:numPr>
          <w:ilvl w:val="0"/>
          <w:numId w:val="3"/>
        </w:numPr>
        <w:ind w:left="0" w:hanging="2"/>
        <w:jc w:val="both"/>
        <w:rPr>
          <w:sz w:val="22"/>
          <w:szCs w:val="22"/>
        </w:rPr>
      </w:pPr>
      <w:r>
        <w:rPr>
          <w:b/>
          <w:sz w:val="22"/>
          <w:szCs w:val="22"/>
        </w:rPr>
        <w:t>UNIDADES TEMÁTICAS, CONTENIDOS, BIBLIOGRAFÍA POR UNIDAD TEMÁTICA:</w:t>
      </w:r>
    </w:p>
    <w:p w14:paraId="182638D4" w14:textId="5595951C" w:rsidR="006C73F4" w:rsidRPr="006041F5" w:rsidRDefault="006C73F4" w:rsidP="006041F5">
      <w:pPr>
        <w:pBdr>
          <w:top w:val="nil"/>
          <w:left w:val="nil"/>
          <w:bottom w:val="nil"/>
          <w:right w:val="nil"/>
          <w:between w:val="nil"/>
        </w:pBdr>
        <w:spacing w:line="240" w:lineRule="auto"/>
        <w:ind w:left="0" w:hanging="2"/>
        <w:jc w:val="both"/>
        <w:rPr>
          <w:sz w:val="20"/>
          <w:szCs w:val="20"/>
        </w:rPr>
      </w:pPr>
    </w:p>
    <w:p w14:paraId="28FB1D1B" w14:textId="77777777" w:rsidR="006041F5" w:rsidRDefault="006041F5" w:rsidP="006041F5">
      <w:pPr>
        <w:widowControl w:val="0"/>
        <w:autoSpaceDE w:val="0"/>
        <w:autoSpaceDN w:val="0"/>
        <w:adjustRightInd w:val="0"/>
        <w:ind w:left="0" w:hanging="2"/>
        <w:rPr>
          <w:position w:val="0"/>
          <w:lang w:val="es-ES_tradnl"/>
        </w:rPr>
      </w:pPr>
      <w:r>
        <w:rPr>
          <w:b/>
          <w:lang w:val="es-ES_tradnl"/>
        </w:rPr>
        <w:t>UNIDAD 1</w:t>
      </w:r>
      <w:r>
        <w:rPr>
          <w:lang w:val="es-ES_tradnl"/>
        </w:rPr>
        <w:t xml:space="preserve"> Comercialización y Plan de Marketing</w:t>
      </w:r>
    </w:p>
    <w:p w14:paraId="44985B51" w14:textId="77777777" w:rsidR="006041F5" w:rsidRDefault="006041F5" w:rsidP="006041F5">
      <w:pPr>
        <w:widowControl w:val="0"/>
        <w:autoSpaceDE w:val="0"/>
        <w:autoSpaceDN w:val="0"/>
        <w:adjustRightInd w:val="0"/>
        <w:ind w:left="0" w:hanging="2"/>
        <w:rPr>
          <w:lang w:val="es-ES_tradnl"/>
        </w:rPr>
      </w:pPr>
    </w:p>
    <w:p w14:paraId="23F40958" w14:textId="77777777" w:rsidR="006041F5" w:rsidRDefault="006041F5" w:rsidP="006041F5">
      <w:pPr>
        <w:widowControl w:val="0"/>
        <w:autoSpaceDE w:val="0"/>
        <w:autoSpaceDN w:val="0"/>
        <w:adjustRightInd w:val="0"/>
        <w:ind w:left="0" w:hanging="2"/>
        <w:rPr>
          <w:lang w:val="es-ES_tradnl"/>
        </w:rPr>
      </w:pPr>
      <w:r>
        <w:rPr>
          <w:lang w:val="es-ES_tradnl"/>
        </w:rPr>
        <w:t>Comercialización: definición y alcance. Portafolio y estrategia de Marcas. Plan de Marketing:</w:t>
      </w:r>
    </w:p>
    <w:p w14:paraId="6417436B" w14:textId="77777777" w:rsidR="006041F5" w:rsidRDefault="006041F5" w:rsidP="006041F5">
      <w:pPr>
        <w:widowControl w:val="0"/>
        <w:autoSpaceDE w:val="0"/>
        <w:autoSpaceDN w:val="0"/>
        <w:adjustRightInd w:val="0"/>
        <w:ind w:left="0" w:hanging="2"/>
        <w:rPr>
          <w:lang w:val="es-ES_tradnl"/>
        </w:rPr>
      </w:pPr>
      <w:r>
        <w:rPr>
          <w:lang w:val="es-ES_tradnl"/>
        </w:rPr>
        <w:t>propósito y partes constitutivas. Visión, Misión, Objetivos Generales. Budget de Ventas. Cuadro</w:t>
      </w:r>
    </w:p>
    <w:p w14:paraId="6B824087" w14:textId="77777777" w:rsidR="006041F5" w:rsidRDefault="006041F5" w:rsidP="006041F5">
      <w:pPr>
        <w:widowControl w:val="0"/>
        <w:autoSpaceDE w:val="0"/>
        <w:autoSpaceDN w:val="0"/>
        <w:adjustRightInd w:val="0"/>
        <w:ind w:left="0" w:hanging="2"/>
        <w:rPr>
          <w:lang w:val="es-ES_tradnl"/>
        </w:rPr>
      </w:pPr>
      <w:r>
        <w:rPr>
          <w:lang w:val="es-ES_tradnl"/>
        </w:rPr>
        <w:t>de Resultados</w:t>
      </w:r>
      <w:proofErr w:type="gramStart"/>
      <w:r>
        <w:rPr>
          <w:lang w:val="es-ES_tradnl"/>
        </w:rPr>
        <w:t>. .</w:t>
      </w:r>
      <w:proofErr w:type="gramEnd"/>
      <w:r>
        <w:rPr>
          <w:lang w:val="es-ES_tradnl"/>
        </w:rPr>
        <w:t xml:space="preserve"> Definición y rol de la Distribución: intensiva, selectiva y exclusiva. FODA</w:t>
      </w:r>
    </w:p>
    <w:p w14:paraId="7EF26104" w14:textId="77777777" w:rsidR="006041F5" w:rsidRDefault="006041F5" w:rsidP="006041F5">
      <w:pPr>
        <w:widowControl w:val="0"/>
        <w:autoSpaceDE w:val="0"/>
        <w:autoSpaceDN w:val="0"/>
        <w:adjustRightInd w:val="0"/>
        <w:ind w:left="0" w:hanging="2"/>
        <w:rPr>
          <w:lang w:val="es-ES_tradnl"/>
        </w:rPr>
      </w:pPr>
    </w:p>
    <w:p w14:paraId="3380DEE6" w14:textId="77777777" w:rsidR="006041F5" w:rsidRDefault="006041F5" w:rsidP="006041F5">
      <w:pPr>
        <w:widowControl w:val="0"/>
        <w:autoSpaceDE w:val="0"/>
        <w:autoSpaceDN w:val="0"/>
        <w:adjustRightInd w:val="0"/>
        <w:ind w:left="0" w:hanging="2"/>
        <w:rPr>
          <w:lang w:val="es-ES_tradnl"/>
        </w:rPr>
      </w:pPr>
      <w:r>
        <w:rPr>
          <w:b/>
          <w:lang w:val="es-ES_tradnl"/>
        </w:rPr>
        <w:t>UNIDAD 2</w:t>
      </w:r>
      <w:r>
        <w:rPr>
          <w:lang w:val="es-ES_tradnl"/>
        </w:rPr>
        <w:t xml:space="preserve"> Promoción de Ventas</w:t>
      </w:r>
    </w:p>
    <w:p w14:paraId="71F3EE8D" w14:textId="77777777" w:rsidR="006041F5" w:rsidRDefault="006041F5" w:rsidP="006041F5">
      <w:pPr>
        <w:widowControl w:val="0"/>
        <w:autoSpaceDE w:val="0"/>
        <w:autoSpaceDN w:val="0"/>
        <w:adjustRightInd w:val="0"/>
        <w:ind w:left="0" w:hanging="2"/>
        <w:rPr>
          <w:lang w:val="es-ES_tradnl"/>
        </w:rPr>
      </w:pPr>
    </w:p>
    <w:p w14:paraId="36137EA0" w14:textId="77777777" w:rsidR="006041F5" w:rsidRDefault="006041F5" w:rsidP="006041F5">
      <w:pPr>
        <w:widowControl w:val="0"/>
        <w:autoSpaceDE w:val="0"/>
        <w:autoSpaceDN w:val="0"/>
        <w:adjustRightInd w:val="0"/>
        <w:ind w:left="0" w:hanging="2"/>
        <w:rPr>
          <w:lang w:val="es-ES_tradnl"/>
        </w:rPr>
      </w:pPr>
      <w:r>
        <w:rPr>
          <w:lang w:val="es-ES_tradnl"/>
        </w:rPr>
        <w:t>Definición. Naturaleza y objetivos. Razones de su crecimiento. Tipos de Promoción.</w:t>
      </w:r>
    </w:p>
    <w:p w14:paraId="24ED8D14" w14:textId="77777777" w:rsidR="006041F5" w:rsidRDefault="006041F5" w:rsidP="006041F5">
      <w:pPr>
        <w:widowControl w:val="0"/>
        <w:autoSpaceDE w:val="0"/>
        <w:autoSpaceDN w:val="0"/>
        <w:adjustRightInd w:val="0"/>
        <w:ind w:left="0" w:hanging="2"/>
        <w:rPr>
          <w:lang w:val="es-ES_tradnl"/>
        </w:rPr>
      </w:pPr>
      <w:r>
        <w:rPr>
          <w:lang w:val="es-ES_tradnl"/>
        </w:rPr>
        <w:t>Promociones de creación / no creación de Imagen. Promociones dirigidas al consumidor /</w:t>
      </w:r>
    </w:p>
    <w:p w14:paraId="484A00A5" w14:textId="77777777" w:rsidR="006041F5" w:rsidRDefault="006041F5" w:rsidP="006041F5">
      <w:pPr>
        <w:widowControl w:val="0"/>
        <w:autoSpaceDE w:val="0"/>
        <w:autoSpaceDN w:val="0"/>
        <w:adjustRightInd w:val="0"/>
        <w:ind w:left="0" w:hanging="2"/>
        <w:rPr>
          <w:lang w:val="es-ES_tradnl"/>
        </w:rPr>
      </w:pPr>
      <w:r>
        <w:rPr>
          <w:lang w:val="es-ES_tradnl"/>
        </w:rPr>
        <w:t xml:space="preserve">cliente y al </w:t>
      </w:r>
      <w:proofErr w:type="spellStart"/>
      <w:r>
        <w:rPr>
          <w:lang w:val="es-ES_tradnl"/>
        </w:rPr>
        <w:t>trade</w:t>
      </w:r>
      <w:proofErr w:type="spellEnd"/>
      <w:r>
        <w:rPr>
          <w:lang w:val="es-ES_tradnl"/>
        </w:rPr>
        <w:t>. Promociones basadas en el ciclo de vida del producto (lanzamiento,</w:t>
      </w:r>
    </w:p>
    <w:p w14:paraId="5A07A59D" w14:textId="77777777" w:rsidR="006041F5" w:rsidRDefault="006041F5" w:rsidP="006041F5">
      <w:pPr>
        <w:widowControl w:val="0"/>
        <w:autoSpaceDE w:val="0"/>
        <w:autoSpaceDN w:val="0"/>
        <w:adjustRightInd w:val="0"/>
        <w:ind w:left="0" w:hanging="2"/>
        <w:rPr>
          <w:lang w:val="es-ES_tradnl"/>
        </w:rPr>
      </w:pPr>
      <w:r>
        <w:rPr>
          <w:lang w:val="es-ES_tradnl"/>
        </w:rPr>
        <w:t>crecimiento, madurez, saturación).</w:t>
      </w:r>
    </w:p>
    <w:p w14:paraId="7269528C" w14:textId="77777777" w:rsidR="006041F5" w:rsidRDefault="006041F5" w:rsidP="006041F5">
      <w:pPr>
        <w:widowControl w:val="0"/>
        <w:autoSpaceDE w:val="0"/>
        <w:autoSpaceDN w:val="0"/>
        <w:adjustRightInd w:val="0"/>
        <w:ind w:left="0" w:hanging="2"/>
        <w:rPr>
          <w:lang w:val="es-ES_tradnl"/>
        </w:rPr>
      </w:pPr>
      <w:r>
        <w:rPr>
          <w:lang w:val="es-ES_tradnl"/>
        </w:rPr>
        <w:t>Muestras y degustaciones. Impulso a la distribución / exhibición.</w:t>
      </w:r>
    </w:p>
    <w:p w14:paraId="4D90AEE2" w14:textId="77777777" w:rsidR="006041F5" w:rsidRDefault="006041F5" w:rsidP="006041F5">
      <w:pPr>
        <w:widowControl w:val="0"/>
        <w:autoSpaceDE w:val="0"/>
        <w:autoSpaceDN w:val="0"/>
        <w:adjustRightInd w:val="0"/>
        <w:ind w:left="0" w:hanging="2"/>
        <w:rPr>
          <w:lang w:val="es-ES_tradnl"/>
        </w:rPr>
      </w:pPr>
      <w:r>
        <w:rPr>
          <w:lang w:val="es-ES_tradnl"/>
        </w:rPr>
        <w:t>Promociones en producto. Descuento en producto. Promoción con producto extra.</w:t>
      </w:r>
    </w:p>
    <w:p w14:paraId="4291EED7" w14:textId="77777777" w:rsidR="006041F5" w:rsidRDefault="006041F5" w:rsidP="006041F5">
      <w:pPr>
        <w:widowControl w:val="0"/>
        <w:autoSpaceDE w:val="0"/>
        <w:autoSpaceDN w:val="0"/>
        <w:adjustRightInd w:val="0"/>
        <w:ind w:left="0" w:hanging="2"/>
        <w:rPr>
          <w:lang w:val="es-ES_tradnl"/>
        </w:rPr>
      </w:pPr>
      <w:r>
        <w:rPr>
          <w:lang w:val="es-ES_tradnl"/>
        </w:rPr>
        <w:t>Premios en embalajes. Cupones en producto. Embalajes múltiples. Presentaciones reusables.</w:t>
      </w:r>
    </w:p>
    <w:p w14:paraId="738486AB" w14:textId="77777777" w:rsidR="006041F5" w:rsidRDefault="006041F5" w:rsidP="006041F5">
      <w:pPr>
        <w:widowControl w:val="0"/>
        <w:autoSpaceDE w:val="0"/>
        <w:autoSpaceDN w:val="0"/>
        <w:adjustRightInd w:val="0"/>
        <w:ind w:left="0" w:hanging="2"/>
        <w:rPr>
          <w:lang w:val="es-ES_tradnl"/>
        </w:rPr>
      </w:pPr>
      <w:r>
        <w:rPr>
          <w:lang w:val="es-ES_tradnl"/>
        </w:rPr>
        <w:t>Colecciones. Licencia de personajes. Sorteos y concursos. Premios instantáneos.</w:t>
      </w:r>
    </w:p>
    <w:p w14:paraId="3E2F42C9" w14:textId="77777777" w:rsidR="006041F5" w:rsidRDefault="006041F5" w:rsidP="006041F5">
      <w:pPr>
        <w:widowControl w:val="0"/>
        <w:autoSpaceDE w:val="0"/>
        <w:autoSpaceDN w:val="0"/>
        <w:adjustRightInd w:val="0"/>
        <w:ind w:left="0" w:hanging="2"/>
        <w:rPr>
          <w:lang w:val="es-ES_tradnl"/>
        </w:rPr>
      </w:pPr>
      <w:r>
        <w:rPr>
          <w:lang w:val="es-ES_tradnl"/>
        </w:rPr>
        <w:t>Definición y alcance: Sponsor, Eventos, Ferias y Exposiciones.</w:t>
      </w:r>
    </w:p>
    <w:p w14:paraId="3621EBD1" w14:textId="77777777" w:rsidR="006041F5" w:rsidRDefault="006041F5" w:rsidP="006041F5">
      <w:pPr>
        <w:widowControl w:val="0"/>
        <w:autoSpaceDE w:val="0"/>
        <w:autoSpaceDN w:val="0"/>
        <w:adjustRightInd w:val="0"/>
        <w:ind w:left="0" w:hanging="2"/>
        <w:rPr>
          <w:lang w:val="es-ES_tradnl"/>
        </w:rPr>
      </w:pPr>
      <w:r>
        <w:rPr>
          <w:lang w:val="es-ES_tradnl"/>
        </w:rPr>
        <w:t>Base de Datos. Marketing Directo. Nuevas tecnologías digitales: Web, Redes Sociales</w:t>
      </w:r>
    </w:p>
    <w:p w14:paraId="4E607FC0" w14:textId="77777777" w:rsidR="006041F5" w:rsidRDefault="006041F5" w:rsidP="006041F5">
      <w:pPr>
        <w:widowControl w:val="0"/>
        <w:autoSpaceDE w:val="0"/>
        <w:autoSpaceDN w:val="0"/>
        <w:adjustRightInd w:val="0"/>
        <w:ind w:left="0" w:hanging="2"/>
        <w:rPr>
          <w:lang w:val="es-ES_tradnl"/>
        </w:rPr>
      </w:pPr>
      <w:r>
        <w:rPr>
          <w:lang w:val="es-ES_tradnl"/>
        </w:rPr>
        <w:t>Aspectos Legales y Normas que regulan la actividad promocional.</w:t>
      </w:r>
    </w:p>
    <w:p w14:paraId="6711C5E2" w14:textId="77777777" w:rsidR="006041F5" w:rsidRDefault="006041F5" w:rsidP="006041F5">
      <w:pPr>
        <w:widowControl w:val="0"/>
        <w:autoSpaceDE w:val="0"/>
        <w:autoSpaceDN w:val="0"/>
        <w:adjustRightInd w:val="0"/>
        <w:ind w:left="0" w:hanging="2"/>
        <w:rPr>
          <w:lang w:val="es-ES_tradnl"/>
        </w:rPr>
      </w:pPr>
    </w:p>
    <w:p w14:paraId="2FE166D7" w14:textId="77777777" w:rsidR="006041F5" w:rsidRDefault="006041F5" w:rsidP="006041F5">
      <w:pPr>
        <w:widowControl w:val="0"/>
        <w:autoSpaceDE w:val="0"/>
        <w:autoSpaceDN w:val="0"/>
        <w:adjustRightInd w:val="0"/>
        <w:ind w:left="0" w:hanging="2"/>
        <w:rPr>
          <w:b/>
          <w:lang w:val="es-ES_tradnl"/>
        </w:rPr>
      </w:pPr>
    </w:p>
    <w:p w14:paraId="7533039E" w14:textId="77777777" w:rsidR="006041F5" w:rsidRDefault="006041F5" w:rsidP="006041F5">
      <w:pPr>
        <w:widowControl w:val="0"/>
        <w:autoSpaceDE w:val="0"/>
        <w:autoSpaceDN w:val="0"/>
        <w:adjustRightInd w:val="0"/>
        <w:ind w:left="0" w:hanging="2"/>
        <w:rPr>
          <w:lang w:val="es-ES_tradnl"/>
        </w:rPr>
      </w:pPr>
      <w:r>
        <w:rPr>
          <w:b/>
          <w:lang w:val="es-ES_tradnl"/>
        </w:rPr>
        <w:t>UNIDAD 3</w:t>
      </w:r>
      <w:r>
        <w:rPr>
          <w:lang w:val="es-ES_tradnl"/>
        </w:rPr>
        <w:t xml:space="preserve"> Punto de Venta</w:t>
      </w:r>
    </w:p>
    <w:p w14:paraId="411EC979" w14:textId="77777777" w:rsidR="006041F5" w:rsidRDefault="006041F5" w:rsidP="006041F5">
      <w:pPr>
        <w:widowControl w:val="0"/>
        <w:autoSpaceDE w:val="0"/>
        <w:autoSpaceDN w:val="0"/>
        <w:adjustRightInd w:val="0"/>
        <w:ind w:left="0" w:hanging="2"/>
        <w:rPr>
          <w:lang w:val="es-ES_tradnl"/>
        </w:rPr>
      </w:pPr>
    </w:p>
    <w:p w14:paraId="5523F136" w14:textId="77777777" w:rsidR="006041F5" w:rsidRDefault="006041F5" w:rsidP="006041F5">
      <w:pPr>
        <w:widowControl w:val="0"/>
        <w:autoSpaceDE w:val="0"/>
        <w:autoSpaceDN w:val="0"/>
        <w:adjustRightInd w:val="0"/>
        <w:ind w:left="0" w:hanging="2"/>
        <w:rPr>
          <w:lang w:val="es-ES_tradnl"/>
        </w:rPr>
      </w:pPr>
      <w:r>
        <w:rPr>
          <w:lang w:val="es-ES_tradnl"/>
        </w:rPr>
        <w:t>Punto de Venta: definición y evolución. Tipos y clasificación. Por qué compramos. Entorno</w:t>
      </w:r>
    </w:p>
    <w:p w14:paraId="5EE97EAE" w14:textId="77777777" w:rsidR="006041F5" w:rsidRDefault="006041F5" w:rsidP="006041F5">
      <w:pPr>
        <w:widowControl w:val="0"/>
        <w:autoSpaceDE w:val="0"/>
        <w:autoSpaceDN w:val="0"/>
        <w:adjustRightInd w:val="0"/>
        <w:ind w:left="0" w:hanging="2"/>
        <w:rPr>
          <w:lang w:val="es-ES_tradnl"/>
        </w:rPr>
      </w:pPr>
      <w:r>
        <w:rPr>
          <w:lang w:val="es-ES_tradnl"/>
        </w:rPr>
        <w:t>adecuado a la necesidad del comprador. Estrategias de influencia. Marketing de experiencias.</w:t>
      </w:r>
    </w:p>
    <w:p w14:paraId="3EADBFCA" w14:textId="77777777" w:rsidR="006041F5" w:rsidRDefault="006041F5" w:rsidP="006041F5">
      <w:pPr>
        <w:widowControl w:val="0"/>
        <w:autoSpaceDE w:val="0"/>
        <w:autoSpaceDN w:val="0"/>
        <w:adjustRightInd w:val="0"/>
        <w:ind w:left="0" w:hanging="2"/>
        <w:rPr>
          <w:lang w:val="es-ES_tradnl"/>
        </w:rPr>
      </w:pPr>
      <w:r>
        <w:rPr>
          <w:lang w:val="es-ES_tradnl"/>
        </w:rPr>
        <w:t>Programas de fidelización. Acciones Promocionales.</w:t>
      </w:r>
    </w:p>
    <w:p w14:paraId="2AA37569" w14:textId="77777777" w:rsidR="006041F5" w:rsidRDefault="006041F5" w:rsidP="006041F5">
      <w:pPr>
        <w:widowControl w:val="0"/>
        <w:autoSpaceDE w:val="0"/>
        <w:autoSpaceDN w:val="0"/>
        <w:adjustRightInd w:val="0"/>
        <w:ind w:left="0" w:hanging="2"/>
        <w:rPr>
          <w:lang w:val="es-ES_tradnl"/>
        </w:rPr>
      </w:pPr>
      <w:r>
        <w:rPr>
          <w:lang w:val="es-ES_tradnl"/>
        </w:rPr>
        <w:t>Estudios de Satisfacción. Franquicia. Comercio electrónico. CRM. ECR.</w:t>
      </w:r>
    </w:p>
    <w:p w14:paraId="4E8299D9" w14:textId="77777777" w:rsidR="006041F5" w:rsidRDefault="006041F5" w:rsidP="006041F5">
      <w:pPr>
        <w:widowControl w:val="0"/>
        <w:autoSpaceDE w:val="0"/>
        <w:autoSpaceDN w:val="0"/>
        <w:adjustRightInd w:val="0"/>
        <w:ind w:left="0" w:hanging="2"/>
        <w:rPr>
          <w:lang w:val="es-ES_tradnl"/>
        </w:rPr>
      </w:pPr>
    </w:p>
    <w:p w14:paraId="0B9F36E0" w14:textId="55418B1C" w:rsidR="006041F5" w:rsidRDefault="006041F5" w:rsidP="006041F5">
      <w:pPr>
        <w:widowControl w:val="0"/>
        <w:autoSpaceDE w:val="0"/>
        <w:autoSpaceDN w:val="0"/>
        <w:adjustRightInd w:val="0"/>
        <w:ind w:left="0" w:hanging="2"/>
        <w:rPr>
          <w:lang w:val="es-ES_tradnl"/>
        </w:rPr>
      </w:pPr>
      <w:r w:rsidRPr="006041F5">
        <w:rPr>
          <w:b/>
          <w:lang w:val="es-ES_tradnl"/>
        </w:rPr>
        <w:t>Unidad 4</w:t>
      </w:r>
      <w:r>
        <w:rPr>
          <w:lang w:val="es-ES_tradnl"/>
        </w:rPr>
        <w:t xml:space="preserve">  </w:t>
      </w:r>
      <w:proofErr w:type="spellStart"/>
      <w:r>
        <w:rPr>
          <w:lang w:val="es-ES_tradnl"/>
        </w:rPr>
        <w:t>Merchandasing</w:t>
      </w:r>
      <w:proofErr w:type="spellEnd"/>
    </w:p>
    <w:p w14:paraId="5BDC0C7E" w14:textId="77777777" w:rsidR="006041F5" w:rsidRDefault="006041F5" w:rsidP="006041F5">
      <w:pPr>
        <w:widowControl w:val="0"/>
        <w:autoSpaceDE w:val="0"/>
        <w:autoSpaceDN w:val="0"/>
        <w:adjustRightInd w:val="0"/>
        <w:ind w:left="0" w:hanging="2"/>
        <w:rPr>
          <w:lang w:val="es-ES_tradnl"/>
        </w:rPr>
      </w:pPr>
    </w:p>
    <w:p w14:paraId="6436C940" w14:textId="77777777" w:rsidR="006041F5" w:rsidRDefault="006041F5" w:rsidP="006041F5">
      <w:pPr>
        <w:widowControl w:val="0"/>
        <w:autoSpaceDE w:val="0"/>
        <w:autoSpaceDN w:val="0"/>
        <w:adjustRightInd w:val="0"/>
        <w:ind w:left="0" w:hanging="2"/>
        <w:rPr>
          <w:position w:val="0"/>
          <w:lang w:val="es-ES_tradnl"/>
        </w:rPr>
      </w:pPr>
      <w:r>
        <w:rPr>
          <w:lang w:val="es-ES_tradnl"/>
        </w:rPr>
        <w:t xml:space="preserve">Origen, evolución y alcance. Campo de acción. Ejes del </w:t>
      </w:r>
      <w:proofErr w:type="spellStart"/>
      <w:r>
        <w:rPr>
          <w:lang w:val="es-ES_tradnl"/>
        </w:rPr>
        <w:t>merchandising</w:t>
      </w:r>
      <w:proofErr w:type="spellEnd"/>
      <w:r>
        <w:rPr>
          <w:lang w:val="es-ES_tradnl"/>
        </w:rPr>
        <w:t>: surtido, presentación,</w:t>
      </w:r>
    </w:p>
    <w:p w14:paraId="24D37B56" w14:textId="77777777" w:rsidR="006041F5" w:rsidRDefault="006041F5" w:rsidP="006041F5">
      <w:pPr>
        <w:widowControl w:val="0"/>
        <w:autoSpaceDE w:val="0"/>
        <w:autoSpaceDN w:val="0"/>
        <w:adjustRightInd w:val="0"/>
        <w:ind w:left="0" w:hanging="2"/>
        <w:rPr>
          <w:lang w:val="es-ES_tradnl"/>
        </w:rPr>
      </w:pPr>
      <w:r>
        <w:rPr>
          <w:lang w:val="es-ES_tradnl"/>
        </w:rPr>
        <w:t xml:space="preserve">animación y gestión. Animación estática / dinámica. </w:t>
      </w:r>
      <w:proofErr w:type="spellStart"/>
      <w:r>
        <w:rPr>
          <w:lang w:val="es-ES_tradnl"/>
        </w:rPr>
        <w:t>Layout</w:t>
      </w:r>
      <w:proofErr w:type="spellEnd"/>
      <w:r>
        <w:rPr>
          <w:lang w:val="es-ES_tradnl"/>
        </w:rPr>
        <w:t xml:space="preserve"> del espacio físico. Coeficiente de</w:t>
      </w:r>
    </w:p>
    <w:p w14:paraId="602F58F9" w14:textId="77777777" w:rsidR="006041F5" w:rsidRDefault="006041F5" w:rsidP="006041F5">
      <w:pPr>
        <w:widowControl w:val="0"/>
        <w:autoSpaceDE w:val="0"/>
        <w:autoSpaceDN w:val="0"/>
        <w:adjustRightInd w:val="0"/>
        <w:ind w:left="0" w:hanging="2"/>
        <w:rPr>
          <w:lang w:val="es-ES_tradnl"/>
        </w:rPr>
      </w:pPr>
      <w:r>
        <w:rPr>
          <w:lang w:val="es-ES_tradnl"/>
        </w:rPr>
        <w:t>ocupación. Áreas frías – calientes. Mobiliario e implantación. Lineal y su distribución.</w:t>
      </w:r>
    </w:p>
    <w:p w14:paraId="13753448" w14:textId="77777777" w:rsidR="006041F5" w:rsidRDefault="006041F5" w:rsidP="006041F5">
      <w:pPr>
        <w:widowControl w:val="0"/>
        <w:autoSpaceDE w:val="0"/>
        <w:autoSpaceDN w:val="0"/>
        <w:adjustRightInd w:val="0"/>
        <w:ind w:left="0" w:hanging="2"/>
        <w:rPr>
          <w:lang w:val="es-ES_tradnl"/>
        </w:rPr>
      </w:pPr>
      <w:r>
        <w:rPr>
          <w:lang w:val="es-ES_tradnl"/>
        </w:rPr>
        <w:t>Rentabilidad por familias de producto. Rotación de existencias. Indicadores de gestión.</w:t>
      </w:r>
    </w:p>
    <w:p w14:paraId="1263703F" w14:textId="77777777" w:rsidR="006041F5" w:rsidRDefault="006041F5" w:rsidP="006041F5">
      <w:pPr>
        <w:widowControl w:val="0"/>
        <w:autoSpaceDE w:val="0"/>
        <w:autoSpaceDN w:val="0"/>
        <w:adjustRightInd w:val="0"/>
        <w:ind w:left="0" w:hanging="2"/>
        <w:rPr>
          <w:lang w:val="es-ES_tradnl"/>
        </w:rPr>
      </w:pPr>
      <w:r>
        <w:rPr>
          <w:lang w:val="es-ES_tradnl"/>
        </w:rPr>
        <w:t xml:space="preserve">Promotora de venta, </w:t>
      </w:r>
      <w:proofErr w:type="spellStart"/>
      <w:r>
        <w:rPr>
          <w:lang w:val="es-ES_tradnl"/>
        </w:rPr>
        <w:t>merchandiser</w:t>
      </w:r>
      <w:proofErr w:type="spellEnd"/>
      <w:r>
        <w:rPr>
          <w:lang w:val="es-ES_tradnl"/>
        </w:rPr>
        <w:t xml:space="preserve"> y </w:t>
      </w:r>
      <w:proofErr w:type="spellStart"/>
      <w:r>
        <w:rPr>
          <w:lang w:val="es-ES_tradnl"/>
        </w:rPr>
        <w:t>repositor</w:t>
      </w:r>
      <w:proofErr w:type="spellEnd"/>
      <w:r>
        <w:rPr>
          <w:lang w:val="es-ES_tradnl"/>
        </w:rPr>
        <w:t>.</w:t>
      </w:r>
    </w:p>
    <w:p w14:paraId="0BD5DC4F" w14:textId="77777777" w:rsidR="006041F5" w:rsidRDefault="006041F5" w:rsidP="006041F5">
      <w:pPr>
        <w:widowControl w:val="0"/>
        <w:autoSpaceDE w:val="0"/>
        <w:autoSpaceDN w:val="0"/>
        <w:adjustRightInd w:val="0"/>
        <w:ind w:left="0" w:hanging="2"/>
        <w:rPr>
          <w:lang w:val="es-ES_tradnl"/>
        </w:rPr>
      </w:pPr>
    </w:p>
    <w:p w14:paraId="267177C0" w14:textId="77777777" w:rsidR="006041F5" w:rsidRDefault="006041F5" w:rsidP="006041F5">
      <w:pPr>
        <w:widowControl w:val="0"/>
        <w:autoSpaceDE w:val="0"/>
        <w:autoSpaceDN w:val="0"/>
        <w:adjustRightInd w:val="0"/>
        <w:ind w:left="0" w:hanging="2"/>
        <w:rPr>
          <w:b/>
          <w:lang w:val="es-ES_tradnl"/>
        </w:rPr>
      </w:pPr>
    </w:p>
    <w:p w14:paraId="6A0BCB4D" w14:textId="77777777" w:rsidR="006041F5" w:rsidRDefault="006041F5" w:rsidP="006041F5">
      <w:pPr>
        <w:widowControl w:val="0"/>
        <w:autoSpaceDE w:val="0"/>
        <w:autoSpaceDN w:val="0"/>
        <w:adjustRightInd w:val="0"/>
        <w:ind w:left="0" w:hanging="2"/>
        <w:rPr>
          <w:lang w:val="es-ES_tradnl"/>
        </w:rPr>
      </w:pPr>
      <w:r>
        <w:rPr>
          <w:b/>
          <w:lang w:val="es-ES_tradnl"/>
        </w:rPr>
        <w:t>UNIDAD 5</w:t>
      </w:r>
      <w:r>
        <w:rPr>
          <w:lang w:val="es-ES_tradnl"/>
        </w:rPr>
        <w:t xml:space="preserve"> </w:t>
      </w:r>
      <w:proofErr w:type="spellStart"/>
      <w:r>
        <w:rPr>
          <w:lang w:val="es-ES_tradnl"/>
        </w:rPr>
        <w:t>Trade</w:t>
      </w:r>
      <w:proofErr w:type="spellEnd"/>
      <w:r>
        <w:rPr>
          <w:lang w:val="es-ES_tradnl"/>
        </w:rPr>
        <w:t xml:space="preserve"> Marketing</w:t>
      </w:r>
    </w:p>
    <w:p w14:paraId="61833EE8" w14:textId="77777777" w:rsidR="006041F5" w:rsidRDefault="006041F5" w:rsidP="006041F5">
      <w:pPr>
        <w:widowControl w:val="0"/>
        <w:autoSpaceDE w:val="0"/>
        <w:autoSpaceDN w:val="0"/>
        <w:adjustRightInd w:val="0"/>
        <w:ind w:left="0" w:hanging="2"/>
        <w:rPr>
          <w:lang w:val="es-ES_tradnl"/>
        </w:rPr>
      </w:pPr>
    </w:p>
    <w:p w14:paraId="031146BE" w14:textId="77777777" w:rsidR="006041F5" w:rsidRDefault="006041F5" w:rsidP="006041F5">
      <w:pPr>
        <w:widowControl w:val="0"/>
        <w:autoSpaceDE w:val="0"/>
        <w:autoSpaceDN w:val="0"/>
        <w:adjustRightInd w:val="0"/>
        <w:ind w:left="0" w:hanging="2"/>
        <w:rPr>
          <w:lang w:val="es-ES_tradnl"/>
        </w:rPr>
      </w:pPr>
      <w:r>
        <w:rPr>
          <w:lang w:val="es-ES_tradnl"/>
        </w:rPr>
        <w:t>Origen, evolución y funciones. Concentración de la distribución. Oportunidad de negocio.</w:t>
      </w:r>
    </w:p>
    <w:p w14:paraId="48D38F2F" w14:textId="77777777" w:rsidR="006041F5" w:rsidRDefault="006041F5" w:rsidP="006041F5">
      <w:pPr>
        <w:widowControl w:val="0"/>
        <w:autoSpaceDE w:val="0"/>
        <w:autoSpaceDN w:val="0"/>
        <w:adjustRightInd w:val="0"/>
        <w:ind w:left="0" w:hanging="2"/>
        <w:rPr>
          <w:lang w:val="es-ES_tradnl"/>
        </w:rPr>
      </w:pPr>
      <w:r>
        <w:rPr>
          <w:lang w:val="es-ES_tradnl"/>
        </w:rPr>
        <w:t>Relación Proveedor-Distribuidor. Estrategia por producto / canal. Planes de acción por</w:t>
      </w:r>
    </w:p>
    <w:p w14:paraId="7728E5B3" w14:textId="77777777" w:rsidR="006041F5" w:rsidRDefault="006041F5" w:rsidP="006041F5">
      <w:pPr>
        <w:widowControl w:val="0"/>
        <w:autoSpaceDE w:val="0"/>
        <w:autoSpaceDN w:val="0"/>
        <w:adjustRightInd w:val="0"/>
        <w:ind w:left="0" w:hanging="2"/>
        <w:rPr>
          <w:lang w:val="es-ES_tradnl"/>
        </w:rPr>
      </w:pPr>
      <w:r>
        <w:rPr>
          <w:lang w:val="es-ES_tradnl"/>
        </w:rPr>
        <w:t>canal-cliente. Surtido, inventario y rentabilidad. Manejo de información / tecnología EDI.</w:t>
      </w:r>
    </w:p>
    <w:p w14:paraId="7700FCE2" w14:textId="77777777" w:rsidR="006041F5" w:rsidRDefault="006041F5" w:rsidP="006041F5">
      <w:pPr>
        <w:widowControl w:val="0"/>
        <w:autoSpaceDE w:val="0"/>
        <w:autoSpaceDN w:val="0"/>
        <w:adjustRightInd w:val="0"/>
        <w:ind w:left="0" w:hanging="2"/>
        <w:rPr>
          <w:lang w:val="es-ES_tradnl"/>
        </w:rPr>
      </w:pPr>
      <w:r>
        <w:rPr>
          <w:lang w:val="es-ES_tradnl"/>
        </w:rPr>
        <w:lastRenderedPageBreak/>
        <w:t xml:space="preserve">Ventas, Key </w:t>
      </w:r>
      <w:proofErr w:type="spellStart"/>
      <w:r>
        <w:rPr>
          <w:lang w:val="es-ES_tradnl"/>
        </w:rPr>
        <w:t>Account</w:t>
      </w:r>
      <w:proofErr w:type="spellEnd"/>
      <w:r>
        <w:rPr>
          <w:lang w:val="es-ES_tradnl"/>
        </w:rPr>
        <w:t xml:space="preserve"> y Logística. Ubicación de </w:t>
      </w:r>
      <w:proofErr w:type="spellStart"/>
      <w:r>
        <w:rPr>
          <w:lang w:val="es-ES_tradnl"/>
        </w:rPr>
        <w:t>Trade</w:t>
      </w:r>
      <w:proofErr w:type="spellEnd"/>
      <w:r>
        <w:rPr>
          <w:lang w:val="es-ES_tradnl"/>
        </w:rPr>
        <w:t xml:space="preserve"> Marketing en Organigrama.</w:t>
      </w:r>
    </w:p>
    <w:p w14:paraId="7BF269DA" w14:textId="77777777" w:rsidR="006041F5" w:rsidRDefault="006041F5" w:rsidP="006041F5">
      <w:pPr>
        <w:widowControl w:val="0"/>
        <w:autoSpaceDE w:val="0"/>
        <w:autoSpaceDN w:val="0"/>
        <w:adjustRightInd w:val="0"/>
        <w:ind w:left="0" w:hanging="2"/>
        <w:rPr>
          <w:lang w:val="es-ES_tradnl"/>
        </w:rPr>
      </w:pPr>
    </w:p>
    <w:p w14:paraId="1DD3C4DC" w14:textId="77777777" w:rsidR="006041F5" w:rsidRDefault="006041F5" w:rsidP="006041F5">
      <w:pPr>
        <w:widowControl w:val="0"/>
        <w:autoSpaceDE w:val="0"/>
        <w:autoSpaceDN w:val="0"/>
        <w:adjustRightInd w:val="0"/>
        <w:ind w:left="0" w:hanging="2"/>
        <w:rPr>
          <w:b/>
          <w:lang w:val="es-ES_tradnl"/>
        </w:rPr>
      </w:pPr>
    </w:p>
    <w:p w14:paraId="6033FEB7" w14:textId="77777777" w:rsidR="006041F5" w:rsidRDefault="006041F5" w:rsidP="006041F5">
      <w:pPr>
        <w:widowControl w:val="0"/>
        <w:autoSpaceDE w:val="0"/>
        <w:autoSpaceDN w:val="0"/>
        <w:adjustRightInd w:val="0"/>
        <w:ind w:left="0" w:hanging="2"/>
        <w:rPr>
          <w:lang w:val="es-ES_tradnl"/>
        </w:rPr>
      </w:pPr>
      <w:r>
        <w:rPr>
          <w:b/>
          <w:lang w:val="es-ES_tradnl"/>
        </w:rPr>
        <w:t>UNIDAD 6</w:t>
      </w:r>
      <w:r>
        <w:rPr>
          <w:lang w:val="es-ES_tradnl"/>
        </w:rPr>
        <w:t xml:space="preserve"> </w:t>
      </w:r>
      <w:proofErr w:type="spellStart"/>
      <w:r>
        <w:rPr>
          <w:lang w:val="es-ES_tradnl"/>
        </w:rPr>
        <w:t>Category</w:t>
      </w:r>
      <w:proofErr w:type="spellEnd"/>
      <w:r>
        <w:rPr>
          <w:lang w:val="es-ES_tradnl"/>
        </w:rPr>
        <w:t xml:space="preserve"> Management</w:t>
      </w:r>
    </w:p>
    <w:p w14:paraId="45BFA7AB" w14:textId="77777777" w:rsidR="006041F5" w:rsidRDefault="006041F5" w:rsidP="006041F5">
      <w:pPr>
        <w:widowControl w:val="0"/>
        <w:autoSpaceDE w:val="0"/>
        <w:autoSpaceDN w:val="0"/>
        <w:adjustRightInd w:val="0"/>
        <w:ind w:left="0" w:hanging="2"/>
        <w:rPr>
          <w:lang w:val="es-ES_tradnl"/>
        </w:rPr>
      </w:pPr>
    </w:p>
    <w:p w14:paraId="64902841" w14:textId="77777777" w:rsidR="006041F5" w:rsidRDefault="006041F5" w:rsidP="006041F5">
      <w:pPr>
        <w:widowControl w:val="0"/>
        <w:autoSpaceDE w:val="0"/>
        <w:autoSpaceDN w:val="0"/>
        <w:adjustRightInd w:val="0"/>
        <w:ind w:left="0" w:hanging="2"/>
        <w:rPr>
          <w:lang w:val="es-ES_tradnl"/>
        </w:rPr>
      </w:pPr>
      <w:r>
        <w:rPr>
          <w:lang w:val="es-ES_tradnl"/>
        </w:rPr>
        <w:t>Definición y objetivos. Conocimiento del consumidor. Categorías según consumidor.</w:t>
      </w:r>
    </w:p>
    <w:p w14:paraId="09653D5A" w14:textId="77777777" w:rsidR="006041F5" w:rsidRDefault="006041F5" w:rsidP="006041F5">
      <w:pPr>
        <w:widowControl w:val="0"/>
        <w:autoSpaceDE w:val="0"/>
        <w:autoSpaceDN w:val="0"/>
        <w:adjustRightInd w:val="0"/>
        <w:ind w:left="0" w:hanging="2"/>
        <w:rPr>
          <w:lang w:val="es-ES_tradnl"/>
        </w:rPr>
      </w:pPr>
      <w:r>
        <w:rPr>
          <w:lang w:val="es-ES_tradnl"/>
        </w:rPr>
        <w:t>Análisis, aplicación y anticipación. Oferta-Surtido del distribuidor. Definición y rol de cada</w:t>
      </w:r>
    </w:p>
    <w:p w14:paraId="0BEF6337" w14:textId="77777777" w:rsidR="006041F5" w:rsidRDefault="006041F5" w:rsidP="006041F5">
      <w:pPr>
        <w:widowControl w:val="0"/>
        <w:autoSpaceDE w:val="0"/>
        <w:autoSpaceDN w:val="0"/>
        <w:adjustRightInd w:val="0"/>
        <w:ind w:left="0" w:hanging="2"/>
        <w:rPr>
          <w:lang w:val="es-ES_tradnl"/>
        </w:rPr>
      </w:pPr>
      <w:r>
        <w:rPr>
          <w:lang w:val="es-ES_tradnl"/>
        </w:rPr>
        <w:t>categoría. Proceso de gestión y elección del capitán de la categoría.</w:t>
      </w:r>
    </w:p>
    <w:p w14:paraId="79BDED53" w14:textId="77777777" w:rsidR="006041F5" w:rsidRDefault="006041F5" w:rsidP="006041F5">
      <w:pPr>
        <w:widowControl w:val="0"/>
        <w:autoSpaceDE w:val="0"/>
        <w:autoSpaceDN w:val="0"/>
        <w:adjustRightInd w:val="0"/>
        <w:ind w:left="0" w:hanging="2"/>
        <w:rPr>
          <w:lang w:val="es-ES_tradnl"/>
        </w:rPr>
      </w:pPr>
    </w:p>
    <w:p w14:paraId="064679C6" w14:textId="77777777" w:rsidR="006041F5" w:rsidRDefault="006041F5" w:rsidP="006041F5">
      <w:pPr>
        <w:widowControl w:val="0"/>
        <w:autoSpaceDE w:val="0"/>
        <w:autoSpaceDN w:val="0"/>
        <w:adjustRightInd w:val="0"/>
        <w:ind w:left="0" w:hanging="2"/>
        <w:rPr>
          <w:lang w:val="es-ES_tradnl"/>
        </w:rPr>
      </w:pPr>
      <w:r>
        <w:rPr>
          <w:lang w:val="es-ES_tradnl"/>
        </w:rPr>
        <w:t>BIBLIOGRAFIA OBLIGATORIA:</w:t>
      </w:r>
    </w:p>
    <w:p w14:paraId="58BA54B4" w14:textId="77777777" w:rsidR="006041F5" w:rsidRDefault="006041F5" w:rsidP="006041F5">
      <w:pPr>
        <w:widowControl w:val="0"/>
        <w:autoSpaceDE w:val="0"/>
        <w:autoSpaceDN w:val="0"/>
        <w:adjustRightInd w:val="0"/>
        <w:ind w:left="0" w:hanging="2"/>
        <w:rPr>
          <w:lang w:val="es-ES_tradnl"/>
        </w:rPr>
      </w:pPr>
      <w:r>
        <w:rPr>
          <w:lang w:val="es-ES_tradnl"/>
        </w:rPr>
        <w:t xml:space="preserve">- </w:t>
      </w:r>
      <w:proofErr w:type="spellStart"/>
      <w:r>
        <w:rPr>
          <w:lang w:val="es-ES_tradnl"/>
        </w:rPr>
        <w:t>Blech</w:t>
      </w:r>
      <w:proofErr w:type="spellEnd"/>
      <w:r>
        <w:rPr>
          <w:lang w:val="es-ES_tradnl"/>
        </w:rPr>
        <w:t xml:space="preserve">, G. y </w:t>
      </w:r>
      <w:proofErr w:type="spellStart"/>
      <w:r>
        <w:rPr>
          <w:lang w:val="es-ES_tradnl"/>
        </w:rPr>
        <w:t>Belch</w:t>
      </w:r>
      <w:proofErr w:type="spellEnd"/>
      <w:r>
        <w:rPr>
          <w:lang w:val="es-ES_tradnl"/>
        </w:rPr>
        <w:t>, M. 2004 Publicidad y Promoción. Mc Graw Hill</w:t>
      </w:r>
    </w:p>
    <w:p w14:paraId="7F506AEF" w14:textId="77777777" w:rsidR="006041F5" w:rsidRDefault="006041F5" w:rsidP="006041F5">
      <w:pPr>
        <w:widowControl w:val="0"/>
        <w:autoSpaceDE w:val="0"/>
        <w:autoSpaceDN w:val="0"/>
        <w:adjustRightInd w:val="0"/>
        <w:ind w:left="0" w:hanging="2"/>
        <w:rPr>
          <w:lang w:val="es-ES_tradnl"/>
        </w:rPr>
      </w:pPr>
      <w:r>
        <w:rPr>
          <w:lang w:val="es-ES_tradnl"/>
        </w:rPr>
        <w:t xml:space="preserve">- Chong, J. L. y Otros. 2007 Promoción de ventas. Ediciones </w:t>
      </w:r>
      <w:proofErr w:type="spellStart"/>
      <w:r>
        <w:rPr>
          <w:lang w:val="es-ES_tradnl"/>
        </w:rPr>
        <w:t>Granica</w:t>
      </w:r>
      <w:proofErr w:type="spellEnd"/>
      <w:r>
        <w:rPr>
          <w:lang w:val="es-ES_tradnl"/>
        </w:rPr>
        <w:t>, Buenos Aires</w:t>
      </w:r>
    </w:p>
    <w:p w14:paraId="4B234218" w14:textId="77777777" w:rsidR="006041F5" w:rsidRDefault="006041F5" w:rsidP="006041F5">
      <w:pPr>
        <w:widowControl w:val="0"/>
        <w:autoSpaceDE w:val="0"/>
        <w:autoSpaceDN w:val="0"/>
        <w:adjustRightInd w:val="0"/>
        <w:ind w:left="0" w:hanging="2"/>
        <w:rPr>
          <w:lang w:val="es-ES_tradnl"/>
        </w:rPr>
      </w:pPr>
      <w:r>
        <w:rPr>
          <w:lang w:val="es-ES_tradnl"/>
        </w:rPr>
        <w:t>- De la Garza, M. Promoción de Ventas. CECSA</w:t>
      </w:r>
    </w:p>
    <w:p w14:paraId="22AB6285" w14:textId="77777777" w:rsidR="006041F5" w:rsidRDefault="006041F5" w:rsidP="006041F5">
      <w:pPr>
        <w:widowControl w:val="0"/>
        <w:autoSpaceDE w:val="0"/>
        <w:autoSpaceDN w:val="0"/>
        <w:adjustRightInd w:val="0"/>
        <w:ind w:left="0" w:hanging="2"/>
        <w:rPr>
          <w:lang w:val="es-ES_tradnl"/>
        </w:rPr>
      </w:pPr>
      <w:r>
        <w:rPr>
          <w:lang w:val="es-ES_tradnl"/>
        </w:rPr>
        <w:t xml:space="preserve">- Díaz Morales, A. 2000 Gestión por Categorías y </w:t>
      </w:r>
      <w:proofErr w:type="spellStart"/>
      <w:r>
        <w:rPr>
          <w:lang w:val="es-ES_tradnl"/>
        </w:rPr>
        <w:t>Trade</w:t>
      </w:r>
      <w:proofErr w:type="spellEnd"/>
      <w:r>
        <w:rPr>
          <w:lang w:val="es-ES_tradnl"/>
        </w:rPr>
        <w:t xml:space="preserve"> Marketing. Ed. Prentice Hall</w:t>
      </w:r>
    </w:p>
    <w:p w14:paraId="23EF4CF4" w14:textId="77777777" w:rsidR="006041F5" w:rsidRDefault="006041F5" w:rsidP="006041F5">
      <w:pPr>
        <w:widowControl w:val="0"/>
        <w:autoSpaceDE w:val="0"/>
        <w:autoSpaceDN w:val="0"/>
        <w:adjustRightInd w:val="0"/>
        <w:ind w:left="0" w:hanging="2"/>
        <w:rPr>
          <w:lang w:val="es-ES_tradnl"/>
        </w:rPr>
      </w:pPr>
      <w:r>
        <w:rPr>
          <w:lang w:val="es-ES_tradnl"/>
        </w:rPr>
        <w:t xml:space="preserve">- D ´Andrea, G. / Ring. J. / </w:t>
      </w:r>
      <w:proofErr w:type="spellStart"/>
      <w:r>
        <w:rPr>
          <w:lang w:val="es-ES_tradnl"/>
        </w:rPr>
        <w:t>Tigert</w:t>
      </w:r>
      <w:proofErr w:type="spellEnd"/>
      <w:r>
        <w:rPr>
          <w:lang w:val="es-ES_tradnl"/>
        </w:rPr>
        <w:t xml:space="preserve">, D. 2005 </w:t>
      </w:r>
      <w:proofErr w:type="spellStart"/>
      <w:r>
        <w:rPr>
          <w:lang w:val="es-ES_tradnl"/>
        </w:rPr>
        <w:t>Retail</w:t>
      </w:r>
      <w:proofErr w:type="spellEnd"/>
      <w:r>
        <w:rPr>
          <w:lang w:val="es-ES_tradnl"/>
        </w:rPr>
        <w:t xml:space="preserve"> Management. Ed. Temas 2da.</w:t>
      </w:r>
    </w:p>
    <w:p w14:paraId="2E67EECE" w14:textId="77777777" w:rsidR="006041F5" w:rsidRDefault="006041F5" w:rsidP="006041F5">
      <w:pPr>
        <w:ind w:left="0" w:hanging="2"/>
        <w:jc w:val="both"/>
      </w:pPr>
      <w:r>
        <w:rPr>
          <w:lang w:val="es-ES_tradnl"/>
        </w:rPr>
        <w:t xml:space="preserve">- </w:t>
      </w:r>
      <w:proofErr w:type="spellStart"/>
      <w:r>
        <w:rPr>
          <w:lang w:val="es-ES_tradnl"/>
        </w:rPr>
        <w:t>Fiecconi</w:t>
      </w:r>
      <w:proofErr w:type="spellEnd"/>
      <w:r>
        <w:rPr>
          <w:lang w:val="es-ES_tradnl"/>
        </w:rPr>
        <w:t>, A. 2012 Tesis “Franquicias y Licencias”. USAL</w:t>
      </w:r>
    </w:p>
    <w:p w14:paraId="64411738" w14:textId="77777777" w:rsidR="006041F5" w:rsidRDefault="006041F5" w:rsidP="006041F5">
      <w:pPr>
        <w:ind w:left="0" w:hanging="2"/>
        <w:jc w:val="both"/>
        <w:rPr>
          <w:lang w:val="es-ES_tradnl"/>
        </w:rPr>
      </w:pPr>
      <w:r>
        <w:rPr>
          <w:lang w:val="es-ES_tradnl"/>
        </w:rPr>
        <w:t xml:space="preserve">- Friedman, L / </w:t>
      </w:r>
      <w:proofErr w:type="spellStart"/>
      <w:r>
        <w:rPr>
          <w:lang w:val="es-ES_tradnl"/>
        </w:rPr>
        <w:t>Furey</w:t>
      </w:r>
      <w:proofErr w:type="spellEnd"/>
      <w:r>
        <w:rPr>
          <w:lang w:val="es-ES_tradnl"/>
        </w:rPr>
        <w:t xml:space="preserve">, T 2000 Canales de Venta. Ed. Pearson Educación – Prentice Hall </w:t>
      </w:r>
    </w:p>
    <w:p w14:paraId="3024BD00" w14:textId="77777777" w:rsidR="006041F5" w:rsidRDefault="006041F5" w:rsidP="006041F5">
      <w:pPr>
        <w:ind w:left="0" w:hanging="2"/>
        <w:jc w:val="both"/>
        <w:rPr>
          <w:lang w:val="es-ES_tradnl"/>
        </w:rPr>
      </w:pPr>
      <w:r>
        <w:rPr>
          <w:lang w:val="es-ES_tradnl"/>
        </w:rPr>
        <w:t xml:space="preserve">- </w:t>
      </w:r>
      <w:proofErr w:type="spellStart"/>
      <w:r>
        <w:rPr>
          <w:lang w:val="es-ES_tradnl"/>
        </w:rPr>
        <w:t>Kotler</w:t>
      </w:r>
      <w:proofErr w:type="spellEnd"/>
      <w:r>
        <w:rPr>
          <w:lang w:val="es-ES_tradnl"/>
        </w:rPr>
        <w:t xml:space="preserve">, P y Otros. 2000 Introducción al marketing. Prentice Hall </w:t>
      </w:r>
    </w:p>
    <w:p w14:paraId="0C7373EF" w14:textId="77777777" w:rsidR="006041F5" w:rsidRDefault="006041F5" w:rsidP="006041F5">
      <w:pPr>
        <w:ind w:left="0" w:hanging="2"/>
        <w:jc w:val="both"/>
        <w:rPr>
          <w:lang w:val="es-ES_tradnl"/>
        </w:rPr>
      </w:pPr>
      <w:r>
        <w:rPr>
          <w:lang w:val="es-ES_tradnl"/>
        </w:rPr>
        <w:t xml:space="preserve">- </w:t>
      </w:r>
      <w:proofErr w:type="spellStart"/>
      <w:r>
        <w:rPr>
          <w:lang w:val="es-ES_tradnl"/>
        </w:rPr>
        <w:t>Makar</w:t>
      </w:r>
      <w:proofErr w:type="spellEnd"/>
      <w:r>
        <w:rPr>
          <w:lang w:val="es-ES_tradnl"/>
        </w:rPr>
        <w:t xml:space="preserve">, A. 2013 Tesis “Descuentos y promociones </w:t>
      </w:r>
      <w:proofErr w:type="spellStart"/>
      <w:r>
        <w:rPr>
          <w:lang w:val="es-ES_tradnl"/>
        </w:rPr>
        <w:t>on</w:t>
      </w:r>
      <w:proofErr w:type="spellEnd"/>
      <w:r>
        <w:rPr>
          <w:lang w:val="es-ES_tradnl"/>
        </w:rPr>
        <w:t xml:space="preserve"> line, una nueva forma de comercialización y consumo”. USAL </w:t>
      </w:r>
    </w:p>
    <w:p w14:paraId="44333D83" w14:textId="77777777" w:rsidR="006041F5" w:rsidRDefault="006041F5" w:rsidP="006041F5">
      <w:pPr>
        <w:widowControl w:val="0"/>
        <w:autoSpaceDE w:val="0"/>
        <w:autoSpaceDN w:val="0"/>
        <w:adjustRightInd w:val="0"/>
        <w:ind w:left="0" w:hanging="2"/>
        <w:rPr>
          <w:lang w:val="es-ES_tradnl"/>
        </w:rPr>
      </w:pPr>
      <w:r>
        <w:rPr>
          <w:lang w:val="es-ES_tradnl"/>
        </w:rPr>
        <w:t xml:space="preserve">- Peter, J. / </w:t>
      </w:r>
      <w:proofErr w:type="spellStart"/>
      <w:r>
        <w:rPr>
          <w:lang w:val="es-ES_tradnl"/>
        </w:rPr>
        <w:t>Olson</w:t>
      </w:r>
      <w:proofErr w:type="spellEnd"/>
      <w:r>
        <w:rPr>
          <w:lang w:val="es-ES_tradnl"/>
        </w:rPr>
        <w:t xml:space="preserve"> J. 2005 Comportamiento del Consumidor y Estrategia de Marketing. Ed. Mc </w:t>
      </w:r>
      <w:proofErr w:type="spellStart"/>
      <w:r>
        <w:rPr>
          <w:lang w:val="es-ES_tradnl"/>
        </w:rPr>
        <w:t>GrawHill</w:t>
      </w:r>
      <w:proofErr w:type="spellEnd"/>
    </w:p>
    <w:p w14:paraId="7CCBB270" w14:textId="77777777" w:rsidR="006041F5" w:rsidRDefault="006041F5" w:rsidP="006041F5">
      <w:pPr>
        <w:widowControl w:val="0"/>
        <w:autoSpaceDE w:val="0"/>
        <w:autoSpaceDN w:val="0"/>
        <w:adjustRightInd w:val="0"/>
        <w:ind w:left="0" w:hanging="2"/>
        <w:rPr>
          <w:lang w:val="es-ES_tradnl"/>
        </w:rPr>
      </w:pPr>
      <w:r>
        <w:rPr>
          <w:lang w:val="es-ES_tradnl"/>
        </w:rPr>
        <w:t xml:space="preserve">- Rivera Camino, J. y Otros. 2000 La promoción de ventas. Ed. ESIC, España - </w:t>
      </w:r>
      <w:proofErr w:type="spellStart"/>
      <w:r>
        <w:rPr>
          <w:lang w:val="es-ES_tradnl"/>
        </w:rPr>
        <w:t>Underhill</w:t>
      </w:r>
      <w:proofErr w:type="spellEnd"/>
      <w:r>
        <w:rPr>
          <w:lang w:val="es-ES_tradnl"/>
        </w:rPr>
        <w:t>, P. 2000 Por qué compramos. Ed. Gestión 2000.</w:t>
      </w:r>
    </w:p>
    <w:p w14:paraId="2D896973" w14:textId="77777777" w:rsidR="006041F5" w:rsidRDefault="006041F5" w:rsidP="006041F5">
      <w:pPr>
        <w:ind w:left="0" w:hanging="2"/>
        <w:jc w:val="both"/>
        <w:rPr>
          <w:lang w:val="es-ES_tradnl"/>
        </w:rPr>
      </w:pPr>
      <w:r>
        <w:rPr>
          <w:lang w:val="es-ES_tradnl"/>
        </w:rPr>
        <w:t>- Torres, C. 2012 Tesina “</w:t>
      </w:r>
      <w:proofErr w:type="spellStart"/>
      <w:r>
        <w:rPr>
          <w:lang w:val="es-ES_tradnl"/>
        </w:rPr>
        <w:t>Product</w:t>
      </w:r>
      <w:proofErr w:type="spellEnd"/>
      <w:r>
        <w:rPr>
          <w:lang w:val="es-ES_tradnl"/>
        </w:rPr>
        <w:t xml:space="preserve"> </w:t>
      </w:r>
      <w:proofErr w:type="spellStart"/>
      <w:r>
        <w:rPr>
          <w:lang w:val="es-ES_tradnl"/>
        </w:rPr>
        <w:t>Placement</w:t>
      </w:r>
      <w:proofErr w:type="spellEnd"/>
      <w:r>
        <w:rPr>
          <w:lang w:val="es-ES_tradnl"/>
        </w:rPr>
        <w:t xml:space="preserve">¨”. USAL </w:t>
      </w:r>
    </w:p>
    <w:p w14:paraId="23D82554" w14:textId="77777777" w:rsidR="006041F5" w:rsidRDefault="006041F5" w:rsidP="006041F5">
      <w:pPr>
        <w:widowControl w:val="0"/>
        <w:autoSpaceDE w:val="0"/>
        <w:autoSpaceDN w:val="0"/>
        <w:adjustRightInd w:val="0"/>
        <w:ind w:left="0" w:hanging="2"/>
        <w:rPr>
          <w:lang w:val="es-ES_tradnl"/>
        </w:rPr>
      </w:pPr>
    </w:p>
    <w:p w14:paraId="0D5EDDFC" w14:textId="77777777" w:rsidR="006C73F4" w:rsidRDefault="006C73F4">
      <w:pPr>
        <w:ind w:left="0" w:hanging="2"/>
        <w:jc w:val="both"/>
        <w:rPr>
          <w:sz w:val="22"/>
          <w:szCs w:val="22"/>
        </w:rPr>
      </w:pPr>
    </w:p>
    <w:p w14:paraId="0B76C32C" w14:textId="77777777" w:rsidR="006C73F4" w:rsidRDefault="006C73F4">
      <w:pPr>
        <w:ind w:left="0" w:hanging="2"/>
        <w:jc w:val="both"/>
        <w:rPr>
          <w:sz w:val="22"/>
          <w:szCs w:val="22"/>
        </w:rPr>
      </w:pPr>
    </w:p>
    <w:p w14:paraId="662A326B" w14:textId="4C271B4F" w:rsidR="006C73F4" w:rsidRDefault="00B60674">
      <w:pPr>
        <w:numPr>
          <w:ilvl w:val="0"/>
          <w:numId w:val="3"/>
        </w:numPr>
        <w:ind w:left="0" w:hanging="2"/>
        <w:jc w:val="both"/>
        <w:rPr>
          <w:color w:val="4A442A"/>
          <w:sz w:val="20"/>
          <w:szCs w:val="20"/>
        </w:rPr>
      </w:pPr>
      <w:r>
        <w:rPr>
          <w:b/>
          <w:sz w:val="22"/>
          <w:szCs w:val="22"/>
        </w:rPr>
        <w:t>METODOLOGÍA</w:t>
      </w:r>
      <w:r>
        <w:rPr>
          <w:sz w:val="22"/>
          <w:szCs w:val="22"/>
        </w:rPr>
        <w:t xml:space="preserve">: </w:t>
      </w:r>
    </w:p>
    <w:p w14:paraId="63A3B2CB" w14:textId="77777777" w:rsidR="006041F5" w:rsidRDefault="006041F5" w:rsidP="006041F5">
      <w:pPr>
        <w:widowControl w:val="0"/>
        <w:autoSpaceDE w:val="0"/>
        <w:autoSpaceDN w:val="0"/>
        <w:adjustRightInd w:val="0"/>
        <w:ind w:leftChars="0" w:left="0" w:firstLineChars="0" w:hanging="2"/>
        <w:rPr>
          <w:lang w:val="es-ES_tradnl"/>
        </w:rPr>
      </w:pPr>
    </w:p>
    <w:p w14:paraId="48F750D2" w14:textId="77777777" w:rsidR="006041F5" w:rsidRPr="006041F5" w:rsidRDefault="006041F5" w:rsidP="006041F5">
      <w:pPr>
        <w:widowControl w:val="0"/>
        <w:autoSpaceDE w:val="0"/>
        <w:autoSpaceDN w:val="0"/>
        <w:adjustRightInd w:val="0"/>
        <w:ind w:leftChars="0" w:left="0" w:firstLineChars="0" w:hanging="2"/>
        <w:rPr>
          <w:position w:val="0"/>
          <w:lang w:val="es-ES_tradnl"/>
        </w:rPr>
      </w:pPr>
      <w:r w:rsidRPr="006041F5">
        <w:rPr>
          <w:lang w:val="es-ES_tradnl"/>
        </w:rPr>
        <w:t>El método a seguir, para el desarrollo de la cátedra, será combinando clases de exposición</w:t>
      </w:r>
    </w:p>
    <w:p w14:paraId="52E471DD" w14:textId="77777777" w:rsidR="006041F5" w:rsidRPr="006041F5" w:rsidRDefault="006041F5" w:rsidP="006041F5">
      <w:pPr>
        <w:widowControl w:val="0"/>
        <w:autoSpaceDE w:val="0"/>
        <w:autoSpaceDN w:val="0"/>
        <w:adjustRightInd w:val="0"/>
        <w:ind w:leftChars="0" w:left="0" w:firstLineChars="0" w:hanging="2"/>
        <w:rPr>
          <w:lang w:val="es-ES_tradnl"/>
        </w:rPr>
      </w:pPr>
      <w:r w:rsidRPr="006041F5">
        <w:rPr>
          <w:lang w:val="es-ES_tradnl"/>
        </w:rPr>
        <w:t>tradicional con actividades y trabajos grupales de los alumnos, con el fin de asegurar una</w:t>
      </w:r>
    </w:p>
    <w:p w14:paraId="20F10281" w14:textId="77777777" w:rsidR="006041F5" w:rsidRPr="006041F5" w:rsidRDefault="006041F5" w:rsidP="006041F5">
      <w:pPr>
        <w:widowControl w:val="0"/>
        <w:autoSpaceDE w:val="0"/>
        <w:autoSpaceDN w:val="0"/>
        <w:adjustRightInd w:val="0"/>
        <w:ind w:leftChars="0" w:left="0" w:firstLineChars="0" w:hanging="2"/>
        <w:rPr>
          <w:sz w:val="22"/>
          <w:szCs w:val="22"/>
          <w:lang w:val="es-ES_tradnl"/>
        </w:rPr>
      </w:pPr>
      <w:r w:rsidRPr="006041F5">
        <w:rPr>
          <w:lang w:val="es-ES_tradnl"/>
        </w:rPr>
        <w:t>adecuada comprensión de los temas / conceptos expuestos</w:t>
      </w:r>
      <w:r w:rsidRPr="006041F5">
        <w:rPr>
          <w:sz w:val="22"/>
          <w:szCs w:val="22"/>
          <w:lang w:val="es-ES_tradnl"/>
        </w:rPr>
        <w:t>.</w:t>
      </w:r>
    </w:p>
    <w:p w14:paraId="0319B8D4" w14:textId="77777777" w:rsidR="006041F5" w:rsidRPr="006041F5" w:rsidRDefault="006041F5" w:rsidP="006041F5">
      <w:pPr>
        <w:widowControl w:val="0"/>
        <w:autoSpaceDE w:val="0"/>
        <w:autoSpaceDN w:val="0"/>
        <w:adjustRightInd w:val="0"/>
        <w:ind w:leftChars="0" w:left="0" w:firstLineChars="0" w:hanging="2"/>
        <w:rPr>
          <w:sz w:val="22"/>
          <w:szCs w:val="22"/>
          <w:lang w:val="es-ES_tradnl"/>
        </w:rPr>
      </w:pPr>
      <w:r w:rsidRPr="006041F5">
        <w:rPr>
          <w:lang w:val="es-ES_tradnl"/>
        </w:rPr>
        <w:t>Para las clases teóricas se tiene previsto aplicar técnicas de exposición dialogada, para</w:t>
      </w:r>
    </w:p>
    <w:p w14:paraId="0CD45E22" w14:textId="77777777" w:rsidR="006041F5" w:rsidRPr="006041F5" w:rsidRDefault="006041F5" w:rsidP="006041F5">
      <w:pPr>
        <w:widowControl w:val="0"/>
        <w:autoSpaceDE w:val="0"/>
        <w:autoSpaceDN w:val="0"/>
        <w:adjustRightInd w:val="0"/>
        <w:ind w:leftChars="0" w:left="0" w:firstLineChars="0" w:hanging="2"/>
        <w:rPr>
          <w:lang w:val="es-ES_tradnl"/>
        </w:rPr>
      </w:pPr>
      <w:r w:rsidRPr="006041F5">
        <w:rPr>
          <w:lang w:val="es-ES_tradnl"/>
        </w:rPr>
        <w:t>favorecer e incentivar la activa participación del alumno, de modo que tanto los objetivos</w:t>
      </w:r>
    </w:p>
    <w:p w14:paraId="4A2BEBE9" w14:textId="77777777" w:rsidR="006041F5" w:rsidRPr="006041F5" w:rsidRDefault="006041F5" w:rsidP="006041F5">
      <w:pPr>
        <w:ind w:leftChars="0" w:left="0" w:firstLineChars="0" w:hanging="2"/>
        <w:jc w:val="both"/>
        <w:rPr>
          <w:sz w:val="22"/>
          <w:szCs w:val="22"/>
          <w:lang w:val="es-ES_tradnl"/>
        </w:rPr>
      </w:pPr>
      <w:r w:rsidRPr="006041F5">
        <w:rPr>
          <w:lang w:val="es-ES_tradnl"/>
        </w:rPr>
        <w:t>como los contenidos de cada clase, sean comprendidos por el conjunt</w:t>
      </w:r>
      <w:r w:rsidRPr="006041F5">
        <w:rPr>
          <w:sz w:val="22"/>
          <w:szCs w:val="22"/>
          <w:lang w:val="es-ES_tradnl"/>
        </w:rPr>
        <w:t>o.</w:t>
      </w:r>
    </w:p>
    <w:p w14:paraId="10C25F41" w14:textId="77777777" w:rsidR="006041F5" w:rsidRPr="006041F5" w:rsidRDefault="006041F5" w:rsidP="006041F5">
      <w:pPr>
        <w:widowControl w:val="0"/>
        <w:autoSpaceDE w:val="0"/>
        <w:autoSpaceDN w:val="0"/>
        <w:adjustRightInd w:val="0"/>
        <w:ind w:leftChars="0" w:left="0" w:firstLineChars="0" w:hanging="2"/>
        <w:rPr>
          <w:lang w:val="es-ES_tradnl"/>
        </w:rPr>
      </w:pPr>
      <w:r w:rsidRPr="006041F5">
        <w:rPr>
          <w:lang w:val="es-ES_tradnl"/>
        </w:rPr>
        <w:t>El contenido de las clases teóricas más el ejercicio práctico cuatrimestral, tienen por fin que</w:t>
      </w:r>
    </w:p>
    <w:p w14:paraId="0BCCEFF9" w14:textId="77777777" w:rsidR="006041F5" w:rsidRPr="006041F5" w:rsidRDefault="006041F5" w:rsidP="006041F5">
      <w:pPr>
        <w:widowControl w:val="0"/>
        <w:autoSpaceDE w:val="0"/>
        <w:autoSpaceDN w:val="0"/>
        <w:adjustRightInd w:val="0"/>
        <w:ind w:leftChars="0" w:left="0" w:firstLineChars="0" w:firstLine="0"/>
        <w:rPr>
          <w:lang w:val="es-ES_tradnl"/>
        </w:rPr>
      </w:pPr>
      <w:r w:rsidRPr="006041F5">
        <w:rPr>
          <w:lang w:val="es-ES_tradnl"/>
        </w:rPr>
        <w:t>el alumno pueda desarrollar distintas habilidades que le permitan investigar, analizar y</w:t>
      </w:r>
    </w:p>
    <w:p w14:paraId="501ECF24" w14:textId="77777777" w:rsidR="006041F5" w:rsidRPr="006041F5" w:rsidRDefault="006041F5" w:rsidP="006041F5">
      <w:pPr>
        <w:widowControl w:val="0"/>
        <w:autoSpaceDE w:val="0"/>
        <w:autoSpaceDN w:val="0"/>
        <w:adjustRightInd w:val="0"/>
        <w:ind w:leftChars="0" w:left="0" w:firstLineChars="0" w:hanging="2"/>
        <w:rPr>
          <w:sz w:val="22"/>
          <w:szCs w:val="22"/>
          <w:lang w:val="es-ES_tradnl"/>
        </w:rPr>
      </w:pPr>
      <w:r w:rsidRPr="006041F5">
        <w:rPr>
          <w:lang w:val="es-ES_tradnl"/>
        </w:rPr>
        <w:t>proponer recomendaciones de variada índole, en respuesta a múltiples estímulo</w:t>
      </w:r>
      <w:r w:rsidRPr="006041F5">
        <w:rPr>
          <w:sz w:val="22"/>
          <w:szCs w:val="22"/>
          <w:lang w:val="es-ES_tradnl"/>
        </w:rPr>
        <w:t>s.</w:t>
      </w:r>
    </w:p>
    <w:p w14:paraId="3D6FBCE6" w14:textId="77777777" w:rsidR="006041F5" w:rsidRPr="006041F5" w:rsidRDefault="006041F5" w:rsidP="006041F5">
      <w:pPr>
        <w:widowControl w:val="0"/>
        <w:autoSpaceDE w:val="0"/>
        <w:autoSpaceDN w:val="0"/>
        <w:adjustRightInd w:val="0"/>
        <w:ind w:leftChars="0" w:left="0" w:firstLineChars="0" w:hanging="2"/>
        <w:rPr>
          <w:lang w:val="es-ES_tradnl"/>
        </w:rPr>
      </w:pPr>
      <w:r w:rsidRPr="006041F5">
        <w:rPr>
          <w:lang w:val="es-ES_tradnl"/>
        </w:rPr>
        <w:t>La entrega final del trabajo práctico, se realiza en formato informe con requisitos mínimos</w:t>
      </w:r>
    </w:p>
    <w:p w14:paraId="02AE912F" w14:textId="77777777" w:rsidR="006041F5" w:rsidRPr="006041F5" w:rsidRDefault="006041F5" w:rsidP="006041F5">
      <w:pPr>
        <w:widowControl w:val="0"/>
        <w:autoSpaceDE w:val="0"/>
        <w:autoSpaceDN w:val="0"/>
        <w:adjustRightInd w:val="0"/>
        <w:ind w:leftChars="0" w:left="0" w:firstLineChars="0" w:hanging="2"/>
        <w:rPr>
          <w:lang w:val="es-ES_tradnl"/>
        </w:rPr>
      </w:pPr>
      <w:r w:rsidRPr="006041F5">
        <w:rPr>
          <w:lang w:val="es-ES_tradnl"/>
        </w:rPr>
        <w:t>propuestos por la cátedra.</w:t>
      </w:r>
    </w:p>
    <w:p w14:paraId="0BA74601" w14:textId="77777777" w:rsidR="006041F5" w:rsidRPr="006041F5" w:rsidRDefault="006041F5" w:rsidP="006041F5">
      <w:pPr>
        <w:widowControl w:val="0"/>
        <w:autoSpaceDE w:val="0"/>
        <w:autoSpaceDN w:val="0"/>
        <w:adjustRightInd w:val="0"/>
        <w:ind w:leftChars="0" w:left="0" w:firstLineChars="0" w:hanging="2"/>
        <w:rPr>
          <w:lang w:val="es-ES_tradnl"/>
        </w:rPr>
      </w:pPr>
      <w:r w:rsidRPr="006041F5">
        <w:rPr>
          <w:lang w:val="es-ES_tradnl"/>
        </w:rPr>
        <w:t>Por último, toda vez que se considere oportuno y necesario se realizarán presentaciones</w:t>
      </w:r>
    </w:p>
    <w:p w14:paraId="2B353C9A" w14:textId="77777777" w:rsidR="006041F5" w:rsidRPr="006041F5" w:rsidRDefault="006041F5" w:rsidP="006041F5">
      <w:pPr>
        <w:widowControl w:val="0"/>
        <w:autoSpaceDE w:val="0"/>
        <w:autoSpaceDN w:val="0"/>
        <w:adjustRightInd w:val="0"/>
        <w:ind w:leftChars="0" w:left="0" w:firstLineChars="0" w:firstLine="0"/>
        <w:rPr>
          <w:lang w:val="es-ES_tradnl"/>
        </w:rPr>
      </w:pPr>
      <w:r w:rsidRPr="006041F5">
        <w:rPr>
          <w:lang w:val="es-ES_tradnl"/>
        </w:rPr>
        <w:t xml:space="preserve">especiales, con </w:t>
      </w:r>
      <w:proofErr w:type="spellStart"/>
      <w:r w:rsidRPr="006041F5">
        <w:rPr>
          <w:lang w:val="es-ES_tradnl"/>
        </w:rPr>
        <w:t>power-point</w:t>
      </w:r>
      <w:proofErr w:type="spellEnd"/>
      <w:r w:rsidRPr="006041F5">
        <w:rPr>
          <w:lang w:val="es-ES_tradnl"/>
        </w:rPr>
        <w:t xml:space="preserve"> y se distribuirán guías de lectura o material impreso para su</w:t>
      </w:r>
    </w:p>
    <w:p w14:paraId="3462A82D" w14:textId="77777777" w:rsidR="006041F5" w:rsidRPr="006041F5" w:rsidRDefault="006041F5" w:rsidP="006041F5">
      <w:pPr>
        <w:ind w:leftChars="0" w:left="0" w:firstLineChars="0" w:hanging="2"/>
        <w:jc w:val="both"/>
        <w:rPr>
          <w:sz w:val="22"/>
          <w:szCs w:val="22"/>
        </w:rPr>
      </w:pPr>
      <w:r w:rsidRPr="006041F5">
        <w:rPr>
          <w:lang w:val="es-ES_tradnl"/>
        </w:rPr>
        <w:t>análisis, con los temas vistos / expuestos en clase</w:t>
      </w:r>
      <w:r w:rsidRPr="006041F5">
        <w:rPr>
          <w:sz w:val="22"/>
          <w:szCs w:val="22"/>
          <w:lang w:val="es-ES_tradnl"/>
        </w:rPr>
        <w:t>.</w:t>
      </w:r>
    </w:p>
    <w:p w14:paraId="2E6410D6" w14:textId="77777777" w:rsidR="006C73F4" w:rsidRDefault="006C73F4">
      <w:pPr>
        <w:ind w:left="0" w:hanging="2"/>
        <w:jc w:val="both"/>
        <w:rPr>
          <w:sz w:val="22"/>
          <w:szCs w:val="22"/>
        </w:rPr>
      </w:pPr>
    </w:p>
    <w:p w14:paraId="4FE6B48A" w14:textId="77777777" w:rsidR="006C73F4" w:rsidRDefault="006C73F4">
      <w:pPr>
        <w:ind w:left="0" w:hanging="2"/>
        <w:jc w:val="both"/>
        <w:rPr>
          <w:sz w:val="22"/>
          <w:szCs w:val="22"/>
        </w:rPr>
      </w:pPr>
    </w:p>
    <w:p w14:paraId="60A8E0F5" w14:textId="77777777" w:rsidR="006C73F4" w:rsidRDefault="006C73F4">
      <w:pPr>
        <w:ind w:left="0" w:hanging="2"/>
        <w:jc w:val="both"/>
        <w:rPr>
          <w:sz w:val="22"/>
          <w:szCs w:val="22"/>
        </w:rPr>
      </w:pPr>
    </w:p>
    <w:p w14:paraId="49CAF424" w14:textId="77777777" w:rsidR="006C73F4" w:rsidRDefault="00B60674">
      <w:pPr>
        <w:numPr>
          <w:ilvl w:val="0"/>
          <w:numId w:val="3"/>
        </w:numPr>
        <w:ind w:left="0" w:hanging="2"/>
        <w:jc w:val="both"/>
        <w:rPr>
          <w:sz w:val="22"/>
          <w:szCs w:val="22"/>
        </w:rPr>
      </w:pPr>
      <w:r>
        <w:rPr>
          <w:b/>
          <w:sz w:val="22"/>
          <w:szCs w:val="22"/>
        </w:rPr>
        <w:t xml:space="preserve">DETALLE DE ACTIVIDADES DE FORMACIÓN PRÁCTICA  </w:t>
      </w:r>
    </w:p>
    <w:p w14:paraId="06D5B69E" w14:textId="77777777" w:rsidR="006C73F4" w:rsidRDefault="006C73F4">
      <w:pPr>
        <w:ind w:left="0" w:hanging="2"/>
        <w:jc w:val="both"/>
        <w:rPr>
          <w:i/>
          <w:color w:val="4A442A"/>
          <w:sz w:val="20"/>
          <w:szCs w:val="20"/>
        </w:rPr>
      </w:pPr>
    </w:p>
    <w:p w14:paraId="78497F91" w14:textId="77777777" w:rsidR="00FE6FC2" w:rsidRDefault="00FE6FC2" w:rsidP="00FE6FC2">
      <w:pPr>
        <w:ind w:leftChars="0" w:left="2" w:hanging="2"/>
        <w:jc w:val="both"/>
        <w:rPr>
          <w:rFonts w:asciiTheme="majorHAnsi" w:hAnsiTheme="majorHAnsi" w:cstheme="majorHAnsi"/>
          <w:color w:val="4A442A"/>
          <w:sz w:val="22"/>
          <w:szCs w:val="22"/>
        </w:rPr>
      </w:pPr>
      <w:r>
        <w:rPr>
          <w:rFonts w:asciiTheme="majorHAnsi" w:hAnsiTheme="majorHAnsi" w:cstheme="majorHAnsi"/>
          <w:color w:val="4A442A"/>
          <w:sz w:val="22"/>
          <w:szCs w:val="22"/>
        </w:rPr>
        <w:t>Módulo  1</w:t>
      </w:r>
    </w:p>
    <w:p w14:paraId="36AFC826" w14:textId="77777777" w:rsidR="00FE6FC2" w:rsidRDefault="00FE6FC2" w:rsidP="00FE6FC2">
      <w:pPr>
        <w:ind w:leftChars="0" w:left="2" w:hanging="2"/>
        <w:jc w:val="both"/>
        <w:rPr>
          <w:rFonts w:asciiTheme="majorHAnsi" w:hAnsiTheme="majorHAnsi" w:cstheme="majorHAnsi"/>
          <w:color w:val="4A442A"/>
          <w:sz w:val="22"/>
          <w:szCs w:val="22"/>
        </w:rPr>
      </w:pPr>
    </w:p>
    <w:p w14:paraId="109E37FE" w14:textId="2B725DA4" w:rsidR="00FE6FC2" w:rsidRDefault="00FE6FC2" w:rsidP="00FE6FC2">
      <w:pPr>
        <w:ind w:leftChars="0" w:left="2" w:hanging="2"/>
        <w:jc w:val="both"/>
        <w:rPr>
          <w:rFonts w:asciiTheme="majorHAnsi" w:hAnsiTheme="majorHAnsi" w:cstheme="majorHAnsi"/>
          <w:color w:val="4A442A"/>
          <w:sz w:val="22"/>
          <w:szCs w:val="22"/>
        </w:rPr>
      </w:pPr>
      <w:r>
        <w:rPr>
          <w:rFonts w:asciiTheme="majorHAnsi" w:hAnsiTheme="majorHAnsi" w:cstheme="majorHAnsi"/>
          <w:color w:val="4A442A"/>
          <w:sz w:val="22"/>
          <w:szCs w:val="22"/>
        </w:rPr>
        <w:lastRenderedPageBreak/>
        <w:t>Actividad: Identificar los procesos de comercialización que implican el desarrollo de una campaña promocional</w:t>
      </w:r>
    </w:p>
    <w:p w14:paraId="20D6CB1D" w14:textId="044A3323" w:rsidR="00FE6FC2" w:rsidRDefault="00FE6FC2" w:rsidP="00FE6FC2">
      <w:pPr>
        <w:ind w:leftChars="0" w:left="2" w:hanging="2"/>
        <w:jc w:val="both"/>
        <w:rPr>
          <w:rFonts w:asciiTheme="majorHAnsi" w:hAnsiTheme="majorHAnsi" w:cstheme="majorHAnsi"/>
          <w:color w:val="4A442A"/>
          <w:sz w:val="22"/>
          <w:szCs w:val="22"/>
        </w:rPr>
      </w:pPr>
      <w:r>
        <w:rPr>
          <w:rFonts w:asciiTheme="majorHAnsi" w:hAnsiTheme="majorHAnsi" w:cstheme="majorHAnsi"/>
          <w:color w:val="4A442A"/>
          <w:sz w:val="22"/>
          <w:szCs w:val="22"/>
        </w:rPr>
        <w:t xml:space="preserve">Consigna: A partir del texto de </w:t>
      </w:r>
      <w:proofErr w:type="spellStart"/>
      <w:r>
        <w:rPr>
          <w:rFonts w:asciiTheme="majorHAnsi" w:hAnsiTheme="majorHAnsi" w:cstheme="majorHAnsi"/>
          <w:color w:val="4A442A"/>
          <w:sz w:val="22"/>
          <w:szCs w:val="22"/>
        </w:rPr>
        <w:t>Blech</w:t>
      </w:r>
      <w:proofErr w:type="spellEnd"/>
      <w:r>
        <w:rPr>
          <w:rFonts w:asciiTheme="majorHAnsi" w:hAnsiTheme="majorHAnsi" w:cstheme="majorHAnsi"/>
          <w:color w:val="4A442A"/>
          <w:sz w:val="22"/>
          <w:szCs w:val="22"/>
        </w:rPr>
        <w:t>,  desarrollar un plan de marketing que incluya aspectos promocionales.</w:t>
      </w:r>
    </w:p>
    <w:p w14:paraId="6B3AE815" w14:textId="4CC4861A" w:rsidR="00FE6FC2" w:rsidRDefault="00FE6FC2" w:rsidP="00FE6FC2">
      <w:pPr>
        <w:ind w:leftChars="0" w:left="0" w:firstLineChars="0" w:firstLine="0"/>
        <w:jc w:val="both"/>
        <w:rPr>
          <w:rFonts w:asciiTheme="majorHAnsi" w:hAnsiTheme="majorHAnsi" w:cstheme="majorHAnsi"/>
          <w:color w:val="4A442A"/>
          <w:sz w:val="22"/>
          <w:szCs w:val="22"/>
        </w:rPr>
      </w:pPr>
      <w:r>
        <w:rPr>
          <w:rFonts w:asciiTheme="majorHAnsi" w:hAnsiTheme="majorHAnsi" w:cstheme="majorHAnsi"/>
          <w:color w:val="4A442A"/>
          <w:sz w:val="22"/>
          <w:szCs w:val="22"/>
        </w:rPr>
        <w:t>Objetivos: Que los alumnos  logren desarrollar competencias específicas del sector.</w:t>
      </w:r>
    </w:p>
    <w:p w14:paraId="4DE65195" w14:textId="77777777" w:rsidR="00FE6FC2" w:rsidRDefault="00FE6FC2" w:rsidP="00FE6FC2">
      <w:pPr>
        <w:ind w:leftChars="0" w:left="0" w:firstLineChars="0" w:firstLine="0"/>
        <w:jc w:val="both"/>
        <w:rPr>
          <w:rFonts w:asciiTheme="majorHAnsi" w:hAnsiTheme="majorHAnsi" w:cstheme="majorHAnsi"/>
          <w:color w:val="4A442A"/>
          <w:sz w:val="22"/>
          <w:szCs w:val="22"/>
        </w:rPr>
      </w:pPr>
      <w:r>
        <w:rPr>
          <w:rFonts w:asciiTheme="majorHAnsi" w:hAnsiTheme="majorHAnsi" w:cstheme="majorHAnsi"/>
          <w:color w:val="4A442A"/>
          <w:sz w:val="22"/>
          <w:szCs w:val="22"/>
        </w:rPr>
        <w:t>Modalidad: Actividad a distancia</w:t>
      </w:r>
    </w:p>
    <w:p w14:paraId="17D4A6F6" w14:textId="77777777" w:rsidR="00FE6FC2" w:rsidRDefault="00FE6FC2" w:rsidP="00FE6FC2">
      <w:pPr>
        <w:ind w:leftChars="0" w:left="0" w:firstLineChars="0" w:firstLine="0"/>
        <w:jc w:val="both"/>
        <w:rPr>
          <w:rFonts w:asciiTheme="majorHAnsi" w:hAnsiTheme="majorHAnsi" w:cstheme="majorHAnsi"/>
          <w:color w:val="4A442A"/>
          <w:sz w:val="22"/>
          <w:szCs w:val="22"/>
        </w:rPr>
      </w:pPr>
      <w:r>
        <w:rPr>
          <w:rFonts w:asciiTheme="majorHAnsi" w:hAnsiTheme="majorHAnsi" w:cstheme="majorHAnsi"/>
          <w:color w:val="4A442A"/>
          <w:sz w:val="22"/>
          <w:szCs w:val="22"/>
        </w:rPr>
        <w:t>Herramienta virtual: Foro de discusión en aula  virtual</w:t>
      </w:r>
    </w:p>
    <w:p w14:paraId="5415D913" w14:textId="77777777" w:rsidR="00FE6FC2" w:rsidRDefault="00FE6FC2" w:rsidP="00FE6FC2">
      <w:pPr>
        <w:ind w:leftChars="0" w:left="0" w:firstLineChars="0" w:firstLine="0"/>
        <w:jc w:val="both"/>
        <w:rPr>
          <w:rFonts w:asciiTheme="majorHAnsi" w:hAnsiTheme="majorHAnsi" w:cstheme="majorHAnsi"/>
          <w:color w:val="4A442A"/>
          <w:sz w:val="22"/>
          <w:szCs w:val="22"/>
        </w:rPr>
      </w:pPr>
      <w:r>
        <w:rPr>
          <w:rFonts w:asciiTheme="majorHAnsi" w:hAnsiTheme="majorHAnsi" w:cstheme="majorHAnsi"/>
          <w:color w:val="4A442A"/>
          <w:sz w:val="22"/>
          <w:szCs w:val="22"/>
        </w:rPr>
        <w:t>Evaluación: Individual tipo conceptual</w:t>
      </w:r>
    </w:p>
    <w:p w14:paraId="65358019" w14:textId="77777777" w:rsidR="00FE6FC2" w:rsidRDefault="00FE6FC2" w:rsidP="00FE6FC2">
      <w:pPr>
        <w:ind w:leftChars="0" w:left="0" w:firstLineChars="0" w:firstLine="0"/>
        <w:jc w:val="both"/>
        <w:rPr>
          <w:rFonts w:asciiTheme="majorHAnsi" w:hAnsiTheme="majorHAnsi" w:cstheme="majorHAnsi"/>
          <w:color w:val="4A442A"/>
          <w:sz w:val="22"/>
          <w:szCs w:val="22"/>
        </w:rPr>
      </w:pPr>
      <w:r>
        <w:rPr>
          <w:rFonts w:asciiTheme="majorHAnsi" w:hAnsiTheme="majorHAnsi" w:cstheme="majorHAnsi"/>
          <w:color w:val="4A442A"/>
          <w:sz w:val="22"/>
          <w:szCs w:val="22"/>
        </w:rPr>
        <w:t>Criterios de evaluación: Evidencia de lectura y comprensión del material bibliográfico abordado. Identificación y diferenciación de conceptos relevantes de la materia</w:t>
      </w:r>
    </w:p>
    <w:p w14:paraId="508022E3" w14:textId="77777777" w:rsidR="00FE6FC2" w:rsidRDefault="00FE6FC2" w:rsidP="00FE6FC2">
      <w:pPr>
        <w:ind w:leftChars="0" w:left="2" w:hanging="2"/>
        <w:jc w:val="both"/>
        <w:rPr>
          <w:i/>
          <w:color w:val="4A442A"/>
          <w:sz w:val="20"/>
          <w:szCs w:val="20"/>
        </w:rPr>
      </w:pPr>
    </w:p>
    <w:p w14:paraId="5EC73634" w14:textId="77777777" w:rsidR="00FE6FC2" w:rsidRDefault="00FE6FC2" w:rsidP="00FE6FC2">
      <w:pPr>
        <w:ind w:leftChars="0" w:left="2" w:hanging="2"/>
        <w:jc w:val="both"/>
        <w:rPr>
          <w:rFonts w:asciiTheme="majorHAnsi" w:hAnsiTheme="majorHAnsi" w:cstheme="majorHAnsi"/>
          <w:color w:val="4A442A"/>
          <w:sz w:val="22"/>
          <w:szCs w:val="22"/>
        </w:rPr>
      </w:pPr>
      <w:r>
        <w:rPr>
          <w:rFonts w:asciiTheme="majorHAnsi" w:hAnsiTheme="majorHAnsi" w:cstheme="majorHAnsi"/>
          <w:color w:val="4A442A"/>
          <w:sz w:val="22"/>
          <w:szCs w:val="22"/>
        </w:rPr>
        <w:t>Módulo  2</w:t>
      </w:r>
    </w:p>
    <w:p w14:paraId="1B775DA2" w14:textId="77777777" w:rsidR="00FE6FC2" w:rsidRDefault="00FE6FC2" w:rsidP="00FE6FC2">
      <w:pPr>
        <w:ind w:leftChars="0" w:left="2" w:hanging="2"/>
        <w:jc w:val="both"/>
        <w:rPr>
          <w:rFonts w:asciiTheme="majorHAnsi" w:hAnsiTheme="majorHAnsi" w:cstheme="majorHAnsi"/>
          <w:color w:val="4A442A"/>
          <w:sz w:val="22"/>
          <w:szCs w:val="22"/>
        </w:rPr>
      </w:pPr>
    </w:p>
    <w:p w14:paraId="4D4FC32D" w14:textId="022053EF" w:rsidR="00FE6FC2" w:rsidRDefault="00FE6FC2" w:rsidP="00FE6FC2">
      <w:pPr>
        <w:ind w:leftChars="0" w:left="2" w:hanging="2"/>
        <w:jc w:val="both"/>
        <w:rPr>
          <w:rFonts w:asciiTheme="majorHAnsi" w:hAnsiTheme="majorHAnsi" w:cstheme="majorHAnsi"/>
          <w:color w:val="4A442A"/>
          <w:sz w:val="22"/>
          <w:szCs w:val="22"/>
        </w:rPr>
      </w:pPr>
      <w:r>
        <w:rPr>
          <w:rFonts w:asciiTheme="majorHAnsi" w:hAnsiTheme="majorHAnsi" w:cstheme="majorHAnsi"/>
          <w:color w:val="4A442A"/>
          <w:sz w:val="22"/>
          <w:szCs w:val="22"/>
        </w:rPr>
        <w:t>Actividad: Identificar y definir los diferentes tipos de promoción.</w:t>
      </w:r>
    </w:p>
    <w:p w14:paraId="07FF7F73" w14:textId="5A241F31" w:rsidR="00FE6FC2" w:rsidRDefault="00FE6FC2" w:rsidP="00FE6FC2">
      <w:pPr>
        <w:ind w:leftChars="0" w:left="2" w:hanging="2"/>
        <w:jc w:val="both"/>
        <w:rPr>
          <w:rFonts w:asciiTheme="majorHAnsi" w:hAnsiTheme="majorHAnsi" w:cstheme="majorHAnsi"/>
          <w:color w:val="4A442A"/>
          <w:sz w:val="22"/>
          <w:szCs w:val="22"/>
        </w:rPr>
      </w:pPr>
      <w:r>
        <w:rPr>
          <w:rFonts w:asciiTheme="majorHAnsi" w:hAnsiTheme="majorHAnsi" w:cstheme="majorHAnsi"/>
          <w:color w:val="4A442A"/>
          <w:sz w:val="22"/>
          <w:szCs w:val="22"/>
        </w:rPr>
        <w:t xml:space="preserve">Consigna: Buscar y ejemplificar casos reales de diferentes promociones de campo que correspondan a cada una de las definiciones de marketing promocional.  </w:t>
      </w:r>
    </w:p>
    <w:p w14:paraId="6FC91A0B" w14:textId="073678C2" w:rsidR="00FE6FC2" w:rsidRDefault="00FE6FC2" w:rsidP="00FE6FC2">
      <w:pPr>
        <w:ind w:leftChars="0" w:left="2" w:hanging="2"/>
        <w:jc w:val="both"/>
        <w:rPr>
          <w:rFonts w:asciiTheme="majorHAnsi" w:hAnsiTheme="majorHAnsi" w:cstheme="majorHAnsi"/>
          <w:color w:val="4A442A"/>
          <w:sz w:val="22"/>
          <w:szCs w:val="22"/>
          <w:highlight w:val="yellow"/>
        </w:rPr>
      </w:pPr>
      <w:r>
        <w:rPr>
          <w:rFonts w:asciiTheme="majorHAnsi" w:hAnsiTheme="majorHAnsi" w:cstheme="majorHAnsi"/>
          <w:color w:val="4A442A"/>
          <w:sz w:val="22"/>
          <w:szCs w:val="22"/>
        </w:rPr>
        <w:t>Objetivos: Que los alumnos reconozcan y sepan diferenciar las diferentes variables promocionales.</w:t>
      </w:r>
    </w:p>
    <w:p w14:paraId="10F90BD7" w14:textId="77777777" w:rsidR="00FE6FC2" w:rsidRDefault="00FE6FC2" w:rsidP="00FE6FC2">
      <w:pPr>
        <w:ind w:leftChars="0" w:left="0" w:firstLineChars="0" w:firstLine="0"/>
        <w:jc w:val="both"/>
        <w:rPr>
          <w:rFonts w:asciiTheme="majorHAnsi" w:hAnsiTheme="majorHAnsi" w:cstheme="majorHAnsi"/>
          <w:color w:val="4A442A"/>
          <w:sz w:val="22"/>
          <w:szCs w:val="22"/>
        </w:rPr>
      </w:pPr>
      <w:r>
        <w:rPr>
          <w:rFonts w:asciiTheme="majorHAnsi" w:hAnsiTheme="majorHAnsi" w:cstheme="majorHAnsi"/>
          <w:color w:val="4A442A"/>
          <w:sz w:val="22"/>
          <w:szCs w:val="22"/>
        </w:rPr>
        <w:t>Modalidad: Actividad a distancia</w:t>
      </w:r>
    </w:p>
    <w:p w14:paraId="3D47E3B0" w14:textId="4FC352A3" w:rsidR="00FE6FC2" w:rsidRDefault="00FE6FC2" w:rsidP="00FE6FC2">
      <w:pPr>
        <w:ind w:leftChars="0" w:left="0" w:firstLineChars="0" w:firstLine="0"/>
        <w:jc w:val="both"/>
        <w:rPr>
          <w:rFonts w:asciiTheme="majorHAnsi" w:hAnsiTheme="majorHAnsi" w:cstheme="majorHAnsi"/>
          <w:color w:val="4A442A"/>
          <w:sz w:val="22"/>
          <w:szCs w:val="22"/>
        </w:rPr>
      </w:pPr>
      <w:r>
        <w:rPr>
          <w:rFonts w:asciiTheme="majorHAnsi" w:hAnsiTheme="majorHAnsi" w:cstheme="majorHAnsi"/>
          <w:color w:val="4A442A"/>
          <w:sz w:val="22"/>
          <w:szCs w:val="22"/>
        </w:rPr>
        <w:t>Herramienta virtual: Trabajo práctico.</w:t>
      </w:r>
    </w:p>
    <w:p w14:paraId="09F6B3B4" w14:textId="77777777" w:rsidR="00FE6FC2" w:rsidRDefault="00FE6FC2" w:rsidP="00FE6FC2">
      <w:pPr>
        <w:ind w:leftChars="0" w:left="0" w:firstLineChars="0" w:firstLine="0"/>
        <w:jc w:val="both"/>
        <w:rPr>
          <w:rFonts w:asciiTheme="majorHAnsi" w:hAnsiTheme="majorHAnsi" w:cstheme="majorHAnsi"/>
          <w:color w:val="4A442A"/>
          <w:sz w:val="22"/>
          <w:szCs w:val="22"/>
        </w:rPr>
      </w:pPr>
      <w:r>
        <w:rPr>
          <w:rFonts w:asciiTheme="majorHAnsi" w:hAnsiTheme="majorHAnsi" w:cstheme="majorHAnsi"/>
          <w:color w:val="4A442A"/>
          <w:sz w:val="22"/>
          <w:szCs w:val="22"/>
        </w:rPr>
        <w:t>Evaluación: Individual tipo conceptual</w:t>
      </w:r>
    </w:p>
    <w:p w14:paraId="5858AEEC" w14:textId="747D62BF" w:rsidR="00FE6FC2" w:rsidRDefault="00FE6FC2" w:rsidP="00FE6FC2">
      <w:pPr>
        <w:ind w:leftChars="0" w:left="0" w:firstLineChars="0" w:firstLine="0"/>
        <w:jc w:val="both"/>
        <w:rPr>
          <w:rFonts w:asciiTheme="majorHAnsi" w:hAnsiTheme="majorHAnsi" w:cstheme="majorHAnsi"/>
          <w:color w:val="4A442A"/>
          <w:sz w:val="22"/>
          <w:szCs w:val="22"/>
        </w:rPr>
      </w:pPr>
      <w:r>
        <w:rPr>
          <w:rFonts w:asciiTheme="majorHAnsi" w:hAnsiTheme="majorHAnsi" w:cstheme="majorHAnsi"/>
          <w:color w:val="4A442A"/>
          <w:sz w:val="22"/>
          <w:szCs w:val="22"/>
        </w:rPr>
        <w:t xml:space="preserve">Criterios de evaluación: Evidencia de capacidad de autoanálisis y desarrollo de competencias de análisis. </w:t>
      </w:r>
    </w:p>
    <w:p w14:paraId="5D3B65DB" w14:textId="77777777" w:rsidR="00FE6FC2" w:rsidRDefault="00FE6FC2" w:rsidP="00FE6FC2">
      <w:pPr>
        <w:ind w:leftChars="0" w:left="0" w:firstLineChars="0" w:firstLine="0"/>
        <w:jc w:val="both"/>
        <w:rPr>
          <w:rFonts w:asciiTheme="majorHAnsi" w:hAnsiTheme="majorHAnsi" w:cstheme="majorHAnsi"/>
          <w:color w:val="4A442A"/>
          <w:sz w:val="22"/>
          <w:szCs w:val="22"/>
        </w:rPr>
      </w:pPr>
    </w:p>
    <w:p w14:paraId="4ABF5F65" w14:textId="77777777" w:rsidR="00FE6FC2" w:rsidRDefault="00FE6FC2" w:rsidP="00FE6FC2">
      <w:pPr>
        <w:ind w:leftChars="0" w:left="2" w:hanging="2"/>
        <w:jc w:val="both"/>
        <w:rPr>
          <w:rFonts w:asciiTheme="majorHAnsi" w:hAnsiTheme="majorHAnsi" w:cstheme="majorHAnsi"/>
          <w:color w:val="4A442A"/>
          <w:sz w:val="22"/>
          <w:szCs w:val="22"/>
        </w:rPr>
      </w:pPr>
      <w:r>
        <w:rPr>
          <w:rFonts w:asciiTheme="majorHAnsi" w:hAnsiTheme="majorHAnsi" w:cstheme="majorHAnsi"/>
          <w:color w:val="4A442A"/>
          <w:sz w:val="22"/>
          <w:szCs w:val="22"/>
        </w:rPr>
        <w:t>Módulo  3</w:t>
      </w:r>
    </w:p>
    <w:p w14:paraId="2ABB818E" w14:textId="77777777" w:rsidR="00FE6FC2" w:rsidRDefault="00FE6FC2" w:rsidP="00FE6FC2">
      <w:pPr>
        <w:ind w:leftChars="0" w:left="2" w:hanging="2"/>
        <w:jc w:val="both"/>
        <w:rPr>
          <w:rFonts w:asciiTheme="majorHAnsi" w:hAnsiTheme="majorHAnsi" w:cstheme="majorHAnsi"/>
          <w:color w:val="4A442A"/>
          <w:sz w:val="22"/>
          <w:szCs w:val="22"/>
        </w:rPr>
      </w:pPr>
    </w:p>
    <w:p w14:paraId="7665F295" w14:textId="5D8DE600" w:rsidR="00FE6FC2" w:rsidRDefault="00FE6FC2" w:rsidP="00FE6FC2">
      <w:pPr>
        <w:ind w:leftChars="0" w:left="2" w:hanging="2"/>
        <w:jc w:val="both"/>
        <w:rPr>
          <w:rFonts w:asciiTheme="majorHAnsi" w:hAnsiTheme="majorHAnsi" w:cstheme="majorHAnsi"/>
          <w:color w:val="4A442A"/>
          <w:sz w:val="22"/>
          <w:szCs w:val="22"/>
        </w:rPr>
      </w:pPr>
      <w:r>
        <w:rPr>
          <w:rFonts w:asciiTheme="majorHAnsi" w:hAnsiTheme="majorHAnsi" w:cstheme="majorHAnsi"/>
          <w:color w:val="4A442A"/>
          <w:sz w:val="22"/>
          <w:szCs w:val="22"/>
        </w:rPr>
        <w:t xml:space="preserve">Actividad: Conocer las características comunicacionales del punto de </w:t>
      </w:r>
      <w:proofErr w:type="gramStart"/>
      <w:r>
        <w:rPr>
          <w:rFonts w:asciiTheme="majorHAnsi" w:hAnsiTheme="majorHAnsi" w:cstheme="majorHAnsi"/>
          <w:color w:val="4A442A"/>
          <w:sz w:val="22"/>
          <w:szCs w:val="22"/>
        </w:rPr>
        <w:t>venta..</w:t>
      </w:r>
      <w:proofErr w:type="gramEnd"/>
    </w:p>
    <w:p w14:paraId="401841B4" w14:textId="38870BAC" w:rsidR="00FE6FC2" w:rsidRDefault="00FE6FC2" w:rsidP="00FE6FC2">
      <w:pPr>
        <w:ind w:leftChars="0" w:left="2" w:hanging="2"/>
        <w:jc w:val="both"/>
        <w:rPr>
          <w:rFonts w:asciiTheme="majorHAnsi" w:hAnsiTheme="majorHAnsi" w:cstheme="majorHAnsi"/>
          <w:color w:val="4A442A"/>
          <w:sz w:val="22"/>
          <w:szCs w:val="22"/>
        </w:rPr>
      </w:pPr>
      <w:r>
        <w:rPr>
          <w:rFonts w:asciiTheme="majorHAnsi" w:hAnsiTheme="majorHAnsi" w:cstheme="majorHAnsi"/>
          <w:color w:val="4A442A"/>
          <w:sz w:val="22"/>
          <w:szCs w:val="22"/>
        </w:rPr>
        <w:t xml:space="preserve">Consigna: Trabajar creativamente los diferentes </w:t>
      </w:r>
      <w:proofErr w:type="spellStart"/>
      <w:r>
        <w:rPr>
          <w:rFonts w:asciiTheme="majorHAnsi" w:hAnsiTheme="majorHAnsi" w:cstheme="majorHAnsi"/>
          <w:color w:val="4A442A"/>
          <w:sz w:val="22"/>
          <w:szCs w:val="22"/>
        </w:rPr>
        <w:t>layouts</w:t>
      </w:r>
      <w:proofErr w:type="spellEnd"/>
      <w:r>
        <w:rPr>
          <w:rFonts w:asciiTheme="majorHAnsi" w:hAnsiTheme="majorHAnsi" w:cstheme="majorHAnsi"/>
          <w:color w:val="4A442A"/>
          <w:sz w:val="22"/>
          <w:szCs w:val="22"/>
        </w:rPr>
        <w:t xml:space="preserve"> de kiosco, supermercado y shopping.</w:t>
      </w:r>
    </w:p>
    <w:p w14:paraId="7D9D6EBA" w14:textId="40775728" w:rsidR="00FE6FC2" w:rsidRDefault="00FE6FC2" w:rsidP="00FE6FC2">
      <w:pPr>
        <w:ind w:leftChars="0" w:left="0" w:firstLineChars="0" w:firstLine="0"/>
        <w:jc w:val="both"/>
        <w:rPr>
          <w:rFonts w:asciiTheme="majorHAnsi" w:hAnsiTheme="majorHAnsi" w:cstheme="majorHAnsi"/>
          <w:color w:val="4A442A"/>
          <w:sz w:val="22"/>
          <w:szCs w:val="22"/>
        </w:rPr>
      </w:pPr>
      <w:r>
        <w:rPr>
          <w:rFonts w:asciiTheme="majorHAnsi" w:hAnsiTheme="majorHAnsi" w:cstheme="majorHAnsi"/>
          <w:color w:val="4A442A"/>
          <w:sz w:val="22"/>
          <w:szCs w:val="22"/>
        </w:rPr>
        <w:t xml:space="preserve">Objetivos: Que los alumnos trabajen conceptos creativos de campaña basados en criterio de </w:t>
      </w:r>
      <w:proofErr w:type="spellStart"/>
      <w:r>
        <w:rPr>
          <w:rFonts w:asciiTheme="majorHAnsi" w:hAnsiTheme="majorHAnsi" w:cstheme="majorHAnsi"/>
          <w:color w:val="4A442A"/>
          <w:sz w:val="22"/>
          <w:szCs w:val="22"/>
        </w:rPr>
        <w:t>impecto</w:t>
      </w:r>
      <w:proofErr w:type="spellEnd"/>
      <w:r>
        <w:rPr>
          <w:rFonts w:asciiTheme="majorHAnsi" w:hAnsiTheme="majorHAnsi" w:cstheme="majorHAnsi"/>
          <w:color w:val="4A442A"/>
          <w:sz w:val="22"/>
          <w:szCs w:val="22"/>
        </w:rPr>
        <w:t xml:space="preserve"> visual y manejo de planos de comunicación.</w:t>
      </w:r>
    </w:p>
    <w:p w14:paraId="1BADDBB2" w14:textId="77777777" w:rsidR="00FE6FC2" w:rsidRDefault="00FE6FC2" w:rsidP="00FE6FC2">
      <w:pPr>
        <w:ind w:leftChars="0" w:left="0" w:firstLineChars="0" w:firstLine="0"/>
        <w:jc w:val="both"/>
        <w:rPr>
          <w:rFonts w:asciiTheme="majorHAnsi" w:hAnsiTheme="majorHAnsi" w:cstheme="majorHAnsi"/>
          <w:color w:val="4A442A"/>
          <w:sz w:val="22"/>
          <w:szCs w:val="22"/>
        </w:rPr>
      </w:pPr>
      <w:r>
        <w:rPr>
          <w:rFonts w:asciiTheme="majorHAnsi" w:hAnsiTheme="majorHAnsi" w:cstheme="majorHAnsi"/>
          <w:color w:val="4A442A"/>
          <w:sz w:val="22"/>
          <w:szCs w:val="22"/>
        </w:rPr>
        <w:t>Modalidad: Actividad grupal a distancia</w:t>
      </w:r>
    </w:p>
    <w:p w14:paraId="77D1F488" w14:textId="77777777" w:rsidR="00FE6FC2" w:rsidRDefault="00FE6FC2" w:rsidP="00FE6FC2">
      <w:pPr>
        <w:ind w:leftChars="0" w:left="0" w:firstLineChars="0" w:firstLine="0"/>
        <w:jc w:val="both"/>
        <w:rPr>
          <w:rFonts w:asciiTheme="majorHAnsi" w:hAnsiTheme="majorHAnsi" w:cstheme="majorHAnsi"/>
          <w:color w:val="4A442A"/>
          <w:sz w:val="22"/>
          <w:szCs w:val="22"/>
        </w:rPr>
      </w:pPr>
      <w:r>
        <w:rPr>
          <w:rFonts w:asciiTheme="majorHAnsi" w:hAnsiTheme="majorHAnsi" w:cstheme="majorHAnsi"/>
          <w:color w:val="4A442A"/>
          <w:sz w:val="22"/>
          <w:szCs w:val="22"/>
        </w:rPr>
        <w:t>Herramienta virtual: Presentación y foro de discusión en aula  virtual</w:t>
      </w:r>
    </w:p>
    <w:p w14:paraId="4C9F0070" w14:textId="77777777" w:rsidR="00FE6FC2" w:rsidRDefault="00FE6FC2" w:rsidP="00FE6FC2">
      <w:pPr>
        <w:ind w:leftChars="0" w:left="0" w:firstLineChars="0" w:firstLine="0"/>
        <w:jc w:val="both"/>
        <w:rPr>
          <w:rFonts w:asciiTheme="majorHAnsi" w:hAnsiTheme="majorHAnsi" w:cstheme="majorHAnsi"/>
          <w:color w:val="4A442A"/>
          <w:sz w:val="22"/>
          <w:szCs w:val="22"/>
        </w:rPr>
      </w:pPr>
      <w:r>
        <w:rPr>
          <w:rFonts w:asciiTheme="majorHAnsi" w:hAnsiTheme="majorHAnsi" w:cstheme="majorHAnsi"/>
          <w:color w:val="4A442A"/>
          <w:sz w:val="22"/>
          <w:szCs w:val="22"/>
        </w:rPr>
        <w:t>Evaluación: Grupal con nota.</w:t>
      </w:r>
    </w:p>
    <w:p w14:paraId="684355A4" w14:textId="6BF0F276" w:rsidR="00FE6FC2" w:rsidRDefault="00FE6FC2" w:rsidP="00FE6FC2">
      <w:pPr>
        <w:ind w:leftChars="0" w:left="0" w:firstLineChars="0" w:firstLine="0"/>
        <w:jc w:val="both"/>
        <w:rPr>
          <w:rFonts w:asciiTheme="majorHAnsi" w:hAnsiTheme="majorHAnsi" w:cstheme="majorHAnsi"/>
          <w:color w:val="4A442A"/>
          <w:sz w:val="22"/>
          <w:szCs w:val="22"/>
        </w:rPr>
      </w:pPr>
      <w:r>
        <w:rPr>
          <w:rFonts w:asciiTheme="majorHAnsi" w:hAnsiTheme="majorHAnsi" w:cstheme="majorHAnsi"/>
          <w:color w:val="4A442A"/>
          <w:sz w:val="22"/>
          <w:szCs w:val="22"/>
        </w:rPr>
        <w:t xml:space="preserve">Criterios de evaluación: Nivel creativo de propuestas basadas en </w:t>
      </w:r>
      <w:proofErr w:type="gramStart"/>
      <w:r>
        <w:rPr>
          <w:rFonts w:asciiTheme="majorHAnsi" w:hAnsiTheme="majorHAnsi" w:cstheme="majorHAnsi"/>
          <w:color w:val="4A442A"/>
          <w:sz w:val="22"/>
          <w:szCs w:val="22"/>
        </w:rPr>
        <w:t>la lecturas</w:t>
      </w:r>
      <w:proofErr w:type="gramEnd"/>
      <w:r>
        <w:rPr>
          <w:rFonts w:asciiTheme="majorHAnsi" w:hAnsiTheme="majorHAnsi" w:cstheme="majorHAnsi"/>
          <w:color w:val="4A442A"/>
          <w:sz w:val="22"/>
          <w:szCs w:val="22"/>
        </w:rPr>
        <w:t xml:space="preserve"> de Friedman y </w:t>
      </w:r>
      <w:proofErr w:type="spellStart"/>
      <w:r>
        <w:rPr>
          <w:rFonts w:asciiTheme="majorHAnsi" w:hAnsiTheme="majorHAnsi" w:cstheme="majorHAnsi"/>
          <w:color w:val="4A442A"/>
          <w:sz w:val="22"/>
          <w:szCs w:val="22"/>
        </w:rPr>
        <w:t>Olson</w:t>
      </w:r>
      <w:proofErr w:type="spellEnd"/>
      <w:r>
        <w:rPr>
          <w:rFonts w:asciiTheme="majorHAnsi" w:hAnsiTheme="majorHAnsi" w:cstheme="majorHAnsi"/>
          <w:color w:val="4A442A"/>
          <w:sz w:val="22"/>
          <w:szCs w:val="22"/>
        </w:rPr>
        <w:t>.</w:t>
      </w:r>
    </w:p>
    <w:p w14:paraId="299B01F1" w14:textId="77777777" w:rsidR="00FE6FC2" w:rsidRDefault="00FE6FC2" w:rsidP="00FE6FC2">
      <w:pPr>
        <w:ind w:leftChars="0" w:left="0" w:firstLineChars="0" w:firstLine="0"/>
        <w:jc w:val="both"/>
        <w:rPr>
          <w:rFonts w:asciiTheme="majorHAnsi" w:hAnsiTheme="majorHAnsi" w:cstheme="majorHAnsi"/>
          <w:color w:val="4A442A"/>
          <w:sz w:val="22"/>
          <w:szCs w:val="22"/>
        </w:rPr>
      </w:pPr>
    </w:p>
    <w:p w14:paraId="7A396D6F" w14:textId="77777777" w:rsidR="00FE6FC2" w:rsidRDefault="00FE6FC2" w:rsidP="00FE6FC2">
      <w:pPr>
        <w:ind w:leftChars="0" w:left="0" w:firstLineChars="0" w:firstLine="0"/>
        <w:jc w:val="both"/>
        <w:rPr>
          <w:rFonts w:asciiTheme="majorHAnsi" w:hAnsiTheme="majorHAnsi" w:cstheme="majorHAnsi"/>
          <w:color w:val="4A442A"/>
          <w:sz w:val="22"/>
          <w:szCs w:val="22"/>
        </w:rPr>
      </w:pPr>
      <w:r>
        <w:rPr>
          <w:rFonts w:asciiTheme="majorHAnsi" w:hAnsiTheme="majorHAnsi" w:cstheme="majorHAnsi"/>
          <w:color w:val="4A442A"/>
          <w:sz w:val="22"/>
          <w:szCs w:val="22"/>
        </w:rPr>
        <w:t>Módulo 4</w:t>
      </w:r>
    </w:p>
    <w:p w14:paraId="08283B01" w14:textId="77777777" w:rsidR="00FE6FC2" w:rsidRDefault="00FE6FC2" w:rsidP="00FE6FC2">
      <w:pPr>
        <w:ind w:leftChars="0" w:left="2" w:hanging="2"/>
        <w:jc w:val="both"/>
        <w:rPr>
          <w:rFonts w:asciiTheme="majorHAnsi" w:hAnsiTheme="majorHAnsi" w:cstheme="majorHAnsi"/>
          <w:color w:val="4A442A"/>
          <w:sz w:val="22"/>
          <w:szCs w:val="22"/>
        </w:rPr>
      </w:pPr>
    </w:p>
    <w:p w14:paraId="0A6C5CA0" w14:textId="786D3821" w:rsidR="00FE6FC2" w:rsidRDefault="00FE6FC2" w:rsidP="00FE6FC2">
      <w:pPr>
        <w:ind w:leftChars="0" w:left="2" w:hanging="2"/>
        <w:jc w:val="both"/>
        <w:rPr>
          <w:rFonts w:asciiTheme="majorHAnsi" w:hAnsiTheme="majorHAnsi" w:cstheme="majorHAnsi"/>
          <w:color w:val="4A442A"/>
          <w:sz w:val="22"/>
          <w:szCs w:val="22"/>
        </w:rPr>
      </w:pPr>
      <w:r>
        <w:rPr>
          <w:rFonts w:asciiTheme="majorHAnsi" w:hAnsiTheme="majorHAnsi" w:cstheme="majorHAnsi"/>
          <w:color w:val="4A442A"/>
          <w:sz w:val="22"/>
          <w:szCs w:val="22"/>
        </w:rPr>
        <w:t xml:space="preserve">Actividad: Desarrollar conceptos de </w:t>
      </w:r>
      <w:proofErr w:type="spellStart"/>
      <w:r>
        <w:rPr>
          <w:rFonts w:asciiTheme="majorHAnsi" w:hAnsiTheme="majorHAnsi" w:cstheme="majorHAnsi"/>
          <w:color w:val="4A442A"/>
          <w:sz w:val="22"/>
          <w:szCs w:val="22"/>
        </w:rPr>
        <w:t>merchandasing</w:t>
      </w:r>
      <w:proofErr w:type="spellEnd"/>
    </w:p>
    <w:p w14:paraId="7A2A0FA2" w14:textId="37C96ED0" w:rsidR="00FE6FC2" w:rsidRPr="00FE6FC2" w:rsidRDefault="00FE6FC2" w:rsidP="00FE6FC2">
      <w:pPr>
        <w:widowControl w:val="0"/>
        <w:autoSpaceDE w:val="0"/>
        <w:autoSpaceDN w:val="0"/>
        <w:adjustRightInd w:val="0"/>
        <w:ind w:left="0" w:hanging="2"/>
        <w:rPr>
          <w:rFonts w:asciiTheme="majorHAnsi" w:hAnsiTheme="majorHAnsi" w:cstheme="majorHAnsi"/>
          <w:sz w:val="22"/>
          <w:szCs w:val="22"/>
          <w:lang w:val="es-ES_tradnl"/>
        </w:rPr>
      </w:pPr>
      <w:r>
        <w:rPr>
          <w:rFonts w:asciiTheme="majorHAnsi" w:hAnsiTheme="majorHAnsi" w:cstheme="majorHAnsi"/>
          <w:color w:val="4A442A"/>
          <w:sz w:val="22"/>
          <w:szCs w:val="22"/>
        </w:rPr>
        <w:t xml:space="preserve">Consigna: Proponer ideas promocionales teniendo en cuenta </w:t>
      </w:r>
      <w:r>
        <w:rPr>
          <w:rFonts w:asciiTheme="majorHAnsi" w:hAnsiTheme="majorHAnsi" w:cstheme="majorHAnsi"/>
          <w:sz w:val="22"/>
          <w:szCs w:val="22"/>
          <w:lang w:val="es-ES_tradnl"/>
        </w:rPr>
        <w:t xml:space="preserve">animación estática y dinámica, </w:t>
      </w:r>
      <w:proofErr w:type="spellStart"/>
      <w:r>
        <w:rPr>
          <w:rFonts w:asciiTheme="majorHAnsi" w:hAnsiTheme="majorHAnsi" w:cstheme="majorHAnsi"/>
          <w:sz w:val="22"/>
          <w:szCs w:val="22"/>
          <w:lang w:val="es-ES_tradnl"/>
        </w:rPr>
        <w:t>layout</w:t>
      </w:r>
      <w:proofErr w:type="spellEnd"/>
      <w:r>
        <w:rPr>
          <w:rFonts w:asciiTheme="majorHAnsi" w:hAnsiTheme="majorHAnsi" w:cstheme="majorHAnsi"/>
          <w:sz w:val="22"/>
          <w:szCs w:val="22"/>
          <w:lang w:val="es-ES_tradnl"/>
        </w:rPr>
        <w:t xml:space="preserve"> del espacio físico, c</w:t>
      </w:r>
      <w:r w:rsidRPr="00FE6FC2">
        <w:rPr>
          <w:rFonts w:asciiTheme="majorHAnsi" w:hAnsiTheme="majorHAnsi" w:cstheme="majorHAnsi"/>
          <w:sz w:val="22"/>
          <w:szCs w:val="22"/>
          <w:lang w:val="es-ES_tradnl"/>
        </w:rPr>
        <w:t>oeficiente de</w:t>
      </w:r>
      <w:r>
        <w:rPr>
          <w:rFonts w:asciiTheme="majorHAnsi" w:hAnsiTheme="majorHAnsi" w:cstheme="majorHAnsi"/>
          <w:sz w:val="22"/>
          <w:szCs w:val="22"/>
          <w:lang w:val="es-ES_tradnl"/>
        </w:rPr>
        <w:t xml:space="preserve"> </w:t>
      </w:r>
      <w:r w:rsidRPr="00FE6FC2">
        <w:rPr>
          <w:rFonts w:asciiTheme="majorHAnsi" w:hAnsiTheme="majorHAnsi" w:cstheme="majorHAnsi"/>
          <w:sz w:val="22"/>
          <w:szCs w:val="22"/>
          <w:lang w:val="es-ES_tradnl"/>
        </w:rPr>
        <w:t xml:space="preserve">ocupación. </w:t>
      </w:r>
    </w:p>
    <w:p w14:paraId="3AA6ABD1" w14:textId="1F737DD4" w:rsidR="00FE6FC2" w:rsidRDefault="00FE6FC2" w:rsidP="00FE6FC2">
      <w:pPr>
        <w:ind w:leftChars="0" w:left="0" w:firstLineChars="0" w:firstLine="0"/>
        <w:jc w:val="both"/>
        <w:rPr>
          <w:rFonts w:asciiTheme="majorHAnsi" w:hAnsiTheme="majorHAnsi" w:cstheme="majorHAnsi"/>
          <w:color w:val="4A442A"/>
          <w:sz w:val="22"/>
          <w:szCs w:val="22"/>
        </w:rPr>
      </w:pPr>
      <w:r>
        <w:rPr>
          <w:rFonts w:asciiTheme="majorHAnsi" w:hAnsiTheme="majorHAnsi" w:cstheme="majorHAnsi"/>
          <w:color w:val="4A442A"/>
          <w:sz w:val="22"/>
          <w:szCs w:val="22"/>
        </w:rPr>
        <w:t xml:space="preserve">Objetivos: Que los alumnos </w:t>
      </w:r>
      <w:r w:rsidR="007F70E3">
        <w:rPr>
          <w:rFonts w:asciiTheme="majorHAnsi" w:hAnsiTheme="majorHAnsi" w:cstheme="majorHAnsi"/>
          <w:color w:val="4A442A"/>
          <w:sz w:val="22"/>
          <w:szCs w:val="22"/>
        </w:rPr>
        <w:t xml:space="preserve">aprendan a gestionar góndolas, punteras y manejo de espacios primarios y secundarios. </w:t>
      </w:r>
      <w:r>
        <w:rPr>
          <w:rFonts w:asciiTheme="majorHAnsi" w:hAnsiTheme="majorHAnsi" w:cstheme="majorHAnsi"/>
          <w:color w:val="4A442A"/>
          <w:sz w:val="22"/>
          <w:szCs w:val="22"/>
        </w:rPr>
        <w:t xml:space="preserve"> </w:t>
      </w:r>
    </w:p>
    <w:p w14:paraId="271A5568" w14:textId="77777777" w:rsidR="00FE6FC2" w:rsidRDefault="00FE6FC2" w:rsidP="00FE6FC2">
      <w:pPr>
        <w:ind w:leftChars="0" w:left="0" w:firstLineChars="0" w:firstLine="0"/>
        <w:jc w:val="both"/>
        <w:rPr>
          <w:rFonts w:asciiTheme="majorHAnsi" w:hAnsiTheme="majorHAnsi" w:cstheme="majorHAnsi"/>
          <w:color w:val="4A442A"/>
          <w:sz w:val="22"/>
          <w:szCs w:val="22"/>
        </w:rPr>
      </w:pPr>
      <w:r>
        <w:rPr>
          <w:rFonts w:asciiTheme="majorHAnsi" w:hAnsiTheme="majorHAnsi" w:cstheme="majorHAnsi"/>
          <w:color w:val="4A442A"/>
          <w:sz w:val="22"/>
          <w:szCs w:val="22"/>
        </w:rPr>
        <w:t>Modalidad: Actividad grupal a distancia</w:t>
      </w:r>
    </w:p>
    <w:p w14:paraId="384B4083" w14:textId="77777777" w:rsidR="00FE6FC2" w:rsidRDefault="00FE6FC2" w:rsidP="00FE6FC2">
      <w:pPr>
        <w:ind w:leftChars="0" w:left="0" w:firstLineChars="0" w:firstLine="0"/>
        <w:jc w:val="both"/>
        <w:rPr>
          <w:rFonts w:asciiTheme="majorHAnsi" w:hAnsiTheme="majorHAnsi" w:cstheme="majorHAnsi"/>
          <w:color w:val="4A442A"/>
          <w:sz w:val="22"/>
          <w:szCs w:val="22"/>
        </w:rPr>
      </w:pPr>
      <w:r>
        <w:rPr>
          <w:rFonts w:asciiTheme="majorHAnsi" w:hAnsiTheme="majorHAnsi" w:cstheme="majorHAnsi"/>
          <w:color w:val="4A442A"/>
          <w:sz w:val="22"/>
          <w:szCs w:val="22"/>
        </w:rPr>
        <w:t>Herramienta virtual: Taller de trabajo práctico</w:t>
      </w:r>
    </w:p>
    <w:p w14:paraId="39F6B13D" w14:textId="77777777" w:rsidR="00FE6FC2" w:rsidRDefault="00FE6FC2" w:rsidP="00FE6FC2">
      <w:pPr>
        <w:ind w:leftChars="0" w:left="0" w:firstLineChars="0" w:firstLine="0"/>
        <w:jc w:val="both"/>
        <w:rPr>
          <w:rFonts w:asciiTheme="majorHAnsi" w:hAnsiTheme="majorHAnsi" w:cstheme="majorHAnsi"/>
          <w:color w:val="4A442A"/>
          <w:sz w:val="22"/>
          <w:szCs w:val="22"/>
        </w:rPr>
      </w:pPr>
      <w:r>
        <w:rPr>
          <w:rFonts w:asciiTheme="majorHAnsi" w:hAnsiTheme="majorHAnsi" w:cstheme="majorHAnsi"/>
          <w:color w:val="4A442A"/>
          <w:sz w:val="22"/>
          <w:szCs w:val="22"/>
        </w:rPr>
        <w:t>Evaluación: Individual tipo conceptual</w:t>
      </w:r>
    </w:p>
    <w:p w14:paraId="47FA4E39" w14:textId="77777777" w:rsidR="00FE6FC2" w:rsidRDefault="00FE6FC2" w:rsidP="00FE6FC2">
      <w:pPr>
        <w:ind w:leftChars="0" w:left="0" w:firstLineChars="0" w:firstLine="0"/>
        <w:jc w:val="both"/>
        <w:rPr>
          <w:rFonts w:asciiTheme="majorHAnsi" w:hAnsiTheme="majorHAnsi" w:cstheme="majorHAnsi"/>
          <w:color w:val="4A442A"/>
          <w:sz w:val="22"/>
          <w:szCs w:val="22"/>
        </w:rPr>
      </w:pPr>
      <w:r>
        <w:rPr>
          <w:rFonts w:asciiTheme="majorHAnsi" w:hAnsiTheme="majorHAnsi" w:cstheme="majorHAnsi"/>
          <w:color w:val="4A442A"/>
          <w:sz w:val="22"/>
          <w:szCs w:val="22"/>
        </w:rPr>
        <w:t>Criterios de evaluación: Evidencia de lectura y comprensión del material bibliográfico abordado</w:t>
      </w:r>
    </w:p>
    <w:p w14:paraId="6897AB1C" w14:textId="77777777" w:rsidR="00FE6FC2" w:rsidRDefault="00FE6FC2" w:rsidP="00FE6FC2">
      <w:pPr>
        <w:ind w:leftChars="0" w:left="0" w:firstLineChars="0" w:firstLine="0"/>
        <w:jc w:val="both"/>
        <w:rPr>
          <w:rFonts w:asciiTheme="majorHAnsi" w:hAnsiTheme="majorHAnsi" w:cstheme="majorHAnsi"/>
          <w:color w:val="4A442A"/>
          <w:sz w:val="22"/>
          <w:szCs w:val="22"/>
        </w:rPr>
      </w:pPr>
    </w:p>
    <w:p w14:paraId="1D8C392D" w14:textId="77777777" w:rsidR="00FE6FC2" w:rsidRDefault="00FE6FC2" w:rsidP="00FE6FC2">
      <w:pPr>
        <w:ind w:leftChars="0" w:left="0" w:firstLineChars="0" w:firstLine="0"/>
        <w:jc w:val="both"/>
        <w:rPr>
          <w:rFonts w:asciiTheme="majorHAnsi" w:hAnsiTheme="majorHAnsi" w:cstheme="majorHAnsi"/>
          <w:color w:val="4A442A"/>
          <w:sz w:val="22"/>
          <w:szCs w:val="22"/>
        </w:rPr>
      </w:pPr>
      <w:r>
        <w:rPr>
          <w:rFonts w:asciiTheme="majorHAnsi" w:hAnsiTheme="majorHAnsi" w:cstheme="majorHAnsi"/>
          <w:color w:val="4A442A"/>
          <w:sz w:val="22"/>
          <w:szCs w:val="22"/>
        </w:rPr>
        <w:t>Módulo 5</w:t>
      </w:r>
    </w:p>
    <w:p w14:paraId="277A2B52" w14:textId="77777777" w:rsidR="00FE6FC2" w:rsidRDefault="00FE6FC2" w:rsidP="00FE6FC2">
      <w:pPr>
        <w:ind w:leftChars="0" w:left="2" w:hanging="2"/>
        <w:jc w:val="both"/>
        <w:rPr>
          <w:rFonts w:asciiTheme="majorHAnsi" w:hAnsiTheme="majorHAnsi" w:cstheme="majorHAnsi"/>
          <w:color w:val="4A442A"/>
          <w:sz w:val="22"/>
          <w:szCs w:val="22"/>
        </w:rPr>
      </w:pPr>
    </w:p>
    <w:p w14:paraId="14DCB691" w14:textId="4BA0355C" w:rsidR="00FE6FC2" w:rsidRDefault="00FE6FC2" w:rsidP="00FE6FC2">
      <w:pPr>
        <w:ind w:leftChars="0" w:left="2" w:hanging="2"/>
        <w:jc w:val="both"/>
        <w:rPr>
          <w:rFonts w:asciiTheme="majorHAnsi" w:hAnsiTheme="majorHAnsi" w:cstheme="majorHAnsi"/>
          <w:color w:val="4A442A"/>
          <w:sz w:val="22"/>
          <w:szCs w:val="22"/>
        </w:rPr>
      </w:pPr>
      <w:r>
        <w:rPr>
          <w:rFonts w:asciiTheme="majorHAnsi" w:hAnsiTheme="majorHAnsi" w:cstheme="majorHAnsi"/>
          <w:color w:val="4A442A"/>
          <w:sz w:val="22"/>
          <w:szCs w:val="22"/>
        </w:rPr>
        <w:t xml:space="preserve">Actividad: Utilizar diversas técnicas de </w:t>
      </w:r>
      <w:proofErr w:type="spellStart"/>
      <w:r w:rsidR="007F70E3">
        <w:rPr>
          <w:rFonts w:asciiTheme="majorHAnsi" w:hAnsiTheme="majorHAnsi" w:cstheme="majorHAnsi"/>
          <w:color w:val="4A442A"/>
          <w:sz w:val="22"/>
          <w:szCs w:val="22"/>
        </w:rPr>
        <w:t>trade</w:t>
      </w:r>
      <w:proofErr w:type="spellEnd"/>
      <w:r w:rsidR="007F70E3">
        <w:rPr>
          <w:rFonts w:asciiTheme="majorHAnsi" w:hAnsiTheme="majorHAnsi" w:cstheme="majorHAnsi"/>
          <w:color w:val="4A442A"/>
          <w:sz w:val="22"/>
          <w:szCs w:val="22"/>
        </w:rPr>
        <w:t xml:space="preserve"> marketing</w:t>
      </w:r>
    </w:p>
    <w:p w14:paraId="7254A0FB" w14:textId="2B515036" w:rsidR="00FE6FC2" w:rsidRDefault="00FE6FC2" w:rsidP="00FE6FC2">
      <w:pPr>
        <w:ind w:leftChars="0" w:left="2" w:hanging="2"/>
        <w:jc w:val="both"/>
        <w:rPr>
          <w:rFonts w:asciiTheme="majorHAnsi" w:hAnsiTheme="majorHAnsi" w:cstheme="majorHAnsi"/>
          <w:color w:val="4A442A"/>
          <w:sz w:val="22"/>
          <w:szCs w:val="22"/>
        </w:rPr>
      </w:pPr>
      <w:r>
        <w:rPr>
          <w:rFonts w:asciiTheme="majorHAnsi" w:hAnsiTheme="majorHAnsi" w:cstheme="majorHAnsi"/>
          <w:color w:val="4A442A"/>
          <w:sz w:val="22"/>
          <w:szCs w:val="22"/>
        </w:rPr>
        <w:t xml:space="preserve">Consigna: </w:t>
      </w:r>
      <w:r w:rsidR="007F70E3">
        <w:rPr>
          <w:rFonts w:asciiTheme="majorHAnsi" w:hAnsiTheme="majorHAnsi" w:cstheme="majorHAnsi"/>
          <w:color w:val="4A442A"/>
          <w:sz w:val="22"/>
          <w:szCs w:val="22"/>
        </w:rPr>
        <w:t>Proponer programas de fidelización a canal con rentabilidad operativa en punto de equilibrio.</w:t>
      </w:r>
    </w:p>
    <w:p w14:paraId="33B0A1E3" w14:textId="5E3A55EC" w:rsidR="00FE6FC2" w:rsidRPr="007F70E3" w:rsidRDefault="00FE6FC2" w:rsidP="00FE6FC2">
      <w:pPr>
        <w:ind w:leftChars="0" w:left="0" w:firstLineChars="0" w:firstLine="0"/>
        <w:jc w:val="both"/>
        <w:rPr>
          <w:rFonts w:asciiTheme="majorHAnsi" w:hAnsiTheme="majorHAnsi" w:cstheme="majorHAnsi"/>
          <w:color w:val="4A442A"/>
          <w:sz w:val="22"/>
          <w:szCs w:val="22"/>
        </w:rPr>
      </w:pPr>
      <w:r>
        <w:rPr>
          <w:rFonts w:asciiTheme="majorHAnsi" w:hAnsiTheme="majorHAnsi" w:cstheme="majorHAnsi"/>
          <w:color w:val="4A442A"/>
          <w:sz w:val="22"/>
          <w:szCs w:val="22"/>
        </w:rPr>
        <w:t xml:space="preserve">Objetivos: Que los alumnos </w:t>
      </w:r>
      <w:r w:rsidR="007F70E3">
        <w:rPr>
          <w:rFonts w:asciiTheme="majorHAnsi" w:hAnsiTheme="majorHAnsi" w:cstheme="majorHAnsi"/>
          <w:color w:val="4A442A"/>
          <w:sz w:val="22"/>
          <w:szCs w:val="22"/>
        </w:rPr>
        <w:t xml:space="preserve">apliquen conceptos de </w:t>
      </w:r>
      <w:r w:rsidR="007F70E3">
        <w:rPr>
          <w:rFonts w:asciiTheme="majorHAnsi" w:hAnsiTheme="majorHAnsi" w:cstheme="majorHAnsi"/>
          <w:sz w:val="22"/>
          <w:szCs w:val="22"/>
          <w:lang w:val="es-ES_tradnl"/>
        </w:rPr>
        <w:t>surtido, inventario, rentabilidad y m</w:t>
      </w:r>
      <w:r w:rsidR="007F70E3" w:rsidRPr="007F70E3">
        <w:rPr>
          <w:rFonts w:asciiTheme="majorHAnsi" w:hAnsiTheme="majorHAnsi" w:cstheme="majorHAnsi"/>
          <w:sz w:val="22"/>
          <w:szCs w:val="22"/>
          <w:lang w:val="es-ES_tradnl"/>
        </w:rPr>
        <w:t>anejo de información</w:t>
      </w:r>
    </w:p>
    <w:p w14:paraId="1A3F601A" w14:textId="77777777" w:rsidR="00FE6FC2" w:rsidRDefault="00FE6FC2" w:rsidP="00FE6FC2">
      <w:pPr>
        <w:ind w:leftChars="0" w:left="0" w:firstLineChars="0" w:firstLine="0"/>
        <w:jc w:val="both"/>
        <w:rPr>
          <w:rFonts w:asciiTheme="majorHAnsi" w:hAnsiTheme="majorHAnsi" w:cstheme="majorHAnsi"/>
          <w:color w:val="4A442A"/>
          <w:sz w:val="22"/>
          <w:szCs w:val="22"/>
        </w:rPr>
      </w:pPr>
      <w:r>
        <w:rPr>
          <w:rFonts w:asciiTheme="majorHAnsi" w:hAnsiTheme="majorHAnsi" w:cstheme="majorHAnsi"/>
          <w:color w:val="4A442A"/>
          <w:sz w:val="22"/>
          <w:szCs w:val="22"/>
        </w:rPr>
        <w:t xml:space="preserve">Modalidad: Taller grupal </w:t>
      </w:r>
    </w:p>
    <w:p w14:paraId="0C5688BC" w14:textId="77777777" w:rsidR="00FE6FC2" w:rsidRDefault="00FE6FC2" w:rsidP="00FE6FC2">
      <w:pPr>
        <w:ind w:leftChars="0" w:left="0" w:firstLineChars="0" w:firstLine="0"/>
        <w:jc w:val="both"/>
        <w:rPr>
          <w:rFonts w:asciiTheme="majorHAnsi" w:hAnsiTheme="majorHAnsi" w:cstheme="majorHAnsi"/>
          <w:color w:val="4A442A"/>
          <w:sz w:val="22"/>
          <w:szCs w:val="22"/>
        </w:rPr>
      </w:pPr>
      <w:r>
        <w:rPr>
          <w:rFonts w:asciiTheme="majorHAnsi" w:hAnsiTheme="majorHAnsi" w:cstheme="majorHAnsi"/>
          <w:color w:val="4A442A"/>
          <w:sz w:val="22"/>
          <w:szCs w:val="22"/>
        </w:rPr>
        <w:t>Herramienta virtual: Foro de discusión en aula  virtual</w:t>
      </w:r>
    </w:p>
    <w:p w14:paraId="6EC84C1E" w14:textId="77777777" w:rsidR="00FE6FC2" w:rsidRDefault="00FE6FC2" w:rsidP="00FE6FC2">
      <w:pPr>
        <w:ind w:leftChars="0" w:left="0" w:firstLineChars="0" w:firstLine="0"/>
        <w:jc w:val="both"/>
        <w:rPr>
          <w:rFonts w:asciiTheme="majorHAnsi" w:hAnsiTheme="majorHAnsi" w:cstheme="majorHAnsi"/>
          <w:color w:val="4A442A"/>
          <w:sz w:val="22"/>
          <w:szCs w:val="22"/>
        </w:rPr>
      </w:pPr>
      <w:r>
        <w:rPr>
          <w:rFonts w:asciiTheme="majorHAnsi" w:hAnsiTheme="majorHAnsi" w:cstheme="majorHAnsi"/>
          <w:color w:val="4A442A"/>
          <w:sz w:val="22"/>
          <w:szCs w:val="22"/>
        </w:rPr>
        <w:t>Evaluación: Individual tipo conceptual</w:t>
      </w:r>
    </w:p>
    <w:p w14:paraId="151D011B" w14:textId="77777777" w:rsidR="00FE6FC2" w:rsidRDefault="00FE6FC2" w:rsidP="00FE6FC2">
      <w:pPr>
        <w:ind w:leftChars="0" w:left="0" w:firstLineChars="0" w:firstLine="0"/>
        <w:jc w:val="both"/>
        <w:rPr>
          <w:rFonts w:asciiTheme="majorHAnsi" w:hAnsiTheme="majorHAnsi" w:cstheme="majorHAnsi"/>
          <w:color w:val="4A442A"/>
          <w:sz w:val="22"/>
          <w:szCs w:val="22"/>
        </w:rPr>
      </w:pPr>
      <w:r>
        <w:rPr>
          <w:rFonts w:asciiTheme="majorHAnsi" w:hAnsiTheme="majorHAnsi" w:cstheme="majorHAnsi"/>
          <w:color w:val="4A442A"/>
          <w:sz w:val="22"/>
          <w:szCs w:val="22"/>
        </w:rPr>
        <w:t xml:space="preserve">Criterios de evaluación: Evidencia de lectura y comprensión de los apuntes de cátedra referenciales. </w:t>
      </w:r>
    </w:p>
    <w:p w14:paraId="14C012FF" w14:textId="77777777" w:rsidR="00FE6FC2" w:rsidRDefault="00FE6FC2" w:rsidP="00FE6FC2">
      <w:pPr>
        <w:ind w:leftChars="0" w:left="0" w:firstLineChars="0" w:firstLine="0"/>
        <w:jc w:val="both"/>
        <w:rPr>
          <w:rFonts w:asciiTheme="majorHAnsi" w:hAnsiTheme="majorHAnsi" w:cstheme="majorHAnsi"/>
          <w:color w:val="4A442A"/>
          <w:sz w:val="22"/>
          <w:szCs w:val="22"/>
        </w:rPr>
      </w:pPr>
    </w:p>
    <w:p w14:paraId="27A57E3B" w14:textId="77777777" w:rsidR="00FE6FC2" w:rsidRDefault="00FE6FC2" w:rsidP="00FE6FC2">
      <w:pPr>
        <w:ind w:leftChars="0" w:left="2" w:hanging="2"/>
        <w:jc w:val="both"/>
        <w:rPr>
          <w:rFonts w:asciiTheme="majorHAnsi" w:hAnsiTheme="majorHAnsi" w:cstheme="majorHAnsi"/>
          <w:color w:val="4A442A"/>
          <w:sz w:val="22"/>
          <w:szCs w:val="22"/>
        </w:rPr>
      </w:pPr>
      <w:r>
        <w:rPr>
          <w:rFonts w:asciiTheme="majorHAnsi" w:hAnsiTheme="majorHAnsi" w:cstheme="majorHAnsi"/>
          <w:color w:val="4A442A"/>
          <w:sz w:val="22"/>
          <w:szCs w:val="22"/>
        </w:rPr>
        <w:t>Módulo  6</w:t>
      </w:r>
    </w:p>
    <w:p w14:paraId="12E85CC0" w14:textId="77777777" w:rsidR="00FE6FC2" w:rsidRDefault="00FE6FC2" w:rsidP="00FE6FC2">
      <w:pPr>
        <w:ind w:leftChars="0" w:left="2" w:hanging="2"/>
        <w:jc w:val="both"/>
        <w:rPr>
          <w:rFonts w:asciiTheme="majorHAnsi" w:hAnsiTheme="majorHAnsi" w:cstheme="majorHAnsi"/>
          <w:color w:val="4A442A"/>
          <w:sz w:val="22"/>
          <w:szCs w:val="22"/>
        </w:rPr>
      </w:pPr>
    </w:p>
    <w:p w14:paraId="773AF7E1" w14:textId="48C046A8" w:rsidR="00FE6FC2" w:rsidRDefault="00FE6FC2" w:rsidP="00FE6FC2">
      <w:pPr>
        <w:ind w:leftChars="0" w:left="2" w:hanging="2"/>
        <w:jc w:val="both"/>
        <w:rPr>
          <w:rFonts w:asciiTheme="majorHAnsi" w:hAnsiTheme="majorHAnsi" w:cstheme="majorHAnsi"/>
          <w:color w:val="4A442A"/>
          <w:sz w:val="22"/>
          <w:szCs w:val="22"/>
        </w:rPr>
      </w:pPr>
      <w:r>
        <w:rPr>
          <w:rFonts w:asciiTheme="majorHAnsi" w:hAnsiTheme="majorHAnsi" w:cstheme="majorHAnsi"/>
          <w:color w:val="4A442A"/>
          <w:sz w:val="22"/>
          <w:szCs w:val="22"/>
        </w:rPr>
        <w:t xml:space="preserve">Actividad: Crear </w:t>
      </w:r>
      <w:r w:rsidR="007F70E3">
        <w:rPr>
          <w:rFonts w:asciiTheme="majorHAnsi" w:hAnsiTheme="majorHAnsi" w:cstheme="majorHAnsi"/>
          <w:color w:val="4A442A"/>
          <w:sz w:val="22"/>
          <w:szCs w:val="22"/>
        </w:rPr>
        <w:t>promociones según categorías de consumidor.</w:t>
      </w:r>
    </w:p>
    <w:p w14:paraId="2C44738B" w14:textId="70572FCD" w:rsidR="00FE6FC2" w:rsidRDefault="00FE6FC2" w:rsidP="00FE6FC2">
      <w:pPr>
        <w:ind w:leftChars="0" w:left="2" w:hanging="2"/>
        <w:jc w:val="both"/>
        <w:rPr>
          <w:rFonts w:asciiTheme="majorHAnsi" w:hAnsiTheme="majorHAnsi" w:cstheme="majorHAnsi"/>
          <w:color w:val="4A442A"/>
          <w:sz w:val="22"/>
          <w:szCs w:val="22"/>
        </w:rPr>
      </w:pPr>
      <w:r>
        <w:rPr>
          <w:rFonts w:asciiTheme="majorHAnsi" w:hAnsiTheme="majorHAnsi" w:cstheme="majorHAnsi"/>
          <w:color w:val="4A442A"/>
          <w:sz w:val="22"/>
          <w:szCs w:val="22"/>
        </w:rPr>
        <w:t xml:space="preserve">Consigna: A partir del texto de </w:t>
      </w:r>
      <w:r w:rsidR="007F70E3">
        <w:rPr>
          <w:rFonts w:asciiTheme="majorHAnsi" w:hAnsiTheme="majorHAnsi" w:cstheme="majorHAnsi"/>
          <w:color w:val="4A442A"/>
          <w:sz w:val="22"/>
          <w:szCs w:val="22"/>
        </w:rPr>
        <w:t xml:space="preserve">Torres y Rivera, crear ideas </w:t>
      </w:r>
      <w:r>
        <w:rPr>
          <w:rFonts w:asciiTheme="majorHAnsi" w:hAnsiTheme="majorHAnsi" w:cstheme="majorHAnsi"/>
          <w:color w:val="4A442A"/>
          <w:sz w:val="22"/>
          <w:szCs w:val="22"/>
        </w:rPr>
        <w:t xml:space="preserve">que apliquen </w:t>
      </w:r>
      <w:r w:rsidR="007F70E3">
        <w:rPr>
          <w:rFonts w:asciiTheme="majorHAnsi" w:hAnsiTheme="majorHAnsi" w:cstheme="majorHAnsi"/>
          <w:color w:val="4A442A"/>
          <w:sz w:val="22"/>
          <w:szCs w:val="22"/>
        </w:rPr>
        <w:t>promocionalmente</w:t>
      </w:r>
      <w:r>
        <w:rPr>
          <w:rFonts w:asciiTheme="majorHAnsi" w:hAnsiTheme="majorHAnsi" w:cstheme="majorHAnsi"/>
          <w:color w:val="4A442A"/>
          <w:sz w:val="22"/>
          <w:szCs w:val="22"/>
        </w:rPr>
        <w:t xml:space="preserve"> a diversas marcas de diferentes categorías </w:t>
      </w:r>
      <w:r w:rsidR="007F70E3">
        <w:rPr>
          <w:rFonts w:asciiTheme="majorHAnsi" w:hAnsiTheme="majorHAnsi" w:cstheme="majorHAnsi"/>
          <w:color w:val="4A442A"/>
          <w:sz w:val="22"/>
          <w:szCs w:val="22"/>
        </w:rPr>
        <w:t xml:space="preserve">manteniendo el </w:t>
      </w:r>
      <w:proofErr w:type="spellStart"/>
      <w:r w:rsidR="007F70E3">
        <w:rPr>
          <w:rFonts w:asciiTheme="majorHAnsi" w:hAnsiTheme="majorHAnsi" w:cstheme="majorHAnsi"/>
          <w:color w:val="4A442A"/>
          <w:sz w:val="22"/>
          <w:szCs w:val="22"/>
        </w:rPr>
        <w:t>category</w:t>
      </w:r>
      <w:proofErr w:type="spellEnd"/>
      <w:r w:rsidR="007F70E3">
        <w:rPr>
          <w:rFonts w:asciiTheme="majorHAnsi" w:hAnsiTheme="majorHAnsi" w:cstheme="majorHAnsi"/>
          <w:color w:val="4A442A"/>
          <w:sz w:val="22"/>
          <w:szCs w:val="22"/>
        </w:rPr>
        <w:t xml:space="preserve"> </w:t>
      </w:r>
      <w:proofErr w:type="spellStart"/>
      <w:r w:rsidR="007F70E3">
        <w:rPr>
          <w:rFonts w:asciiTheme="majorHAnsi" w:hAnsiTheme="majorHAnsi" w:cstheme="majorHAnsi"/>
          <w:color w:val="4A442A"/>
          <w:sz w:val="22"/>
          <w:szCs w:val="22"/>
        </w:rPr>
        <w:t>management</w:t>
      </w:r>
      <w:proofErr w:type="spellEnd"/>
      <w:r>
        <w:rPr>
          <w:rFonts w:asciiTheme="majorHAnsi" w:hAnsiTheme="majorHAnsi" w:cstheme="majorHAnsi"/>
          <w:color w:val="4A442A"/>
          <w:sz w:val="22"/>
          <w:szCs w:val="22"/>
        </w:rPr>
        <w:t>.</w:t>
      </w:r>
    </w:p>
    <w:p w14:paraId="59115843" w14:textId="28557773" w:rsidR="00FE6FC2" w:rsidRDefault="00FE6FC2" w:rsidP="00FE6FC2">
      <w:pPr>
        <w:ind w:leftChars="0" w:left="0" w:firstLineChars="0" w:firstLine="0"/>
        <w:jc w:val="both"/>
        <w:rPr>
          <w:rFonts w:asciiTheme="majorHAnsi" w:hAnsiTheme="majorHAnsi" w:cstheme="majorHAnsi"/>
          <w:color w:val="4A442A"/>
          <w:sz w:val="22"/>
          <w:szCs w:val="22"/>
        </w:rPr>
      </w:pPr>
      <w:r>
        <w:rPr>
          <w:rFonts w:asciiTheme="majorHAnsi" w:hAnsiTheme="majorHAnsi" w:cstheme="majorHAnsi"/>
          <w:color w:val="4A442A"/>
          <w:sz w:val="22"/>
          <w:szCs w:val="22"/>
        </w:rPr>
        <w:t>Objetivos: Que los alumnos  logren desar</w:t>
      </w:r>
      <w:r w:rsidR="007F70E3">
        <w:rPr>
          <w:rFonts w:asciiTheme="majorHAnsi" w:hAnsiTheme="majorHAnsi" w:cstheme="majorHAnsi"/>
          <w:color w:val="4A442A"/>
          <w:sz w:val="22"/>
          <w:szCs w:val="22"/>
        </w:rPr>
        <w:t>rollar competencias específicas</w:t>
      </w:r>
      <w:r>
        <w:rPr>
          <w:rFonts w:asciiTheme="majorHAnsi" w:hAnsiTheme="majorHAnsi" w:cstheme="majorHAnsi"/>
          <w:color w:val="4A442A"/>
          <w:sz w:val="22"/>
          <w:szCs w:val="22"/>
        </w:rPr>
        <w:t xml:space="preserve"> </w:t>
      </w:r>
      <w:r w:rsidR="007F70E3">
        <w:rPr>
          <w:rFonts w:asciiTheme="majorHAnsi" w:hAnsiTheme="majorHAnsi" w:cstheme="majorHAnsi"/>
          <w:color w:val="4A442A"/>
          <w:sz w:val="22"/>
          <w:szCs w:val="22"/>
        </w:rPr>
        <w:t xml:space="preserve">para adecuar los conocimientos </w:t>
      </w:r>
      <w:r>
        <w:rPr>
          <w:rFonts w:asciiTheme="majorHAnsi" w:hAnsiTheme="majorHAnsi" w:cstheme="majorHAnsi"/>
          <w:color w:val="4A442A"/>
          <w:sz w:val="22"/>
          <w:szCs w:val="22"/>
        </w:rPr>
        <w:t xml:space="preserve">a  un contexto profesional en constante cambio. </w:t>
      </w:r>
    </w:p>
    <w:p w14:paraId="0973E819" w14:textId="77777777" w:rsidR="00FE6FC2" w:rsidRDefault="00FE6FC2" w:rsidP="00FE6FC2">
      <w:pPr>
        <w:ind w:leftChars="0" w:left="0" w:firstLineChars="0" w:firstLine="0"/>
        <w:jc w:val="both"/>
        <w:rPr>
          <w:rFonts w:asciiTheme="majorHAnsi" w:hAnsiTheme="majorHAnsi" w:cstheme="majorHAnsi"/>
          <w:color w:val="4A442A"/>
          <w:sz w:val="22"/>
          <w:szCs w:val="22"/>
        </w:rPr>
      </w:pPr>
      <w:r>
        <w:rPr>
          <w:rFonts w:asciiTheme="majorHAnsi" w:hAnsiTheme="majorHAnsi" w:cstheme="majorHAnsi"/>
          <w:color w:val="4A442A"/>
          <w:sz w:val="22"/>
          <w:szCs w:val="22"/>
        </w:rPr>
        <w:t>Modalidad: Actividad a distancia</w:t>
      </w:r>
    </w:p>
    <w:p w14:paraId="3E9BADD2" w14:textId="77777777" w:rsidR="00FE6FC2" w:rsidRDefault="00FE6FC2" w:rsidP="00FE6FC2">
      <w:pPr>
        <w:ind w:leftChars="0" w:left="0" w:firstLineChars="0" w:firstLine="0"/>
        <w:jc w:val="both"/>
        <w:rPr>
          <w:rFonts w:asciiTheme="majorHAnsi" w:hAnsiTheme="majorHAnsi" w:cstheme="majorHAnsi"/>
          <w:color w:val="4A442A"/>
          <w:sz w:val="22"/>
          <w:szCs w:val="22"/>
        </w:rPr>
      </w:pPr>
      <w:r>
        <w:rPr>
          <w:rFonts w:asciiTheme="majorHAnsi" w:hAnsiTheme="majorHAnsi" w:cstheme="majorHAnsi"/>
          <w:color w:val="4A442A"/>
          <w:sz w:val="22"/>
          <w:szCs w:val="22"/>
        </w:rPr>
        <w:t xml:space="preserve">Herramienta virtual: Trabajo práctico </w:t>
      </w:r>
    </w:p>
    <w:p w14:paraId="7568279B" w14:textId="77777777" w:rsidR="00FE6FC2" w:rsidRDefault="00FE6FC2" w:rsidP="00FE6FC2">
      <w:pPr>
        <w:ind w:leftChars="0" w:left="0" w:firstLineChars="0" w:firstLine="0"/>
        <w:jc w:val="both"/>
        <w:rPr>
          <w:rFonts w:asciiTheme="majorHAnsi" w:hAnsiTheme="majorHAnsi" w:cstheme="majorHAnsi"/>
          <w:color w:val="4A442A"/>
          <w:sz w:val="22"/>
          <w:szCs w:val="22"/>
        </w:rPr>
      </w:pPr>
      <w:r>
        <w:rPr>
          <w:rFonts w:asciiTheme="majorHAnsi" w:hAnsiTheme="majorHAnsi" w:cstheme="majorHAnsi"/>
          <w:color w:val="4A442A"/>
          <w:sz w:val="22"/>
          <w:szCs w:val="22"/>
        </w:rPr>
        <w:t>Evaluación: Individual con nota</w:t>
      </w:r>
    </w:p>
    <w:p w14:paraId="37C448BD" w14:textId="77777777" w:rsidR="00FE6FC2" w:rsidRDefault="00FE6FC2" w:rsidP="00FE6FC2">
      <w:pPr>
        <w:ind w:leftChars="0" w:left="0" w:firstLineChars="0" w:firstLine="0"/>
        <w:jc w:val="both"/>
        <w:rPr>
          <w:rFonts w:asciiTheme="majorHAnsi" w:hAnsiTheme="majorHAnsi" w:cstheme="majorHAnsi"/>
          <w:color w:val="4A442A"/>
          <w:sz w:val="22"/>
          <w:szCs w:val="22"/>
        </w:rPr>
      </w:pPr>
      <w:r>
        <w:rPr>
          <w:rFonts w:asciiTheme="majorHAnsi" w:hAnsiTheme="majorHAnsi" w:cstheme="majorHAnsi"/>
          <w:color w:val="4A442A"/>
          <w:sz w:val="22"/>
          <w:szCs w:val="22"/>
        </w:rPr>
        <w:t>Criterios de evaluación: Identificación y diferenciación de conceptos relevantes de la materia</w:t>
      </w:r>
    </w:p>
    <w:p w14:paraId="00275601" w14:textId="77777777" w:rsidR="00FE6FC2" w:rsidRDefault="00FE6FC2" w:rsidP="00FE6FC2">
      <w:pPr>
        <w:ind w:leftChars="0" w:left="0" w:firstLineChars="0" w:firstLine="0"/>
        <w:jc w:val="both"/>
        <w:rPr>
          <w:rFonts w:asciiTheme="majorHAnsi" w:hAnsiTheme="majorHAnsi" w:cstheme="majorHAnsi"/>
          <w:color w:val="4A442A"/>
          <w:sz w:val="22"/>
          <w:szCs w:val="22"/>
        </w:rPr>
      </w:pPr>
    </w:p>
    <w:p w14:paraId="2D4A09B4" w14:textId="77777777" w:rsidR="00FE6FC2" w:rsidRDefault="00FE6FC2">
      <w:pPr>
        <w:ind w:left="0" w:hanging="2"/>
        <w:jc w:val="both"/>
        <w:rPr>
          <w:b/>
          <w:sz w:val="22"/>
          <w:szCs w:val="22"/>
        </w:rPr>
      </w:pPr>
    </w:p>
    <w:p w14:paraId="4FCB7A27" w14:textId="77777777" w:rsidR="006C73F4" w:rsidRDefault="00B60674">
      <w:pPr>
        <w:numPr>
          <w:ilvl w:val="0"/>
          <w:numId w:val="3"/>
        </w:numPr>
        <w:ind w:left="0" w:hanging="2"/>
        <w:jc w:val="both"/>
        <w:rPr>
          <w:sz w:val="22"/>
          <w:szCs w:val="22"/>
        </w:rPr>
      </w:pPr>
      <w:r>
        <w:rPr>
          <w:b/>
          <w:sz w:val="22"/>
          <w:szCs w:val="22"/>
        </w:rPr>
        <w:t xml:space="preserve">PRÁCTICAS PROFESIONALES </w:t>
      </w:r>
      <w:r>
        <w:rPr>
          <w:sz w:val="22"/>
          <w:szCs w:val="22"/>
        </w:rPr>
        <w:t>(si corresponde)</w:t>
      </w:r>
    </w:p>
    <w:p w14:paraId="4FEE0353" w14:textId="77777777" w:rsidR="006C73F4" w:rsidRDefault="006C73F4">
      <w:pPr>
        <w:ind w:left="0" w:hanging="2"/>
        <w:jc w:val="both"/>
        <w:rPr>
          <w:i/>
          <w:color w:val="4A442A"/>
          <w:sz w:val="20"/>
          <w:szCs w:val="20"/>
        </w:rPr>
      </w:pPr>
    </w:p>
    <w:p w14:paraId="71D4514A" w14:textId="77777777" w:rsidR="007F70E3" w:rsidRDefault="007F70E3">
      <w:pPr>
        <w:ind w:left="0" w:hanging="2"/>
        <w:jc w:val="both"/>
        <w:rPr>
          <w:sz w:val="22"/>
          <w:szCs w:val="22"/>
        </w:rPr>
      </w:pPr>
    </w:p>
    <w:p w14:paraId="79027345" w14:textId="77777777" w:rsidR="006C73F4" w:rsidRDefault="00B60674">
      <w:pPr>
        <w:numPr>
          <w:ilvl w:val="0"/>
          <w:numId w:val="3"/>
        </w:numPr>
        <w:ind w:left="0" w:hanging="2"/>
        <w:jc w:val="both"/>
        <w:rPr>
          <w:sz w:val="22"/>
          <w:szCs w:val="22"/>
        </w:rPr>
      </w:pPr>
      <w:r>
        <w:rPr>
          <w:b/>
          <w:sz w:val="22"/>
          <w:szCs w:val="22"/>
        </w:rPr>
        <w:t>SEGUIMIENTO DE ALUMNOS</w:t>
      </w:r>
    </w:p>
    <w:p w14:paraId="0D1BC1DB" w14:textId="77777777" w:rsidR="006C73F4" w:rsidRDefault="006C73F4">
      <w:pPr>
        <w:ind w:left="0" w:hanging="2"/>
        <w:jc w:val="both"/>
        <w:rPr>
          <w:i/>
          <w:sz w:val="20"/>
          <w:szCs w:val="20"/>
        </w:rPr>
      </w:pPr>
    </w:p>
    <w:p w14:paraId="300ADA88" w14:textId="77777777" w:rsidR="007F70E3" w:rsidRPr="00462A29" w:rsidRDefault="007F70E3" w:rsidP="007F70E3">
      <w:pPr>
        <w:ind w:leftChars="0" w:left="0" w:firstLineChars="0" w:firstLine="0"/>
        <w:jc w:val="both"/>
        <w:rPr>
          <w:rFonts w:asciiTheme="majorHAnsi" w:hAnsiTheme="majorHAnsi" w:cstheme="majorHAnsi"/>
          <w:color w:val="4A442A"/>
          <w:sz w:val="22"/>
          <w:szCs w:val="22"/>
        </w:rPr>
      </w:pPr>
      <w:r w:rsidRPr="00462A29">
        <w:rPr>
          <w:rFonts w:asciiTheme="majorHAnsi" w:hAnsiTheme="majorHAnsi" w:cstheme="majorHAnsi"/>
          <w:sz w:val="22"/>
          <w:szCs w:val="22"/>
        </w:rPr>
        <w:t>Validación de un mínimo de asistencias según  reglamento interno de la facultad,  independientemente de cursada s presenciales o virtuales. Aprobación de la</w:t>
      </w:r>
      <w:r>
        <w:rPr>
          <w:rFonts w:asciiTheme="majorHAnsi" w:hAnsiTheme="majorHAnsi" w:cstheme="majorHAnsi"/>
          <w:sz w:val="22"/>
          <w:szCs w:val="22"/>
        </w:rPr>
        <w:t xml:space="preserve"> totalidad de trabajos práctico</w:t>
      </w:r>
      <w:r w:rsidRPr="00462A29">
        <w:rPr>
          <w:rFonts w:asciiTheme="majorHAnsi" w:hAnsiTheme="majorHAnsi" w:cstheme="majorHAnsi"/>
          <w:sz w:val="22"/>
          <w:szCs w:val="22"/>
        </w:rPr>
        <w:t>s.</w:t>
      </w:r>
    </w:p>
    <w:p w14:paraId="7CE8A9C0" w14:textId="77777777" w:rsidR="006C73F4" w:rsidRDefault="006C73F4">
      <w:pPr>
        <w:ind w:left="0" w:hanging="2"/>
        <w:jc w:val="both"/>
        <w:rPr>
          <w:b/>
          <w:sz w:val="22"/>
          <w:szCs w:val="22"/>
        </w:rPr>
      </w:pPr>
    </w:p>
    <w:p w14:paraId="04C517A0" w14:textId="77777777" w:rsidR="006C73F4" w:rsidRDefault="006C73F4">
      <w:pPr>
        <w:ind w:left="0" w:hanging="2"/>
        <w:jc w:val="both"/>
        <w:rPr>
          <w:b/>
          <w:sz w:val="22"/>
          <w:szCs w:val="22"/>
        </w:rPr>
      </w:pPr>
    </w:p>
    <w:p w14:paraId="182805C2" w14:textId="77777777" w:rsidR="006C73F4" w:rsidRDefault="00B60674">
      <w:pPr>
        <w:numPr>
          <w:ilvl w:val="0"/>
          <w:numId w:val="3"/>
        </w:numPr>
        <w:ind w:left="0" w:hanging="2"/>
        <w:jc w:val="both"/>
        <w:rPr>
          <w:sz w:val="22"/>
          <w:szCs w:val="22"/>
        </w:rPr>
      </w:pPr>
      <w:r>
        <w:rPr>
          <w:b/>
          <w:sz w:val="22"/>
          <w:szCs w:val="22"/>
        </w:rPr>
        <w:t>MODALIDAD DE EVALUACIÓN:</w:t>
      </w:r>
    </w:p>
    <w:p w14:paraId="64539688" w14:textId="77777777" w:rsidR="006041F5" w:rsidRPr="006041F5" w:rsidRDefault="006041F5" w:rsidP="006041F5">
      <w:pPr>
        <w:widowControl w:val="0"/>
        <w:autoSpaceDE w:val="0"/>
        <w:autoSpaceDN w:val="0"/>
        <w:adjustRightInd w:val="0"/>
        <w:ind w:leftChars="0" w:left="0" w:firstLineChars="0" w:hanging="2"/>
        <w:rPr>
          <w:position w:val="0"/>
          <w:sz w:val="22"/>
          <w:szCs w:val="22"/>
          <w:lang w:val="es-ES_tradnl"/>
        </w:rPr>
      </w:pPr>
      <w:r w:rsidRPr="006041F5">
        <w:rPr>
          <w:lang w:val="es-ES_tradnl"/>
        </w:rPr>
        <w:t>La materia consta de las siguientes instancias necesarias para su aprobaci</w:t>
      </w:r>
      <w:r w:rsidRPr="006041F5">
        <w:rPr>
          <w:sz w:val="22"/>
          <w:szCs w:val="22"/>
          <w:lang w:val="es-ES_tradnl"/>
        </w:rPr>
        <w:t>ón:</w:t>
      </w:r>
    </w:p>
    <w:p w14:paraId="75C2D3C4" w14:textId="77777777" w:rsidR="006041F5" w:rsidRPr="006041F5" w:rsidRDefault="006041F5" w:rsidP="006041F5">
      <w:pPr>
        <w:widowControl w:val="0"/>
        <w:autoSpaceDE w:val="0"/>
        <w:autoSpaceDN w:val="0"/>
        <w:adjustRightInd w:val="0"/>
        <w:ind w:leftChars="0" w:left="0" w:firstLineChars="0" w:hanging="2"/>
        <w:rPr>
          <w:lang w:val="es-ES_tradnl"/>
        </w:rPr>
      </w:pPr>
      <w:r w:rsidRPr="006041F5">
        <w:rPr>
          <w:lang w:val="es-ES_tradnl"/>
        </w:rPr>
        <w:t>- Un parcial escrito, sobre los contenidos teóricos (clase + programa), con calificación</w:t>
      </w:r>
    </w:p>
    <w:p w14:paraId="4E4309C7" w14:textId="77777777" w:rsidR="006041F5" w:rsidRPr="006041F5" w:rsidRDefault="006041F5" w:rsidP="006041F5">
      <w:pPr>
        <w:widowControl w:val="0"/>
        <w:autoSpaceDE w:val="0"/>
        <w:autoSpaceDN w:val="0"/>
        <w:adjustRightInd w:val="0"/>
        <w:ind w:leftChars="0" w:left="0" w:firstLineChars="0" w:hanging="2"/>
        <w:rPr>
          <w:lang w:val="es-ES_tradnl"/>
        </w:rPr>
      </w:pPr>
      <w:r w:rsidRPr="006041F5">
        <w:rPr>
          <w:lang w:val="es-ES_tradnl"/>
        </w:rPr>
        <w:t>mínima equivalente a (4) cuatro puntos.</w:t>
      </w:r>
    </w:p>
    <w:p w14:paraId="7CDAEFA1" w14:textId="77777777" w:rsidR="006041F5" w:rsidRPr="006041F5" w:rsidRDefault="006041F5" w:rsidP="006041F5">
      <w:pPr>
        <w:widowControl w:val="0"/>
        <w:autoSpaceDE w:val="0"/>
        <w:autoSpaceDN w:val="0"/>
        <w:adjustRightInd w:val="0"/>
        <w:ind w:leftChars="0" w:left="0" w:firstLineChars="0" w:hanging="2"/>
        <w:rPr>
          <w:lang w:val="es-ES_tradnl"/>
        </w:rPr>
      </w:pPr>
      <w:r w:rsidRPr="006041F5">
        <w:rPr>
          <w:sz w:val="22"/>
          <w:szCs w:val="22"/>
          <w:lang w:val="es-ES_tradnl"/>
        </w:rPr>
        <w:t xml:space="preserve">- </w:t>
      </w:r>
      <w:r w:rsidRPr="006041F5">
        <w:rPr>
          <w:lang w:val="es-ES_tradnl"/>
        </w:rPr>
        <w:t>Trabajo Práctico Integrador, sobre el diseño de una Investigación, calificado con:</w:t>
      </w:r>
    </w:p>
    <w:p w14:paraId="7627F99B" w14:textId="77777777" w:rsidR="006041F5" w:rsidRDefault="006041F5" w:rsidP="006041F5">
      <w:pPr>
        <w:ind w:leftChars="0" w:left="0" w:firstLineChars="0" w:hanging="2"/>
        <w:jc w:val="both"/>
        <w:rPr>
          <w:lang w:val="es-ES_tradnl"/>
        </w:rPr>
      </w:pPr>
      <w:r w:rsidRPr="006041F5">
        <w:rPr>
          <w:lang w:val="es-ES_tradnl"/>
        </w:rPr>
        <w:t>Apro</w:t>
      </w:r>
      <w:r w:rsidRPr="006041F5">
        <w:rPr>
          <w:sz w:val="22"/>
          <w:szCs w:val="22"/>
          <w:lang w:val="es-ES_tradnl"/>
        </w:rPr>
        <w:t>ba</w:t>
      </w:r>
      <w:r w:rsidRPr="006041F5">
        <w:rPr>
          <w:lang w:val="es-ES_tradnl"/>
        </w:rPr>
        <w:t>do (A) / No Aprobado (NA)</w:t>
      </w:r>
    </w:p>
    <w:p w14:paraId="6E425786" w14:textId="77777777" w:rsidR="006041F5" w:rsidRDefault="006041F5" w:rsidP="006041F5">
      <w:pPr>
        <w:widowControl w:val="0"/>
        <w:autoSpaceDE w:val="0"/>
        <w:autoSpaceDN w:val="0"/>
        <w:adjustRightInd w:val="0"/>
        <w:ind w:left="0" w:hanging="2"/>
        <w:rPr>
          <w:position w:val="0"/>
          <w:lang w:val="es-ES_tradnl"/>
        </w:rPr>
      </w:pPr>
      <w:r>
        <w:rPr>
          <w:lang w:val="es-ES_tradnl"/>
        </w:rPr>
        <w:t xml:space="preserve">Los alumnos que aprobaron el parcial y/o </w:t>
      </w:r>
      <w:proofErr w:type="spellStart"/>
      <w:r>
        <w:rPr>
          <w:lang w:val="es-ES_tradnl"/>
        </w:rPr>
        <w:t>recuperatorio</w:t>
      </w:r>
      <w:proofErr w:type="spellEnd"/>
      <w:r>
        <w:rPr>
          <w:lang w:val="es-ES_tradnl"/>
        </w:rPr>
        <w:t xml:space="preserve"> y el TP, rendirán un examen final</w:t>
      </w:r>
    </w:p>
    <w:p w14:paraId="0224A40C" w14:textId="77777777" w:rsidR="006041F5" w:rsidRDefault="006041F5" w:rsidP="006041F5">
      <w:pPr>
        <w:widowControl w:val="0"/>
        <w:autoSpaceDE w:val="0"/>
        <w:autoSpaceDN w:val="0"/>
        <w:adjustRightInd w:val="0"/>
        <w:ind w:left="0" w:hanging="2"/>
        <w:rPr>
          <w:lang w:val="es-ES_tradnl"/>
        </w:rPr>
      </w:pPr>
      <w:r>
        <w:rPr>
          <w:lang w:val="es-ES_tradnl"/>
        </w:rPr>
        <w:t>escrito, sobre todos los contenidos del programa, siendo (4) cuatro la calificación mínima</w:t>
      </w:r>
    </w:p>
    <w:p w14:paraId="52B61748" w14:textId="77777777" w:rsidR="006041F5" w:rsidRDefault="006041F5" w:rsidP="006041F5">
      <w:pPr>
        <w:widowControl w:val="0"/>
        <w:autoSpaceDE w:val="0"/>
        <w:autoSpaceDN w:val="0"/>
        <w:adjustRightInd w:val="0"/>
        <w:ind w:left="0" w:hanging="2"/>
        <w:rPr>
          <w:lang w:val="es-ES_tradnl"/>
        </w:rPr>
      </w:pPr>
      <w:r>
        <w:rPr>
          <w:lang w:val="es-ES_tradnl"/>
        </w:rPr>
        <w:t>requerida para la aprobación definitiva de la materia.</w:t>
      </w:r>
    </w:p>
    <w:p w14:paraId="6ED88DEF" w14:textId="77777777" w:rsidR="006041F5" w:rsidRDefault="006041F5" w:rsidP="006041F5">
      <w:pPr>
        <w:widowControl w:val="0"/>
        <w:autoSpaceDE w:val="0"/>
        <w:autoSpaceDN w:val="0"/>
        <w:adjustRightInd w:val="0"/>
        <w:ind w:left="0" w:hanging="2"/>
        <w:rPr>
          <w:lang w:val="es-ES_tradnl"/>
        </w:rPr>
      </w:pPr>
      <w:r>
        <w:rPr>
          <w:lang w:val="es-ES_tradnl"/>
        </w:rPr>
        <w:t>El estudiante deberá concurrir a rendir el examen final presentando la libreta universitaria,</w:t>
      </w:r>
    </w:p>
    <w:p w14:paraId="22D1BC5A" w14:textId="04CA0F6D" w:rsidR="006041F5" w:rsidRPr="006041F5" w:rsidRDefault="006041F5" w:rsidP="006041F5">
      <w:pPr>
        <w:ind w:leftChars="0" w:left="0" w:firstLineChars="0" w:hanging="2"/>
        <w:jc w:val="both"/>
        <w:rPr>
          <w:sz w:val="22"/>
          <w:szCs w:val="22"/>
        </w:rPr>
      </w:pPr>
      <w:r>
        <w:rPr>
          <w:lang w:val="es-ES_tradnl"/>
        </w:rPr>
        <w:t>conforme el programa de la obligación académica</w:t>
      </w:r>
    </w:p>
    <w:p w14:paraId="6A0F47F1" w14:textId="37BF2A64" w:rsidR="006C73F4" w:rsidRDefault="006C73F4">
      <w:pPr>
        <w:ind w:left="0" w:hanging="2"/>
        <w:jc w:val="both"/>
        <w:rPr>
          <w:i/>
          <w:color w:val="4A442A"/>
          <w:sz w:val="20"/>
          <w:szCs w:val="20"/>
        </w:rPr>
      </w:pPr>
    </w:p>
    <w:p w14:paraId="6747CEE7" w14:textId="77777777" w:rsidR="006C73F4" w:rsidRDefault="006C73F4">
      <w:pPr>
        <w:ind w:left="0" w:hanging="2"/>
        <w:jc w:val="both"/>
        <w:rPr>
          <w:sz w:val="22"/>
          <w:szCs w:val="22"/>
        </w:rPr>
      </w:pPr>
    </w:p>
    <w:p w14:paraId="48D95267" w14:textId="77777777" w:rsidR="006C73F4" w:rsidRDefault="006C73F4">
      <w:pPr>
        <w:ind w:left="0" w:hanging="2"/>
        <w:jc w:val="both"/>
        <w:rPr>
          <w:sz w:val="22"/>
          <w:szCs w:val="22"/>
        </w:rPr>
      </w:pPr>
    </w:p>
    <w:p w14:paraId="543B1521" w14:textId="77777777" w:rsidR="006C73F4" w:rsidRDefault="00B60674">
      <w:pPr>
        <w:numPr>
          <w:ilvl w:val="0"/>
          <w:numId w:val="3"/>
        </w:numPr>
        <w:ind w:left="0" w:hanging="2"/>
        <w:jc w:val="both"/>
        <w:rPr>
          <w:sz w:val="22"/>
          <w:szCs w:val="22"/>
        </w:rPr>
      </w:pPr>
      <w:r>
        <w:rPr>
          <w:b/>
          <w:sz w:val="22"/>
          <w:szCs w:val="22"/>
        </w:rPr>
        <w:t>BIBLIOGRAFÍA COMPLEMENTARIA:</w:t>
      </w:r>
    </w:p>
    <w:p w14:paraId="79A67969" w14:textId="77777777" w:rsidR="006C73F4" w:rsidRDefault="006C73F4">
      <w:pPr>
        <w:ind w:left="0" w:hanging="2"/>
        <w:jc w:val="both"/>
        <w:rPr>
          <w:sz w:val="22"/>
          <w:szCs w:val="22"/>
        </w:rPr>
      </w:pPr>
    </w:p>
    <w:p w14:paraId="59284AAA" w14:textId="77777777" w:rsidR="006041F5" w:rsidRDefault="006041F5" w:rsidP="006041F5">
      <w:pPr>
        <w:widowControl w:val="0"/>
        <w:autoSpaceDE w:val="0"/>
        <w:autoSpaceDN w:val="0"/>
        <w:adjustRightInd w:val="0"/>
        <w:ind w:left="0" w:hanging="2"/>
        <w:rPr>
          <w:position w:val="0"/>
          <w:lang w:val="es-ES_tradnl"/>
        </w:rPr>
      </w:pPr>
      <w:r>
        <w:rPr>
          <w:lang w:val="es-ES_tradnl"/>
        </w:rPr>
        <w:t xml:space="preserve">- Artículos en Revistas y Sitios Web especializados.- </w:t>
      </w:r>
      <w:proofErr w:type="spellStart"/>
      <w:r>
        <w:rPr>
          <w:lang w:val="es-ES_tradnl"/>
        </w:rPr>
        <w:t>Bonta</w:t>
      </w:r>
      <w:proofErr w:type="spellEnd"/>
      <w:r>
        <w:rPr>
          <w:lang w:val="es-ES_tradnl"/>
        </w:rPr>
        <w:t xml:space="preserve"> y </w:t>
      </w:r>
      <w:proofErr w:type="spellStart"/>
      <w:r>
        <w:rPr>
          <w:lang w:val="es-ES_tradnl"/>
        </w:rPr>
        <w:t>Farber</w:t>
      </w:r>
      <w:proofErr w:type="spellEnd"/>
      <w:r>
        <w:rPr>
          <w:lang w:val="es-ES_tradnl"/>
        </w:rPr>
        <w:t>. 199 preguntas sobre  marketing y publicidad. Norma Grupo Editorial.</w:t>
      </w:r>
    </w:p>
    <w:p w14:paraId="79C53179" w14:textId="77777777" w:rsidR="006041F5" w:rsidRDefault="006041F5" w:rsidP="006041F5">
      <w:pPr>
        <w:widowControl w:val="0"/>
        <w:autoSpaceDE w:val="0"/>
        <w:autoSpaceDN w:val="0"/>
        <w:adjustRightInd w:val="0"/>
        <w:ind w:left="0" w:hanging="2"/>
        <w:rPr>
          <w:lang w:val="es-ES_tradnl"/>
        </w:rPr>
      </w:pPr>
      <w:r>
        <w:rPr>
          <w:lang w:val="es-ES_tradnl"/>
        </w:rPr>
        <w:t xml:space="preserve">- </w:t>
      </w:r>
      <w:proofErr w:type="spellStart"/>
      <w:r>
        <w:rPr>
          <w:lang w:val="es-ES_tradnl"/>
        </w:rPr>
        <w:t>Chetochine</w:t>
      </w:r>
      <w:proofErr w:type="spellEnd"/>
      <w:r>
        <w:rPr>
          <w:lang w:val="es-ES_tradnl"/>
        </w:rPr>
        <w:t>, G. 1996 La derrota de las Marcas. Ed. Asociación Argentina de Marketing.</w:t>
      </w:r>
    </w:p>
    <w:p w14:paraId="1D07E75F" w14:textId="77777777" w:rsidR="006041F5" w:rsidRDefault="006041F5" w:rsidP="006041F5">
      <w:pPr>
        <w:ind w:left="0" w:hanging="2"/>
        <w:jc w:val="both"/>
        <w:rPr>
          <w:lang w:val="es-ES_tradnl"/>
        </w:rPr>
      </w:pPr>
      <w:r>
        <w:rPr>
          <w:lang w:val="es-ES_tradnl"/>
        </w:rPr>
        <w:t xml:space="preserve">- </w:t>
      </w:r>
      <w:proofErr w:type="spellStart"/>
      <w:r>
        <w:rPr>
          <w:lang w:val="es-ES_tradnl"/>
        </w:rPr>
        <w:t>Cortjens</w:t>
      </w:r>
      <w:proofErr w:type="spellEnd"/>
      <w:r>
        <w:rPr>
          <w:lang w:val="es-ES_tradnl"/>
        </w:rPr>
        <w:t xml:space="preserve">, Judith y Marcel. La Batalla del Punto de Venta. Deusto </w:t>
      </w:r>
    </w:p>
    <w:p w14:paraId="5343D717" w14:textId="77777777" w:rsidR="006041F5" w:rsidRDefault="006041F5" w:rsidP="006041F5">
      <w:pPr>
        <w:ind w:left="0" w:hanging="2"/>
        <w:jc w:val="both"/>
        <w:rPr>
          <w:lang w:val="es-ES_tradnl"/>
        </w:rPr>
      </w:pPr>
      <w:r>
        <w:rPr>
          <w:lang w:val="es-ES_tradnl"/>
        </w:rPr>
        <w:t xml:space="preserve">- Creatividad e Innovación. Libro III Master en Negocios. Materia </w:t>
      </w:r>
      <w:proofErr w:type="spellStart"/>
      <w:r>
        <w:rPr>
          <w:lang w:val="es-ES_tradnl"/>
        </w:rPr>
        <w:t>Biz</w:t>
      </w:r>
      <w:proofErr w:type="spellEnd"/>
      <w:r>
        <w:rPr>
          <w:lang w:val="es-ES_tradnl"/>
        </w:rPr>
        <w:t xml:space="preserve">. 2009 </w:t>
      </w:r>
    </w:p>
    <w:p w14:paraId="6C9F744E" w14:textId="77777777" w:rsidR="006041F5" w:rsidRDefault="006041F5" w:rsidP="006041F5">
      <w:pPr>
        <w:ind w:left="0" w:hanging="2"/>
        <w:jc w:val="both"/>
        <w:rPr>
          <w:lang w:val="es-ES_tradnl"/>
        </w:rPr>
      </w:pPr>
      <w:r>
        <w:rPr>
          <w:lang w:val="es-ES_tradnl"/>
        </w:rPr>
        <w:t xml:space="preserve">- </w:t>
      </w:r>
      <w:proofErr w:type="spellStart"/>
      <w:r>
        <w:rPr>
          <w:lang w:val="es-ES_tradnl"/>
        </w:rPr>
        <w:t>Diaz</w:t>
      </w:r>
      <w:proofErr w:type="spellEnd"/>
      <w:r>
        <w:rPr>
          <w:lang w:val="es-ES_tradnl"/>
        </w:rPr>
        <w:t xml:space="preserve"> Morales, A. Gestión por Categorías y </w:t>
      </w:r>
      <w:proofErr w:type="spellStart"/>
      <w:r>
        <w:rPr>
          <w:lang w:val="es-ES_tradnl"/>
        </w:rPr>
        <w:t>Trade</w:t>
      </w:r>
      <w:proofErr w:type="spellEnd"/>
      <w:r>
        <w:rPr>
          <w:lang w:val="es-ES_tradnl"/>
        </w:rPr>
        <w:t xml:space="preserve"> Marketing </w:t>
      </w:r>
    </w:p>
    <w:p w14:paraId="3C3DC434" w14:textId="77777777" w:rsidR="006041F5" w:rsidRDefault="006041F5" w:rsidP="006041F5">
      <w:pPr>
        <w:widowControl w:val="0"/>
        <w:autoSpaceDE w:val="0"/>
        <w:autoSpaceDN w:val="0"/>
        <w:adjustRightInd w:val="0"/>
        <w:ind w:left="0" w:hanging="2"/>
        <w:rPr>
          <w:lang w:val="es-ES_tradnl"/>
        </w:rPr>
      </w:pPr>
      <w:r>
        <w:rPr>
          <w:lang w:val="es-ES_tradnl"/>
        </w:rPr>
        <w:t>- Diez de Castro, E. 1997 Distribución Comercial. Ed. Mc Graw Hill.</w:t>
      </w:r>
    </w:p>
    <w:p w14:paraId="289CE013" w14:textId="77777777" w:rsidR="006041F5" w:rsidRDefault="006041F5" w:rsidP="006041F5">
      <w:pPr>
        <w:widowControl w:val="0"/>
        <w:autoSpaceDE w:val="0"/>
        <w:autoSpaceDN w:val="0"/>
        <w:adjustRightInd w:val="0"/>
        <w:ind w:left="0" w:hanging="2"/>
        <w:rPr>
          <w:lang w:val="es-ES_tradnl"/>
        </w:rPr>
      </w:pPr>
      <w:r>
        <w:rPr>
          <w:lang w:val="es-ES_tradnl"/>
        </w:rPr>
        <w:t xml:space="preserve">- </w:t>
      </w:r>
      <w:proofErr w:type="spellStart"/>
      <w:r>
        <w:rPr>
          <w:lang w:val="es-ES_tradnl"/>
        </w:rPr>
        <w:t>Lamb</w:t>
      </w:r>
      <w:proofErr w:type="spellEnd"/>
      <w:r>
        <w:rPr>
          <w:lang w:val="es-ES_tradnl"/>
        </w:rPr>
        <w:t xml:space="preserve"> y Mc Daniel. Marketing. 8 ° edición.</w:t>
      </w:r>
    </w:p>
    <w:p w14:paraId="254D02EF" w14:textId="77777777" w:rsidR="006041F5" w:rsidRDefault="006041F5" w:rsidP="006041F5">
      <w:pPr>
        <w:ind w:left="0" w:hanging="2"/>
        <w:jc w:val="both"/>
        <w:rPr>
          <w:sz w:val="22"/>
          <w:szCs w:val="22"/>
        </w:rPr>
      </w:pPr>
      <w:r>
        <w:rPr>
          <w:lang w:val="es-ES_tradnl"/>
        </w:rPr>
        <w:t xml:space="preserve">- Marketing Total. Libro IV Master en Negocios. Materia </w:t>
      </w:r>
      <w:proofErr w:type="spellStart"/>
      <w:r>
        <w:rPr>
          <w:lang w:val="es-ES_tradnl"/>
        </w:rPr>
        <w:t>Biz</w:t>
      </w:r>
      <w:proofErr w:type="spellEnd"/>
      <w:r>
        <w:rPr>
          <w:lang w:val="es-ES_tradnl"/>
        </w:rPr>
        <w:t xml:space="preserve">. 2009 </w:t>
      </w:r>
    </w:p>
    <w:p w14:paraId="16764FFC" w14:textId="77777777" w:rsidR="006041F5" w:rsidRDefault="006041F5" w:rsidP="006041F5">
      <w:pPr>
        <w:widowControl w:val="0"/>
        <w:autoSpaceDE w:val="0"/>
        <w:autoSpaceDN w:val="0"/>
        <w:adjustRightInd w:val="0"/>
        <w:ind w:left="0" w:hanging="2"/>
        <w:rPr>
          <w:lang w:val="es-ES_tradnl"/>
        </w:rPr>
      </w:pPr>
      <w:r>
        <w:rPr>
          <w:lang w:val="es-ES_tradnl"/>
        </w:rPr>
        <w:t xml:space="preserve">- </w:t>
      </w:r>
      <w:proofErr w:type="spellStart"/>
      <w:r>
        <w:rPr>
          <w:lang w:val="es-ES_tradnl"/>
        </w:rPr>
        <w:t>Saenz</w:t>
      </w:r>
      <w:proofErr w:type="spellEnd"/>
      <w:r>
        <w:rPr>
          <w:lang w:val="es-ES_tradnl"/>
        </w:rPr>
        <w:t xml:space="preserve"> de Vicuña </w:t>
      </w:r>
      <w:proofErr w:type="spellStart"/>
      <w:r>
        <w:rPr>
          <w:lang w:val="es-ES_tradnl"/>
        </w:rPr>
        <w:t>Ancín</w:t>
      </w:r>
      <w:proofErr w:type="spellEnd"/>
      <w:r>
        <w:rPr>
          <w:lang w:val="es-ES_tradnl"/>
        </w:rPr>
        <w:t>, J. 1996 La Distribución Comercial. Ed. ESIC</w:t>
      </w:r>
    </w:p>
    <w:p w14:paraId="53E7431F" w14:textId="77777777" w:rsidR="006041F5" w:rsidRDefault="006041F5" w:rsidP="006041F5">
      <w:pPr>
        <w:widowControl w:val="0"/>
        <w:autoSpaceDE w:val="0"/>
        <w:autoSpaceDN w:val="0"/>
        <w:adjustRightInd w:val="0"/>
        <w:ind w:left="0" w:hanging="2"/>
        <w:rPr>
          <w:lang w:val="es-ES_tradnl"/>
        </w:rPr>
      </w:pPr>
      <w:r>
        <w:rPr>
          <w:lang w:val="es-ES_tradnl"/>
        </w:rPr>
        <w:t xml:space="preserve">- </w:t>
      </w:r>
      <w:proofErr w:type="spellStart"/>
      <w:r>
        <w:rPr>
          <w:lang w:val="es-ES_tradnl"/>
        </w:rPr>
        <w:t>Wheeler</w:t>
      </w:r>
      <w:proofErr w:type="spellEnd"/>
      <w:r>
        <w:rPr>
          <w:lang w:val="es-ES_tradnl"/>
        </w:rPr>
        <w:t xml:space="preserve">, S. / </w:t>
      </w:r>
      <w:proofErr w:type="spellStart"/>
      <w:r>
        <w:rPr>
          <w:lang w:val="es-ES_tradnl"/>
        </w:rPr>
        <w:t>Hirsh</w:t>
      </w:r>
      <w:proofErr w:type="spellEnd"/>
      <w:r>
        <w:rPr>
          <w:lang w:val="es-ES_tradnl"/>
        </w:rPr>
        <w:t>, E. 2000 Los Canales de Distribución. Ed. Norma</w:t>
      </w:r>
    </w:p>
    <w:p w14:paraId="028CBCF7" w14:textId="77777777" w:rsidR="006C73F4" w:rsidRDefault="006C73F4">
      <w:pPr>
        <w:ind w:left="0" w:hanging="2"/>
        <w:jc w:val="both"/>
        <w:rPr>
          <w:sz w:val="22"/>
          <w:szCs w:val="22"/>
        </w:rPr>
      </w:pPr>
    </w:p>
    <w:p w14:paraId="6C3A011B" w14:textId="77777777" w:rsidR="006C73F4" w:rsidRDefault="006C73F4">
      <w:pPr>
        <w:ind w:left="0" w:hanging="2"/>
        <w:jc w:val="both"/>
        <w:rPr>
          <w:sz w:val="22"/>
          <w:szCs w:val="22"/>
        </w:rPr>
      </w:pPr>
    </w:p>
    <w:p w14:paraId="08495D8E" w14:textId="77777777" w:rsidR="006C73F4" w:rsidRDefault="00B60674">
      <w:pPr>
        <w:numPr>
          <w:ilvl w:val="0"/>
          <w:numId w:val="3"/>
        </w:numPr>
        <w:ind w:left="0" w:hanging="2"/>
        <w:jc w:val="both"/>
        <w:rPr>
          <w:sz w:val="22"/>
          <w:szCs w:val="22"/>
        </w:rPr>
      </w:pPr>
      <w:r>
        <w:rPr>
          <w:b/>
          <w:sz w:val="22"/>
          <w:szCs w:val="22"/>
        </w:rPr>
        <w:t xml:space="preserve">HOJA DE RUTA (Orientadora) </w:t>
      </w:r>
    </w:p>
    <w:p w14:paraId="3F3B17F6" w14:textId="73AE67ED" w:rsidR="006C73F4" w:rsidRDefault="006C73F4">
      <w:pPr>
        <w:ind w:left="0" w:hanging="2"/>
        <w:jc w:val="both"/>
        <w:rPr>
          <w:color w:val="4A442A"/>
          <w:sz w:val="20"/>
          <w:szCs w:val="20"/>
        </w:rPr>
      </w:pPr>
    </w:p>
    <w:p w14:paraId="04D5E38A" w14:textId="77777777" w:rsidR="007F70E3" w:rsidRDefault="007F70E3">
      <w:pPr>
        <w:ind w:left="0" w:hanging="2"/>
        <w:jc w:val="both"/>
        <w:rPr>
          <w:sz w:val="20"/>
          <w:szCs w:val="20"/>
        </w:rPr>
      </w:pPr>
    </w:p>
    <w:tbl>
      <w:tblPr>
        <w:tblStyle w:val="ab"/>
        <w:tblW w:w="992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28"/>
        <w:gridCol w:w="984"/>
        <w:gridCol w:w="1136"/>
        <w:gridCol w:w="1153"/>
        <w:gridCol w:w="1121"/>
        <w:gridCol w:w="1125"/>
        <w:gridCol w:w="1277"/>
      </w:tblGrid>
      <w:tr w:rsidR="006C73F4" w14:paraId="2D925DD0" w14:textId="77777777">
        <w:trPr>
          <w:trHeight w:val="397"/>
        </w:trPr>
        <w:tc>
          <w:tcPr>
            <w:tcW w:w="3128" w:type="dxa"/>
            <w:vAlign w:val="center"/>
          </w:tcPr>
          <w:p w14:paraId="591311A5" w14:textId="77777777" w:rsidR="006C73F4" w:rsidRDefault="00B60674">
            <w:pPr>
              <w:ind w:left="0" w:hanging="2"/>
              <w:jc w:val="center"/>
              <w:rPr>
                <w:sz w:val="20"/>
                <w:szCs w:val="20"/>
              </w:rPr>
            </w:pPr>
            <w:r>
              <w:rPr>
                <w:b/>
                <w:sz w:val="20"/>
                <w:szCs w:val="20"/>
              </w:rPr>
              <w:t>Unidad Temática</w:t>
            </w:r>
          </w:p>
        </w:tc>
        <w:tc>
          <w:tcPr>
            <w:tcW w:w="984" w:type="dxa"/>
            <w:vAlign w:val="center"/>
          </w:tcPr>
          <w:p w14:paraId="4B98BDDC" w14:textId="77777777" w:rsidR="006C73F4" w:rsidRDefault="00B60674">
            <w:pPr>
              <w:ind w:left="0" w:hanging="2"/>
              <w:jc w:val="center"/>
              <w:rPr>
                <w:b/>
                <w:sz w:val="18"/>
                <w:szCs w:val="18"/>
              </w:rPr>
            </w:pPr>
            <w:r>
              <w:rPr>
                <w:b/>
                <w:sz w:val="18"/>
                <w:szCs w:val="18"/>
              </w:rPr>
              <w:t>Fecha/</w:t>
            </w:r>
          </w:p>
          <w:p w14:paraId="3DB86F5F" w14:textId="77777777" w:rsidR="006C73F4" w:rsidRDefault="00B60674">
            <w:pPr>
              <w:ind w:left="0" w:hanging="2"/>
              <w:jc w:val="center"/>
              <w:rPr>
                <w:sz w:val="18"/>
                <w:szCs w:val="18"/>
              </w:rPr>
            </w:pPr>
            <w:r>
              <w:rPr>
                <w:b/>
                <w:sz w:val="18"/>
                <w:szCs w:val="18"/>
              </w:rPr>
              <w:t>Período</w:t>
            </w:r>
          </w:p>
        </w:tc>
        <w:tc>
          <w:tcPr>
            <w:tcW w:w="1136" w:type="dxa"/>
            <w:vAlign w:val="center"/>
          </w:tcPr>
          <w:p w14:paraId="6795702B" w14:textId="77777777" w:rsidR="006C73F4" w:rsidRDefault="00B60674">
            <w:pPr>
              <w:ind w:left="0" w:hanging="2"/>
              <w:jc w:val="center"/>
              <w:rPr>
                <w:sz w:val="18"/>
                <w:szCs w:val="18"/>
              </w:rPr>
            </w:pPr>
            <w:r>
              <w:rPr>
                <w:b/>
                <w:sz w:val="18"/>
                <w:szCs w:val="18"/>
              </w:rPr>
              <w:t>Actividades Teóricas</w:t>
            </w:r>
          </w:p>
        </w:tc>
        <w:tc>
          <w:tcPr>
            <w:tcW w:w="1153" w:type="dxa"/>
            <w:vAlign w:val="center"/>
          </w:tcPr>
          <w:p w14:paraId="6AFD0799" w14:textId="77777777" w:rsidR="006C73F4" w:rsidRDefault="00B60674">
            <w:pPr>
              <w:ind w:left="0" w:hanging="2"/>
              <w:jc w:val="center"/>
              <w:rPr>
                <w:sz w:val="18"/>
                <w:szCs w:val="18"/>
              </w:rPr>
            </w:pPr>
            <w:r>
              <w:rPr>
                <w:b/>
                <w:sz w:val="18"/>
                <w:szCs w:val="18"/>
              </w:rPr>
              <w:t>Actividades Prácticas</w:t>
            </w:r>
          </w:p>
        </w:tc>
        <w:tc>
          <w:tcPr>
            <w:tcW w:w="1121" w:type="dxa"/>
            <w:vAlign w:val="center"/>
          </w:tcPr>
          <w:p w14:paraId="08195A98" w14:textId="77777777" w:rsidR="006C73F4" w:rsidRDefault="00B60674">
            <w:pPr>
              <w:ind w:left="0" w:hanging="2"/>
              <w:jc w:val="center"/>
              <w:rPr>
                <w:sz w:val="18"/>
                <w:szCs w:val="18"/>
              </w:rPr>
            </w:pPr>
            <w:r>
              <w:rPr>
                <w:b/>
                <w:sz w:val="18"/>
                <w:szCs w:val="18"/>
              </w:rPr>
              <w:t>Tutorías</w:t>
            </w:r>
          </w:p>
        </w:tc>
        <w:tc>
          <w:tcPr>
            <w:tcW w:w="1125" w:type="dxa"/>
            <w:vAlign w:val="center"/>
          </w:tcPr>
          <w:p w14:paraId="4FB51CCF" w14:textId="77777777" w:rsidR="006C73F4" w:rsidRDefault="00B60674">
            <w:pPr>
              <w:ind w:left="0" w:hanging="2"/>
              <w:jc w:val="center"/>
              <w:rPr>
                <w:sz w:val="18"/>
                <w:szCs w:val="18"/>
              </w:rPr>
            </w:pPr>
            <w:r>
              <w:rPr>
                <w:b/>
                <w:sz w:val="18"/>
                <w:szCs w:val="18"/>
              </w:rPr>
              <w:t>Evaluaciones</w:t>
            </w:r>
          </w:p>
        </w:tc>
        <w:tc>
          <w:tcPr>
            <w:tcW w:w="1277" w:type="dxa"/>
            <w:vAlign w:val="center"/>
          </w:tcPr>
          <w:p w14:paraId="721F15C0" w14:textId="77777777" w:rsidR="006C73F4" w:rsidRDefault="00B60674">
            <w:pPr>
              <w:ind w:left="0" w:hanging="2"/>
              <w:jc w:val="center"/>
              <w:rPr>
                <w:sz w:val="18"/>
                <w:szCs w:val="18"/>
              </w:rPr>
            </w:pPr>
            <w:r>
              <w:rPr>
                <w:b/>
                <w:sz w:val="18"/>
                <w:szCs w:val="18"/>
              </w:rPr>
              <w:t>Otras Actividades</w:t>
            </w:r>
          </w:p>
        </w:tc>
      </w:tr>
      <w:tr w:rsidR="006C73F4" w14:paraId="23998D78" w14:textId="77777777">
        <w:trPr>
          <w:trHeight w:val="397"/>
        </w:trPr>
        <w:tc>
          <w:tcPr>
            <w:tcW w:w="3128" w:type="dxa"/>
            <w:vAlign w:val="center"/>
          </w:tcPr>
          <w:p w14:paraId="6325C02A" w14:textId="29CC418E" w:rsidR="006C73F4" w:rsidRDefault="007F70E3">
            <w:pPr>
              <w:ind w:left="0" w:hanging="2"/>
              <w:rPr>
                <w:sz w:val="20"/>
                <w:szCs w:val="20"/>
              </w:rPr>
            </w:pPr>
            <w:r>
              <w:rPr>
                <w:sz w:val="20"/>
                <w:szCs w:val="20"/>
              </w:rPr>
              <w:t>Comercialización y plan de marketing</w:t>
            </w:r>
          </w:p>
        </w:tc>
        <w:tc>
          <w:tcPr>
            <w:tcW w:w="984" w:type="dxa"/>
          </w:tcPr>
          <w:p w14:paraId="3A49EFAA" w14:textId="77777777" w:rsidR="006C73F4" w:rsidRDefault="006C73F4">
            <w:pPr>
              <w:ind w:left="0" w:hanging="2"/>
              <w:rPr>
                <w:sz w:val="20"/>
                <w:szCs w:val="20"/>
              </w:rPr>
            </w:pPr>
          </w:p>
        </w:tc>
        <w:tc>
          <w:tcPr>
            <w:tcW w:w="1136" w:type="dxa"/>
            <w:vAlign w:val="center"/>
          </w:tcPr>
          <w:p w14:paraId="417C0F85" w14:textId="1C86E31A" w:rsidR="006C73F4" w:rsidRDefault="007F70E3">
            <w:pPr>
              <w:ind w:left="0" w:hanging="2"/>
              <w:rPr>
                <w:sz w:val="20"/>
                <w:szCs w:val="20"/>
              </w:rPr>
            </w:pPr>
            <w:r>
              <w:rPr>
                <w:sz w:val="20"/>
                <w:szCs w:val="20"/>
              </w:rPr>
              <w:t>X</w:t>
            </w:r>
          </w:p>
        </w:tc>
        <w:tc>
          <w:tcPr>
            <w:tcW w:w="1153" w:type="dxa"/>
            <w:vAlign w:val="center"/>
          </w:tcPr>
          <w:p w14:paraId="4F6C3516" w14:textId="7DC3183C" w:rsidR="006C73F4" w:rsidRDefault="007F70E3">
            <w:pPr>
              <w:ind w:left="0" w:hanging="2"/>
              <w:rPr>
                <w:sz w:val="20"/>
                <w:szCs w:val="20"/>
              </w:rPr>
            </w:pPr>
            <w:r>
              <w:rPr>
                <w:sz w:val="20"/>
                <w:szCs w:val="20"/>
              </w:rPr>
              <w:t>X</w:t>
            </w:r>
          </w:p>
        </w:tc>
        <w:tc>
          <w:tcPr>
            <w:tcW w:w="1121" w:type="dxa"/>
            <w:vAlign w:val="center"/>
          </w:tcPr>
          <w:p w14:paraId="053D69AF" w14:textId="77777777" w:rsidR="006C73F4" w:rsidRDefault="006C73F4">
            <w:pPr>
              <w:ind w:left="0" w:hanging="2"/>
              <w:rPr>
                <w:sz w:val="20"/>
                <w:szCs w:val="20"/>
              </w:rPr>
            </w:pPr>
          </w:p>
        </w:tc>
        <w:tc>
          <w:tcPr>
            <w:tcW w:w="1125" w:type="dxa"/>
            <w:vAlign w:val="center"/>
          </w:tcPr>
          <w:p w14:paraId="200C0623" w14:textId="77777777" w:rsidR="006C73F4" w:rsidRDefault="006C73F4">
            <w:pPr>
              <w:ind w:left="0" w:hanging="2"/>
              <w:rPr>
                <w:sz w:val="20"/>
                <w:szCs w:val="20"/>
              </w:rPr>
            </w:pPr>
          </w:p>
        </w:tc>
        <w:tc>
          <w:tcPr>
            <w:tcW w:w="1277" w:type="dxa"/>
            <w:vAlign w:val="center"/>
          </w:tcPr>
          <w:p w14:paraId="085442F6" w14:textId="77777777" w:rsidR="006C73F4" w:rsidRDefault="006C73F4">
            <w:pPr>
              <w:ind w:left="0" w:hanging="2"/>
              <w:rPr>
                <w:sz w:val="20"/>
                <w:szCs w:val="20"/>
              </w:rPr>
            </w:pPr>
          </w:p>
        </w:tc>
      </w:tr>
      <w:tr w:rsidR="006C73F4" w14:paraId="555C2C46" w14:textId="77777777">
        <w:trPr>
          <w:trHeight w:val="397"/>
        </w:trPr>
        <w:tc>
          <w:tcPr>
            <w:tcW w:w="3128" w:type="dxa"/>
            <w:vAlign w:val="center"/>
          </w:tcPr>
          <w:p w14:paraId="54D4ED9D" w14:textId="03FED3F5" w:rsidR="006C73F4" w:rsidRDefault="007F70E3">
            <w:pPr>
              <w:ind w:left="0" w:hanging="2"/>
              <w:rPr>
                <w:sz w:val="20"/>
                <w:szCs w:val="20"/>
              </w:rPr>
            </w:pPr>
            <w:r>
              <w:rPr>
                <w:sz w:val="20"/>
                <w:szCs w:val="20"/>
              </w:rPr>
              <w:t>Promoción de ventas</w:t>
            </w:r>
          </w:p>
        </w:tc>
        <w:tc>
          <w:tcPr>
            <w:tcW w:w="984" w:type="dxa"/>
          </w:tcPr>
          <w:p w14:paraId="07AC82A5" w14:textId="77777777" w:rsidR="006C73F4" w:rsidRDefault="006C73F4">
            <w:pPr>
              <w:ind w:left="0" w:hanging="2"/>
              <w:rPr>
                <w:sz w:val="20"/>
                <w:szCs w:val="20"/>
              </w:rPr>
            </w:pPr>
          </w:p>
        </w:tc>
        <w:tc>
          <w:tcPr>
            <w:tcW w:w="1136" w:type="dxa"/>
            <w:vAlign w:val="center"/>
          </w:tcPr>
          <w:p w14:paraId="001CA8EC" w14:textId="4085B40D" w:rsidR="006C73F4" w:rsidRDefault="007F70E3">
            <w:pPr>
              <w:ind w:left="0" w:hanging="2"/>
              <w:rPr>
                <w:sz w:val="20"/>
                <w:szCs w:val="20"/>
              </w:rPr>
            </w:pPr>
            <w:r>
              <w:rPr>
                <w:sz w:val="20"/>
                <w:szCs w:val="20"/>
              </w:rPr>
              <w:t>X</w:t>
            </w:r>
          </w:p>
        </w:tc>
        <w:tc>
          <w:tcPr>
            <w:tcW w:w="1153" w:type="dxa"/>
            <w:vAlign w:val="center"/>
          </w:tcPr>
          <w:p w14:paraId="668902F4" w14:textId="6459331B" w:rsidR="006C73F4" w:rsidRDefault="007F70E3">
            <w:pPr>
              <w:ind w:left="0" w:hanging="2"/>
              <w:rPr>
                <w:sz w:val="20"/>
                <w:szCs w:val="20"/>
              </w:rPr>
            </w:pPr>
            <w:r>
              <w:rPr>
                <w:sz w:val="20"/>
                <w:szCs w:val="20"/>
              </w:rPr>
              <w:t>X</w:t>
            </w:r>
          </w:p>
        </w:tc>
        <w:tc>
          <w:tcPr>
            <w:tcW w:w="1121" w:type="dxa"/>
            <w:vAlign w:val="center"/>
          </w:tcPr>
          <w:p w14:paraId="314344B4" w14:textId="4D0A9196" w:rsidR="006C73F4" w:rsidRDefault="007F70E3">
            <w:pPr>
              <w:ind w:left="0" w:hanging="2"/>
              <w:rPr>
                <w:sz w:val="20"/>
                <w:szCs w:val="20"/>
              </w:rPr>
            </w:pPr>
            <w:r>
              <w:rPr>
                <w:sz w:val="20"/>
                <w:szCs w:val="20"/>
              </w:rPr>
              <w:t>X</w:t>
            </w:r>
          </w:p>
        </w:tc>
        <w:tc>
          <w:tcPr>
            <w:tcW w:w="1125" w:type="dxa"/>
            <w:vAlign w:val="center"/>
          </w:tcPr>
          <w:p w14:paraId="7CAF6B21" w14:textId="77777777" w:rsidR="006C73F4" w:rsidRDefault="006C73F4">
            <w:pPr>
              <w:ind w:left="0" w:hanging="2"/>
              <w:rPr>
                <w:sz w:val="20"/>
                <w:szCs w:val="20"/>
              </w:rPr>
            </w:pPr>
          </w:p>
        </w:tc>
        <w:tc>
          <w:tcPr>
            <w:tcW w:w="1277" w:type="dxa"/>
            <w:vAlign w:val="center"/>
          </w:tcPr>
          <w:p w14:paraId="70ADC49A" w14:textId="77777777" w:rsidR="006C73F4" w:rsidRDefault="006C73F4">
            <w:pPr>
              <w:ind w:left="0" w:hanging="2"/>
              <w:rPr>
                <w:sz w:val="20"/>
                <w:szCs w:val="20"/>
              </w:rPr>
            </w:pPr>
          </w:p>
        </w:tc>
      </w:tr>
      <w:tr w:rsidR="006C73F4" w14:paraId="7B825E57" w14:textId="77777777">
        <w:trPr>
          <w:trHeight w:val="397"/>
        </w:trPr>
        <w:tc>
          <w:tcPr>
            <w:tcW w:w="3128" w:type="dxa"/>
            <w:vAlign w:val="center"/>
          </w:tcPr>
          <w:p w14:paraId="4C1B5BA9" w14:textId="0247DD44" w:rsidR="006C73F4" w:rsidRDefault="007F70E3">
            <w:pPr>
              <w:ind w:left="0" w:hanging="2"/>
              <w:rPr>
                <w:sz w:val="20"/>
                <w:szCs w:val="20"/>
              </w:rPr>
            </w:pPr>
            <w:r>
              <w:rPr>
                <w:sz w:val="20"/>
                <w:szCs w:val="20"/>
              </w:rPr>
              <w:t>Punto de venta</w:t>
            </w:r>
          </w:p>
        </w:tc>
        <w:tc>
          <w:tcPr>
            <w:tcW w:w="984" w:type="dxa"/>
          </w:tcPr>
          <w:p w14:paraId="50984141" w14:textId="77777777" w:rsidR="006C73F4" w:rsidRDefault="006C73F4">
            <w:pPr>
              <w:ind w:left="0" w:hanging="2"/>
              <w:rPr>
                <w:sz w:val="20"/>
                <w:szCs w:val="20"/>
              </w:rPr>
            </w:pPr>
          </w:p>
        </w:tc>
        <w:tc>
          <w:tcPr>
            <w:tcW w:w="1136" w:type="dxa"/>
            <w:vAlign w:val="center"/>
          </w:tcPr>
          <w:p w14:paraId="7C0C32CD" w14:textId="77777777" w:rsidR="006C73F4" w:rsidRDefault="006C73F4">
            <w:pPr>
              <w:ind w:left="0" w:hanging="2"/>
              <w:rPr>
                <w:sz w:val="20"/>
                <w:szCs w:val="20"/>
              </w:rPr>
            </w:pPr>
          </w:p>
        </w:tc>
        <w:tc>
          <w:tcPr>
            <w:tcW w:w="1153" w:type="dxa"/>
            <w:vAlign w:val="center"/>
          </w:tcPr>
          <w:p w14:paraId="7B05DAA8" w14:textId="29800E38" w:rsidR="006C73F4" w:rsidRDefault="007F70E3">
            <w:pPr>
              <w:ind w:left="0" w:hanging="2"/>
              <w:rPr>
                <w:sz w:val="20"/>
                <w:szCs w:val="20"/>
              </w:rPr>
            </w:pPr>
            <w:r>
              <w:rPr>
                <w:sz w:val="20"/>
                <w:szCs w:val="20"/>
              </w:rPr>
              <w:t>X</w:t>
            </w:r>
          </w:p>
        </w:tc>
        <w:tc>
          <w:tcPr>
            <w:tcW w:w="1121" w:type="dxa"/>
            <w:vAlign w:val="center"/>
          </w:tcPr>
          <w:p w14:paraId="2AA2465C" w14:textId="77777777" w:rsidR="006C73F4" w:rsidRDefault="006C73F4">
            <w:pPr>
              <w:ind w:left="0" w:hanging="2"/>
              <w:rPr>
                <w:sz w:val="20"/>
                <w:szCs w:val="20"/>
              </w:rPr>
            </w:pPr>
          </w:p>
        </w:tc>
        <w:tc>
          <w:tcPr>
            <w:tcW w:w="1125" w:type="dxa"/>
            <w:vAlign w:val="center"/>
          </w:tcPr>
          <w:p w14:paraId="2E71FD7B" w14:textId="30AE554F" w:rsidR="006C73F4" w:rsidRDefault="007F70E3">
            <w:pPr>
              <w:ind w:left="0" w:hanging="2"/>
              <w:rPr>
                <w:sz w:val="20"/>
                <w:szCs w:val="20"/>
              </w:rPr>
            </w:pPr>
            <w:r>
              <w:rPr>
                <w:sz w:val="20"/>
                <w:szCs w:val="20"/>
              </w:rPr>
              <w:t>X</w:t>
            </w:r>
          </w:p>
        </w:tc>
        <w:tc>
          <w:tcPr>
            <w:tcW w:w="1277" w:type="dxa"/>
            <w:vAlign w:val="center"/>
          </w:tcPr>
          <w:p w14:paraId="66162B27" w14:textId="77777777" w:rsidR="006C73F4" w:rsidRDefault="006C73F4">
            <w:pPr>
              <w:ind w:left="0" w:hanging="2"/>
              <w:rPr>
                <w:sz w:val="20"/>
                <w:szCs w:val="20"/>
              </w:rPr>
            </w:pPr>
          </w:p>
        </w:tc>
      </w:tr>
      <w:tr w:rsidR="006C73F4" w14:paraId="67A32EB2" w14:textId="77777777">
        <w:trPr>
          <w:trHeight w:val="397"/>
        </w:trPr>
        <w:tc>
          <w:tcPr>
            <w:tcW w:w="3128" w:type="dxa"/>
            <w:vAlign w:val="center"/>
          </w:tcPr>
          <w:p w14:paraId="536A3461" w14:textId="14FA2211" w:rsidR="006C73F4" w:rsidRDefault="007F70E3">
            <w:pPr>
              <w:ind w:left="0" w:hanging="2"/>
              <w:rPr>
                <w:sz w:val="20"/>
                <w:szCs w:val="20"/>
              </w:rPr>
            </w:pPr>
            <w:proofErr w:type="spellStart"/>
            <w:r>
              <w:rPr>
                <w:sz w:val="20"/>
                <w:szCs w:val="20"/>
              </w:rPr>
              <w:t>Merchandasing</w:t>
            </w:r>
            <w:proofErr w:type="spellEnd"/>
          </w:p>
        </w:tc>
        <w:tc>
          <w:tcPr>
            <w:tcW w:w="984" w:type="dxa"/>
          </w:tcPr>
          <w:p w14:paraId="2C6841FC" w14:textId="77777777" w:rsidR="006C73F4" w:rsidRDefault="006C73F4">
            <w:pPr>
              <w:ind w:left="0" w:hanging="2"/>
              <w:rPr>
                <w:sz w:val="20"/>
                <w:szCs w:val="20"/>
              </w:rPr>
            </w:pPr>
          </w:p>
        </w:tc>
        <w:tc>
          <w:tcPr>
            <w:tcW w:w="1136" w:type="dxa"/>
            <w:vAlign w:val="center"/>
          </w:tcPr>
          <w:p w14:paraId="36B824BC" w14:textId="2B0B7ECF" w:rsidR="006C73F4" w:rsidRDefault="007F70E3">
            <w:pPr>
              <w:ind w:left="0" w:hanging="2"/>
              <w:rPr>
                <w:sz w:val="20"/>
                <w:szCs w:val="20"/>
              </w:rPr>
            </w:pPr>
            <w:r>
              <w:rPr>
                <w:sz w:val="20"/>
                <w:szCs w:val="20"/>
              </w:rPr>
              <w:t>X</w:t>
            </w:r>
          </w:p>
        </w:tc>
        <w:tc>
          <w:tcPr>
            <w:tcW w:w="1153" w:type="dxa"/>
            <w:vAlign w:val="center"/>
          </w:tcPr>
          <w:p w14:paraId="5165FF03" w14:textId="730C8D22" w:rsidR="006C73F4" w:rsidRDefault="007F70E3">
            <w:pPr>
              <w:ind w:left="0" w:hanging="2"/>
              <w:rPr>
                <w:sz w:val="20"/>
                <w:szCs w:val="20"/>
              </w:rPr>
            </w:pPr>
            <w:r>
              <w:rPr>
                <w:sz w:val="20"/>
                <w:szCs w:val="20"/>
              </w:rPr>
              <w:t>X</w:t>
            </w:r>
          </w:p>
        </w:tc>
        <w:tc>
          <w:tcPr>
            <w:tcW w:w="1121" w:type="dxa"/>
            <w:vAlign w:val="center"/>
          </w:tcPr>
          <w:p w14:paraId="50F4F134" w14:textId="438F4B8F" w:rsidR="006C73F4" w:rsidRDefault="007F70E3">
            <w:pPr>
              <w:ind w:left="0" w:hanging="2"/>
              <w:rPr>
                <w:sz w:val="20"/>
                <w:szCs w:val="20"/>
              </w:rPr>
            </w:pPr>
            <w:r>
              <w:rPr>
                <w:sz w:val="20"/>
                <w:szCs w:val="20"/>
              </w:rPr>
              <w:t>X</w:t>
            </w:r>
          </w:p>
        </w:tc>
        <w:tc>
          <w:tcPr>
            <w:tcW w:w="1125" w:type="dxa"/>
            <w:vAlign w:val="center"/>
          </w:tcPr>
          <w:p w14:paraId="5FD62CEF" w14:textId="77777777" w:rsidR="006C73F4" w:rsidRDefault="006C73F4">
            <w:pPr>
              <w:ind w:left="0" w:hanging="2"/>
              <w:rPr>
                <w:sz w:val="20"/>
                <w:szCs w:val="20"/>
              </w:rPr>
            </w:pPr>
          </w:p>
        </w:tc>
        <w:tc>
          <w:tcPr>
            <w:tcW w:w="1277" w:type="dxa"/>
            <w:vAlign w:val="center"/>
          </w:tcPr>
          <w:p w14:paraId="3686ACE2" w14:textId="77777777" w:rsidR="006C73F4" w:rsidRDefault="006C73F4">
            <w:pPr>
              <w:ind w:left="0" w:hanging="2"/>
              <w:rPr>
                <w:sz w:val="20"/>
                <w:szCs w:val="20"/>
              </w:rPr>
            </w:pPr>
          </w:p>
        </w:tc>
      </w:tr>
      <w:tr w:rsidR="006C73F4" w14:paraId="668ADB3D" w14:textId="77777777">
        <w:trPr>
          <w:trHeight w:val="397"/>
        </w:trPr>
        <w:tc>
          <w:tcPr>
            <w:tcW w:w="3128" w:type="dxa"/>
            <w:vAlign w:val="center"/>
          </w:tcPr>
          <w:p w14:paraId="7A433F46" w14:textId="378ACAAE" w:rsidR="006C73F4" w:rsidRDefault="007F70E3">
            <w:pPr>
              <w:ind w:left="0" w:hanging="2"/>
              <w:rPr>
                <w:sz w:val="20"/>
                <w:szCs w:val="20"/>
              </w:rPr>
            </w:pPr>
            <w:proofErr w:type="spellStart"/>
            <w:r>
              <w:rPr>
                <w:sz w:val="20"/>
                <w:szCs w:val="20"/>
              </w:rPr>
              <w:t>Trade</w:t>
            </w:r>
            <w:proofErr w:type="spellEnd"/>
            <w:r>
              <w:rPr>
                <w:sz w:val="20"/>
                <w:szCs w:val="20"/>
              </w:rPr>
              <w:t xml:space="preserve"> marketing</w:t>
            </w:r>
          </w:p>
        </w:tc>
        <w:tc>
          <w:tcPr>
            <w:tcW w:w="984" w:type="dxa"/>
          </w:tcPr>
          <w:p w14:paraId="00DF4DC1" w14:textId="77777777" w:rsidR="006C73F4" w:rsidRDefault="006C73F4">
            <w:pPr>
              <w:ind w:left="0" w:hanging="2"/>
              <w:rPr>
                <w:sz w:val="20"/>
                <w:szCs w:val="20"/>
              </w:rPr>
            </w:pPr>
          </w:p>
        </w:tc>
        <w:tc>
          <w:tcPr>
            <w:tcW w:w="1136" w:type="dxa"/>
            <w:vAlign w:val="center"/>
          </w:tcPr>
          <w:p w14:paraId="11B69931" w14:textId="77777777" w:rsidR="006C73F4" w:rsidRDefault="006C73F4">
            <w:pPr>
              <w:ind w:left="0" w:hanging="2"/>
              <w:rPr>
                <w:sz w:val="20"/>
                <w:szCs w:val="20"/>
              </w:rPr>
            </w:pPr>
          </w:p>
        </w:tc>
        <w:tc>
          <w:tcPr>
            <w:tcW w:w="1153" w:type="dxa"/>
            <w:vAlign w:val="center"/>
          </w:tcPr>
          <w:p w14:paraId="251FA97F" w14:textId="6B5290AD" w:rsidR="006C73F4" w:rsidRDefault="007F70E3">
            <w:pPr>
              <w:ind w:left="0" w:hanging="2"/>
              <w:rPr>
                <w:sz w:val="20"/>
                <w:szCs w:val="20"/>
              </w:rPr>
            </w:pPr>
            <w:r>
              <w:rPr>
                <w:sz w:val="20"/>
                <w:szCs w:val="20"/>
              </w:rPr>
              <w:t>X</w:t>
            </w:r>
          </w:p>
        </w:tc>
        <w:tc>
          <w:tcPr>
            <w:tcW w:w="1121" w:type="dxa"/>
            <w:vAlign w:val="center"/>
          </w:tcPr>
          <w:p w14:paraId="4AB6310F" w14:textId="598533FB" w:rsidR="006C73F4" w:rsidRDefault="007F70E3">
            <w:pPr>
              <w:ind w:left="0" w:hanging="2"/>
              <w:rPr>
                <w:sz w:val="20"/>
                <w:szCs w:val="20"/>
              </w:rPr>
            </w:pPr>
            <w:r>
              <w:rPr>
                <w:sz w:val="20"/>
                <w:szCs w:val="20"/>
              </w:rPr>
              <w:t>X</w:t>
            </w:r>
          </w:p>
        </w:tc>
        <w:tc>
          <w:tcPr>
            <w:tcW w:w="1125" w:type="dxa"/>
            <w:vAlign w:val="center"/>
          </w:tcPr>
          <w:p w14:paraId="4A84EC52" w14:textId="77777777" w:rsidR="006C73F4" w:rsidRDefault="006C73F4">
            <w:pPr>
              <w:ind w:left="0" w:hanging="2"/>
              <w:rPr>
                <w:sz w:val="20"/>
                <w:szCs w:val="20"/>
              </w:rPr>
            </w:pPr>
          </w:p>
        </w:tc>
        <w:tc>
          <w:tcPr>
            <w:tcW w:w="1277" w:type="dxa"/>
            <w:vAlign w:val="center"/>
          </w:tcPr>
          <w:p w14:paraId="686ADC1B" w14:textId="77777777" w:rsidR="006C73F4" w:rsidRDefault="006C73F4">
            <w:pPr>
              <w:ind w:left="0" w:hanging="2"/>
              <w:rPr>
                <w:sz w:val="20"/>
                <w:szCs w:val="20"/>
              </w:rPr>
            </w:pPr>
          </w:p>
        </w:tc>
      </w:tr>
      <w:tr w:rsidR="006C73F4" w14:paraId="7FCBD6D9" w14:textId="77777777">
        <w:trPr>
          <w:trHeight w:val="397"/>
        </w:trPr>
        <w:tc>
          <w:tcPr>
            <w:tcW w:w="3128" w:type="dxa"/>
            <w:vAlign w:val="center"/>
          </w:tcPr>
          <w:p w14:paraId="78098E6B" w14:textId="09A0AA35" w:rsidR="006C73F4" w:rsidRDefault="007F70E3">
            <w:pPr>
              <w:ind w:left="0" w:hanging="2"/>
              <w:rPr>
                <w:sz w:val="20"/>
                <w:szCs w:val="20"/>
              </w:rPr>
            </w:pPr>
            <w:proofErr w:type="spellStart"/>
            <w:r>
              <w:rPr>
                <w:sz w:val="20"/>
                <w:szCs w:val="20"/>
              </w:rPr>
              <w:t>Category</w:t>
            </w:r>
            <w:proofErr w:type="spellEnd"/>
            <w:r>
              <w:rPr>
                <w:sz w:val="20"/>
                <w:szCs w:val="20"/>
              </w:rPr>
              <w:t xml:space="preserve"> </w:t>
            </w:r>
            <w:proofErr w:type="spellStart"/>
            <w:r>
              <w:rPr>
                <w:sz w:val="20"/>
                <w:szCs w:val="20"/>
              </w:rPr>
              <w:t>management</w:t>
            </w:r>
            <w:proofErr w:type="spellEnd"/>
          </w:p>
        </w:tc>
        <w:tc>
          <w:tcPr>
            <w:tcW w:w="984" w:type="dxa"/>
          </w:tcPr>
          <w:p w14:paraId="21A9A838" w14:textId="77777777" w:rsidR="006C73F4" w:rsidRDefault="006C73F4">
            <w:pPr>
              <w:ind w:left="0" w:hanging="2"/>
              <w:rPr>
                <w:sz w:val="20"/>
                <w:szCs w:val="20"/>
              </w:rPr>
            </w:pPr>
          </w:p>
        </w:tc>
        <w:tc>
          <w:tcPr>
            <w:tcW w:w="1136" w:type="dxa"/>
            <w:vAlign w:val="center"/>
          </w:tcPr>
          <w:p w14:paraId="04A71DE0" w14:textId="66281D31" w:rsidR="006C73F4" w:rsidRDefault="007F70E3">
            <w:pPr>
              <w:ind w:left="0" w:hanging="2"/>
              <w:rPr>
                <w:sz w:val="20"/>
                <w:szCs w:val="20"/>
              </w:rPr>
            </w:pPr>
            <w:r>
              <w:rPr>
                <w:sz w:val="20"/>
                <w:szCs w:val="20"/>
              </w:rPr>
              <w:t>X</w:t>
            </w:r>
          </w:p>
        </w:tc>
        <w:tc>
          <w:tcPr>
            <w:tcW w:w="1153" w:type="dxa"/>
            <w:vAlign w:val="center"/>
          </w:tcPr>
          <w:p w14:paraId="1A31D053" w14:textId="2BF4C80E" w:rsidR="006C73F4" w:rsidRDefault="007F70E3">
            <w:pPr>
              <w:ind w:left="0" w:hanging="2"/>
              <w:rPr>
                <w:sz w:val="20"/>
                <w:szCs w:val="20"/>
              </w:rPr>
            </w:pPr>
            <w:r>
              <w:rPr>
                <w:sz w:val="20"/>
                <w:szCs w:val="20"/>
              </w:rPr>
              <w:t>X</w:t>
            </w:r>
          </w:p>
        </w:tc>
        <w:tc>
          <w:tcPr>
            <w:tcW w:w="1121" w:type="dxa"/>
            <w:vAlign w:val="center"/>
          </w:tcPr>
          <w:p w14:paraId="0411D19A" w14:textId="77777777" w:rsidR="006C73F4" w:rsidRDefault="006C73F4">
            <w:pPr>
              <w:ind w:left="0" w:hanging="2"/>
              <w:rPr>
                <w:sz w:val="20"/>
                <w:szCs w:val="20"/>
              </w:rPr>
            </w:pPr>
          </w:p>
        </w:tc>
        <w:tc>
          <w:tcPr>
            <w:tcW w:w="1125" w:type="dxa"/>
            <w:vAlign w:val="center"/>
          </w:tcPr>
          <w:p w14:paraId="3AA2C56E" w14:textId="68AB8019" w:rsidR="006C73F4" w:rsidRDefault="007F70E3">
            <w:pPr>
              <w:ind w:left="0" w:hanging="2"/>
              <w:rPr>
                <w:sz w:val="20"/>
                <w:szCs w:val="20"/>
              </w:rPr>
            </w:pPr>
            <w:r>
              <w:rPr>
                <w:sz w:val="20"/>
                <w:szCs w:val="20"/>
              </w:rPr>
              <w:t>X</w:t>
            </w:r>
          </w:p>
        </w:tc>
        <w:tc>
          <w:tcPr>
            <w:tcW w:w="1277" w:type="dxa"/>
            <w:vAlign w:val="center"/>
          </w:tcPr>
          <w:p w14:paraId="117CE78D" w14:textId="77777777" w:rsidR="006C73F4" w:rsidRDefault="006C73F4">
            <w:pPr>
              <w:ind w:left="0" w:hanging="2"/>
              <w:rPr>
                <w:sz w:val="20"/>
                <w:szCs w:val="20"/>
              </w:rPr>
            </w:pPr>
          </w:p>
        </w:tc>
      </w:tr>
      <w:tr w:rsidR="006C73F4" w14:paraId="6C615B8D" w14:textId="77777777">
        <w:trPr>
          <w:trHeight w:val="397"/>
        </w:trPr>
        <w:tc>
          <w:tcPr>
            <w:tcW w:w="3128" w:type="dxa"/>
            <w:vAlign w:val="center"/>
          </w:tcPr>
          <w:p w14:paraId="49FE3FBD" w14:textId="77777777" w:rsidR="006C73F4" w:rsidRDefault="006C73F4">
            <w:pPr>
              <w:ind w:left="0" w:hanging="2"/>
              <w:rPr>
                <w:sz w:val="20"/>
                <w:szCs w:val="20"/>
              </w:rPr>
            </w:pPr>
          </w:p>
        </w:tc>
        <w:tc>
          <w:tcPr>
            <w:tcW w:w="984" w:type="dxa"/>
          </w:tcPr>
          <w:p w14:paraId="39E007B5" w14:textId="77777777" w:rsidR="006C73F4" w:rsidRDefault="006C73F4">
            <w:pPr>
              <w:ind w:left="0" w:hanging="2"/>
              <w:rPr>
                <w:sz w:val="20"/>
                <w:szCs w:val="20"/>
              </w:rPr>
            </w:pPr>
          </w:p>
        </w:tc>
        <w:tc>
          <w:tcPr>
            <w:tcW w:w="1136" w:type="dxa"/>
            <w:vAlign w:val="center"/>
          </w:tcPr>
          <w:p w14:paraId="6294809F" w14:textId="77777777" w:rsidR="006C73F4" w:rsidRDefault="006C73F4">
            <w:pPr>
              <w:ind w:left="0" w:hanging="2"/>
              <w:rPr>
                <w:sz w:val="20"/>
                <w:szCs w:val="20"/>
              </w:rPr>
            </w:pPr>
          </w:p>
        </w:tc>
        <w:tc>
          <w:tcPr>
            <w:tcW w:w="1153" w:type="dxa"/>
            <w:vAlign w:val="center"/>
          </w:tcPr>
          <w:p w14:paraId="761733BE" w14:textId="77777777" w:rsidR="006C73F4" w:rsidRDefault="006C73F4">
            <w:pPr>
              <w:ind w:left="0" w:hanging="2"/>
              <w:rPr>
                <w:sz w:val="20"/>
                <w:szCs w:val="20"/>
              </w:rPr>
            </w:pPr>
          </w:p>
        </w:tc>
        <w:tc>
          <w:tcPr>
            <w:tcW w:w="1121" w:type="dxa"/>
            <w:vAlign w:val="center"/>
          </w:tcPr>
          <w:p w14:paraId="7328F402" w14:textId="77777777" w:rsidR="006C73F4" w:rsidRDefault="006C73F4">
            <w:pPr>
              <w:ind w:left="0" w:hanging="2"/>
              <w:rPr>
                <w:sz w:val="20"/>
                <w:szCs w:val="20"/>
              </w:rPr>
            </w:pPr>
          </w:p>
        </w:tc>
        <w:tc>
          <w:tcPr>
            <w:tcW w:w="1125" w:type="dxa"/>
            <w:vAlign w:val="center"/>
          </w:tcPr>
          <w:p w14:paraId="0525F7D4" w14:textId="77777777" w:rsidR="006C73F4" w:rsidRDefault="006C73F4">
            <w:pPr>
              <w:ind w:left="0" w:hanging="2"/>
              <w:rPr>
                <w:sz w:val="20"/>
                <w:szCs w:val="20"/>
              </w:rPr>
            </w:pPr>
          </w:p>
        </w:tc>
        <w:tc>
          <w:tcPr>
            <w:tcW w:w="1277" w:type="dxa"/>
            <w:vAlign w:val="center"/>
          </w:tcPr>
          <w:p w14:paraId="1CA12050" w14:textId="77777777" w:rsidR="006C73F4" w:rsidRDefault="006C73F4">
            <w:pPr>
              <w:ind w:left="0" w:hanging="2"/>
              <w:rPr>
                <w:sz w:val="20"/>
                <w:szCs w:val="20"/>
              </w:rPr>
            </w:pPr>
          </w:p>
        </w:tc>
      </w:tr>
      <w:tr w:rsidR="006C73F4" w14:paraId="2A05924C" w14:textId="77777777">
        <w:trPr>
          <w:trHeight w:val="397"/>
        </w:trPr>
        <w:tc>
          <w:tcPr>
            <w:tcW w:w="3128" w:type="dxa"/>
            <w:vAlign w:val="center"/>
          </w:tcPr>
          <w:p w14:paraId="6E021CCB" w14:textId="77777777" w:rsidR="006C73F4" w:rsidRDefault="006C73F4">
            <w:pPr>
              <w:ind w:left="0" w:hanging="2"/>
              <w:rPr>
                <w:sz w:val="20"/>
                <w:szCs w:val="20"/>
              </w:rPr>
            </w:pPr>
          </w:p>
        </w:tc>
        <w:tc>
          <w:tcPr>
            <w:tcW w:w="984" w:type="dxa"/>
          </w:tcPr>
          <w:p w14:paraId="6217793A" w14:textId="77777777" w:rsidR="006C73F4" w:rsidRDefault="006C73F4">
            <w:pPr>
              <w:ind w:left="0" w:hanging="2"/>
              <w:rPr>
                <w:sz w:val="20"/>
                <w:szCs w:val="20"/>
              </w:rPr>
            </w:pPr>
          </w:p>
        </w:tc>
        <w:tc>
          <w:tcPr>
            <w:tcW w:w="1136" w:type="dxa"/>
            <w:vAlign w:val="center"/>
          </w:tcPr>
          <w:p w14:paraId="39928C0C" w14:textId="77777777" w:rsidR="006C73F4" w:rsidRDefault="006C73F4">
            <w:pPr>
              <w:ind w:left="0" w:hanging="2"/>
              <w:rPr>
                <w:sz w:val="20"/>
                <w:szCs w:val="20"/>
              </w:rPr>
            </w:pPr>
          </w:p>
        </w:tc>
        <w:tc>
          <w:tcPr>
            <w:tcW w:w="1153" w:type="dxa"/>
            <w:vAlign w:val="center"/>
          </w:tcPr>
          <w:p w14:paraId="46138A5E" w14:textId="77777777" w:rsidR="006C73F4" w:rsidRDefault="006C73F4">
            <w:pPr>
              <w:ind w:left="0" w:hanging="2"/>
              <w:rPr>
                <w:sz w:val="20"/>
                <w:szCs w:val="20"/>
              </w:rPr>
            </w:pPr>
          </w:p>
        </w:tc>
        <w:tc>
          <w:tcPr>
            <w:tcW w:w="1121" w:type="dxa"/>
            <w:vAlign w:val="center"/>
          </w:tcPr>
          <w:p w14:paraId="76B0021A" w14:textId="77777777" w:rsidR="006C73F4" w:rsidRDefault="006C73F4">
            <w:pPr>
              <w:ind w:left="0" w:hanging="2"/>
              <w:rPr>
                <w:sz w:val="20"/>
                <w:szCs w:val="20"/>
              </w:rPr>
            </w:pPr>
          </w:p>
        </w:tc>
        <w:tc>
          <w:tcPr>
            <w:tcW w:w="1125" w:type="dxa"/>
            <w:vAlign w:val="center"/>
          </w:tcPr>
          <w:p w14:paraId="594D83FF" w14:textId="77777777" w:rsidR="006C73F4" w:rsidRDefault="006C73F4">
            <w:pPr>
              <w:ind w:left="0" w:hanging="2"/>
              <w:rPr>
                <w:sz w:val="20"/>
                <w:szCs w:val="20"/>
              </w:rPr>
            </w:pPr>
          </w:p>
        </w:tc>
        <w:tc>
          <w:tcPr>
            <w:tcW w:w="1277" w:type="dxa"/>
            <w:vAlign w:val="center"/>
          </w:tcPr>
          <w:p w14:paraId="0DCDC4DA" w14:textId="77777777" w:rsidR="006C73F4" w:rsidRDefault="006C73F4">
            <w:pPr>
              <w:ind w:left="0" w:hanging="2"/>
              <w:rPr>
                <w:sz w:val="20"/>
                <w:szCs w:val="20"/>
              </w:rPr>
            </w:pPr>
          </w:p>
        </w:tc>
      </w:tr>
      <w:tr w:rsidR="006C73F4" w14:paraId="6748A59B" w14:textId="77777777">
        <w:trPr>
          <w:trHeight w:val="397"/>
        </w:trPr>
        <w:tc>
          <w:tcPr>
            <w:tcW w:w="3128" w:type="dxa"/>
            <w:vAlign w:val="center"/>
          </w:tcPr>
          <w:p w14:paraId="32CA42CE" w14:textId="77777777" w:rsidR="006C73F4" w:rsidRDefault="006C73F4">
            <w:pPr>
              <w:ind w:left="0" w:hanging="2"/>
              <w:rPr>
                <w:sz w:val="20"/>
                <w:szCs w:val="20"/>
              </w:rPr>
            </w:pPr>
          </w:p>
        </w:tc>
        <w:tc>
          <w:tcPr>
            <w:tcW w:w="984" w:type="dxa"/>
          </w:tcPr>
          <w:p w14:paraId="1471A078" w14:textId="77777777" w:rsidR="006C73F4" w:rsidRDefault="006C73F4">
            <w:pPr>
              <w:ind w:left="0" w:hanging="2"/>
              <w:rPr>
                <w:sz w:val="20"/>
                <w:szCs w:val="20"/>
              </w:rPr>
            </w:pPr>
          </w:p>
        </w:tc>
        <w:tc>
          <w:tcPr>
            <w:tcW w:w="1136" w:type="dxa"/>
            <w:vAlign w:val="center"/>
          </w:tcPr>
          <w:p w14:paraId="6625E7F2" w14:textId="77777777" w:rsidR="006C73F4" w:rsidRDefault="006C73F4">
            <w:pPr>
              <w:ind w:left="0" w:hanging="2"/>
              <w:rPr>
                <w:sz w:val="20"/>
                <w:szCs w:val="20"/>
              </w:rPr>
            </w:pPr>
          </w:p>
        </w:tc>
        <w:tc>
          <w:tcPr>
            <w:tcW w:w="1153" w:type="dxa"/>
            <w:vAlign w:val="center"/>
          </w:tcPr>
          <w:p w14:paraId="57400C46" w14:textId="77777777" w:rsidR="006C73F4" w:rsidRDefault="006C73F4">
            <w:pPr>
              <w:ind w:left="0" w:hanging="2"/>
              <w:rPr>
                <w:sz w:val="20"/>
                <w:szCs w:val="20"/>
              </w:rPr>
            </w:pPr>
          </w:p>
        </w:tc>
        <w:tc>
          <w:tcPr>
            <w:tcW w:w="1121" w:type="dxa"/>
            <w:vAlign w:val="center"/>
          </w:tcPr>
          <w:p w14:paraId="4F23BFB5" w14:textId="77777777" w:rsidR="006C73F4" w:rsidRDefault="006C73F4">
            <w:pPr>
              <w:ind w:left="0" w:hanging="2"/>
              <w:rPr>
                <w:sz w:val="20"/>
                <w:szCs w:val="20"/>
              </w:rPr>
            </w:pPr>
          </w:p>
        </w:tc>
        <w:tc>
          <w:tcPr>
            <w:tcW w:w="1125" w:type="dxa"/>
            <w:vAlign w:val="center"/>
          </w:tcPr>
          <w:p w14:paraId="297E5A46" w14:textId="77777777" w:rsidR="006C73F4" w:rsidRDefault="006C73F4">
            <w:pPr>
              <w:ind w:left="0" w:hanging="2"/>
              <w:rPr>
                <w:sz w:val="20"/>
                <w:szCs w:val="20"/>
              </w:rPr>
            </w:pPr>
          </w:p>
        </w:tc>
        <w:tc>
          <w:tcPr>
            <w:tcW w:w="1277" w:type="dxa"/>
            <w:vAlign w:val="center"/>
          </w:tcPr>
          <w:p w14:paraId="6F59E8E6" w14:textId="77777777" w:rsidR="006C73F4" w:rsidRDefault="006C73F4">
            <w:pPr>
              <w:ind w:left="0" w:hanging="2"/>
              <w:rPr>
                <w:sz w:val="20"/>
                <w:szCs w:val="20"/>
              </w:rPr>
            </w:pPr>
          </w:p>
        </w:tc>
      </w:tr>
      <w:tr w:rsidR="006C73F4" w14:paraId="4C831FD6" w14:textId="77777777">
        <w:trPr>
          <w:trHeight w:val="397"/>
        </w:trPr>
        <w:tc>
          <w:tcPr>
            <w:tcW w:w="3128" w:type="dxa"/>
            <w:vAlign w:val="center"/>
          </w:tcPr>
          <w:p w14:paraId="6906146E" w14:textId="77777777" w:rsidR="006C73F4" w:rsidRDefault="00B60674">
            <w:pPr>
              <w:ind w:left="0" w:hanging="2"/>
              <w:rPr>
                <w:sz w:val="20"/>
                <w:szCs w:val="20"/>
              </w:rPr>
            </w:pPr>
            <w:r>
              <w:rPr>
                <w:b/>
                <w:sz w:val="20"/>
                <w:szCs w:val="20"/>
              </w:rPr>
              <w:t>TUTORÍA</w:t>
            </w:r>
          </w:p>
        </w:tc>
        <w:tc>
          <w:tcPr>
            <w:tcW w:w="984" w:type="dxa"/>
          </w:tcPr>
          <w:p w14:paraId="294ABA19" w14:textId="77777777" w:rsidR="006C73F4" w:rsidRDefault="006C73F4">
            <w:pPr>
              <w:ind w:left="0" w:hanging="2"/>
              <w:rPr>
                <w:sz w:val="20"/>
                <w:szCs w:val="20"/>
              </w:rPr>
            </w:pPr>
          </w:p>
        </w:tc>
        <w:tc>
          <w:tcPr>
            <w:tcW w:w="1136" w:type="dxa"/>
            <w:vAlign w:val="center"/>
          </w:tcPr>
          <w:p w14:paraId="32D20768" w14:textId="77777777" w:rsidR="006C73F4" w:rsidRDefault="006C73F4">
            <w:pPr>
              <w:ind w:left="0" w:hanging="2"/>
              <w:rPr>
                <w:sz w:val="20"/>
                <w:szCs w:val="20"/>
              </w:rPr>
            </w:pPr>
          </w:p>
        </w:tc>
        <w:tc>
          <w:tcPr>
            <w:tcW w:w="1153" w:type="dxa"/>
            <w:vAlign w:val="center"/>
          </w:tcPr>
          <w:p w14:paraId="3E72EEB5" w14:textId="77777777" w:rsidR="006C73F4" w:rsidRDefault="006C73F4">
            <w:pPr>
              <w:ind w:left="0" w:hanging="2"/>
              <w:rPr>
                <w:sz w:val="20"/>
                <w:szCs w:val="20"/>
              </w:rPr>
            </w:pPr>
          </w:p>
        </w:tc>
        <w:tc>
          <w:tcPr>
            <w:tcW w:w="1121" w:type="dxa"/>
            <w:vAlign w:val="center"/>
          </w:tcPr>
          <w:p w14:paraId="5A3C6BFF" w14:textId="77777777" w:rsidR="006C73F4" w:rsidRDefault="006C73F4">
            <w:pPr>
              <w:ind w:left="0" w:hanging="2"/>
              <w:rPr>
                <w:sz w:val="20"/>
                <w:szCs w:val="20"/>
              </w:rPr>
            </w:pPr>
          </w:p>
        </w:tc>
        <w:tc>
          <w:tcPr>
            <w:tcW w:w="1125" w:type="dxa"/>
            <w:vAlign w:val="center"/>
          </w:tcPr>
          <w:p w14:paraId="5B07F219" w14:textId="77777777" w:rsidR="006C73F4" w:rsidRDefault="006C73F4">
            <w:pPr>
              <w:ind w:left="0" w:hanging="2"/>
              <w:rPr>
                <w:sz w:val="20"/>
                <w:szCs w:val="20"/>
              </w:rPr>
            </w:pPr>
          </w:p>
        </w:tc>
        <w:tc>
          <w:tcPr>
            <w:tcW w:w="1277" w:type="dxa"/>
            <w:vAlign w:val="center"/>
          </w:tcPr>
          <w:p w14:paraId="5ADF8877" w14:textId="77777777" w:rsidR="006C73F4" w:rsidRDefault="006C73F4">
            <w:pPr>
              <w:ind w:left="0" w:hanging="2"/>
              <w:rPr>
                <w:sz w:val="20"/>
                <w:szCs w:val="20"/>
              </w:rPr>
            </w:pPr>
          </w:p>
        </w:tc>
      </w:tr>
      <w:tr w:rsidR="006C73F4" w14:paraId="6BF0E6FB" w14:textId="77777777">
        <w:trPr>
          <w:trHeight w:val="397"/>
        </w:trPr>
        <w:tc>
          <w:tcPr>
            <w:tcW w:w="3128" w:type="dxa"/>
            <w:vAlign w:val="center"/>
          </w:tcPr>
          <w:p w14:paraId="5D693014" w14:textId="77777777" w:rsidR="006C73F4" w:rsidRDefault="00B60674">
            <w:pPr>
              <w:ind w:left="0" w:hanging="2"/>
              <w:rPr>
                <w:sz w:val="20"/>
                <w:szCs w:val="20"/>
              </w:rPr>
            </w:pPr>
            <w:r>
              <w:rPr>
                <w:b/>
                <w:sz w:val="20"/>
                <w:szCs w:val="20"/>
              </w:rPr>
              <w:t>FINAL</w:t>
            </w:r>
          </w:p>
        </w:tc>
        <w:tc>
          <w:tcPr>
            <w:tcW w:w="984" w:type="dxa"/>
          </w:tcPr>
          <w:p w14:paraId="27665937" w14:textId="77777777" w:rsidR="006C73F4" w:rsidRDefault="006C73F4">
            <w:pPr>
              <w:ind w:left="0" w:hanging="2"/>
              <w:rPr>
                <w:sz w:val="20"/>
                <w:szCs w:val="20"/>
              </w:rPr>
            </w:pPr>
          </w:p>
        </w:tc>
        <w:tc>
          <w:tcPr>
            <w:tcW w:w="1136" w:type="dxa"/>
            <w:vAlign w:val="center"/>
          </w:tcPr>
          <w:p w14:paraId="1C7966AE" w14:textId="77777777" w:rsidR="006C73F4" w:rsidRDefault="006C73F4">
            <w:pPr>
              <w:ind w:left="0" w:hanging="2"/>
              <w:rPr>
                <w:sz w:val="20"/>
                <w:szCs w:val="20"/>
              </w:rPr>
            </w:pPr>
          </w:p>
        </w:tc>
        <w:tc>
          <w:tcPr>
            <w:tcW w:w="1153" w:type="dxa"/>
            <w:vAlign w:val="center"/>
          </w:tcPr>
          <w:p w14:paraId="7864D090" w14:textId="77777777" w:rsidR="006C73F4" w:rsidRDefault="006C73F4">
            <w:pPr>
              <w:ind w:left="0" w:hanging="2"/>
              <w:rPr>
                <w:sz w:val="20"/>
                <w:szCs w:val="20"/>
              </w:rPr>
            </w:pPr>
          </w:p>
        </w:tc>
        <w:tc>
          <w:tcPr>
            <w:tcW w:w="1121" w:type="dxa"/>
            <w:vAlign w:val="center"/>
          </w:tcPr>
          <w:p w14:paraId="4EA21CB9" w14:textId="77777777" w:rsidR="006C73F4" w:rsidRDefault="006C73F4">
            <w:pPr>
              <w:ind w:left="0" w:hanging="2"/>
              <w:rPr>
                <w:sz w:val="20"/>
                <w:szCs w:val="20"/>
              </w:rPr>
            </w:pPr>
          </w:p>
        </w:tc>
        <w:tc>
          <w:tcPr>
            <w:tcW w:w="1125" w:type="dxa"/>
            <w:vAlign w:val="center"/>
          </w:tcPr>
          <w:p w14:paraId="3C34BB26" w14:textId="77777777" w:rsidR="006C73F4" w:rsidRDefault="006C73F4">
            <w:pPr>
              <w:ind w:left="0" w:hanging="2"/>
              <w:rPr>
                <w:sz w:val="20"/>
                <w:szCs w:val="20"/>
              </w:rPr>
            </w:pPr>
          </w:p>
        </w:tc>
        <w:tc>
          <w:tcPr>
            <w:tcW w:w="1277" w:type="dxa"/>
            <w:vAlign w:val="center"/>
          </w:tcPr>
          <w:p w14:paraId="4DFC87C1" w14:textId="77777777" w:rsidR="006C73F4" w:rsidRDefault="006C73F4">
            <w:pPr>
              <w:ind w:left="0" w:hanging="2"/>
              <w:rPr>
                <w:sz w:val="20"/>
                <w:szCs w:val="20"/>
              </w:rPr>
            </w:pPr>
          </w:p>
        </w:tc>
      </w:tr>
    </w:tbl>
    <w:p w14:paraId="13DA0C4B" w14:textId="77777777" w:rsidR="006C73F4" w:rsidRDefault="006C73F4">
      <w:pPr>
        <w:ind w:left="0" w:hanging="2"/>
        <w:jc w:val="both"/>
        <w:rPr>
          <w:sz w:val="22"/>
          <w:szCs w:val="22"/>
        </w:rPr>
      </w:pPr>
    </w:p>
    <w:p w14:paraId="2F165C4F" w14:textId="77777777" w:rsidR="006C73F4" w:rsidRDefault="006C73F4">
      <w:pPr>
        <w:ind w:left="0" w:hanging="2"/>
        <w:jc w:val="both"/>
        <w:rPr>
          <w:sz w:val="22"/>
          <w:szCs w:val="22"/>
        </w:rPr>
      </w:pPr>
    </w:p>
    <w:p w14:paraId="07E00BFC" w14:textId="77777777" w:rsidR="006C73F4" w:rsidRDefault="00B60674">
      <w:pPr>
        <w:numPr>
          <w:ilvl w:val="0"/>
          <w:numId w:val="3"/>
        </w:numPr>
        <w:ind w:left="0" w:hanging="2"/>
        <w:jc w:val="both"/>
        <w:rPr>
          <w:sz w:val="22"/>
          <w:szCs w:val="22"/>
        </w:rPr>
      </w:pPr>
      <w:r>
        <w:rPr>
          <w:b/>
          <w:sz w:val="22"/>
          <w:szCs w:val="22"/>
        </w:rPr>
        <w:t>FIRMA DE DOCENTES:</w:t>
      </w:r>
    </w:p>
    <w:p w14:paraId="39386863" w14:textId="77777777" w:rsidR="006C73F4" w:rsidRDefault="006C73F4">
      <w:pPr>
        <w:ind w:left="0" w:hanging="2"/>
        <w:jc w:val="both"/>
        <w:rPr>
          <w:sz w:val="22"/>
          <w:szCs w:val="22"/>
        </w:rPr>
      </w:pPr>
    </w:p>
    <w:p w14:paraId="44096D64" w14:textId="77777777" w:rsidR="006C73F4" w:rsidRDefault="006C73F4">
      <w:pPr>
        <w:ind w:left="0" w:hanging="2"/>
        <w:jc w:val="both"/>
        <w:rPr>
          <w:sz w:val="22"/>
          <w:szCs w:val="22"/>
        </w:rPr>
      </w:pPr>
    </w:p>
    <w:p w14:paraId="2C4FF671" w14:textId="79FE1094" w:rsidR="006C73F4" w:rsidRPr="00CE7FFB" w:rsidRDefault="00B60674" w:rsidP="00CE7FFB">
      <w:pPr>
        <w:numPr>
          <w:ilvl w:val="0"/>
          <w:numId w:val="3"/>
        </w:numPr>
        <w:ind w:left="0" w:hanging="2"/>
        <w:jc w:val="both"/>
        <w:rPr>
          <w:sz w:val="22"/>
          <w:szCs w:val="22"/>
        </w:rPr>
      </w:pPr>
      <w:r>
        <w:rPr>
          <w:b/>
          <w:sz w:val="22"/>
          <w:szCs w:val="22"/>
        </w:rPr>
        <w:t>FIRMA DEL DIRECTOR DE LA CARRERA</w:t>
      </w:r>
    </w:p>
    <w:sectPr w:rsidR="006C73F4" w:rsidRPr="00CE7FFB">
      <w:footerReference w:type="even" r:id="rId10"/>
      <w:footerReference w:type="default" r:id="rId11"/>
      <w:pgSz w:w="11906" w:h="16838"/>
      <w:pgMar w:top="1418" w:right="1133" w:bottom="1418" w:left="1134" w:header="709" w:footer="30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D79553" w14:textId="77777777" w:rsidR="00463663" w:rsidRDefault="00463663">
      <w:pPr>
        <w:spacing w:line="240" w:lineRule="auto"/>
        <w:ind w:left="0" w:hanging="2"/>
      </w:pPr>
      <w:r>
        <w:separator/>
      </w:r>
    </w:p>
  </w:endnote>
  <w:endnote w:type="continuationSeparator" w:id="0">
    <w:p w14:paraId="3B4643E0" w14:textId="77777777" w:rsidR="00463663" w:rsidRDefault="00463663">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9329D9" w14:textId="77777777" w:rsidR="006C73F4" w:rsidRDefault="00B60674">
    <w:pPr>
      <w:pBdr>
        <w:top w:val="nil"/>
        <w:left w:val="nil"/>
        <w:bottom w:val="nil"/>
        <w:right w:val="nil"/>
        <w:between w:val="nil"/>
      </w:pBdr>
      <w:tabs>
        <w:tab w:val="center" w:pos="4252"/>
        <w:tab w:val="right" w:pos="8504"/>
      </w:tabs>
      <w:spacing w:line="240" w:lineRule="auto"/>
      <w:ind w:left="0" w:hanging="2"/>
      <w:jc w:val="right"/>
      <w:rPr>
        <w:color w:val="000000"/>
      </w:rPr>
    </w:pPr>
    <w:r>
      <w:rPr>
        <w:color w:val="000000"/>
      </w:rPr>
      <w:fldChar w:fldCharType="begin"/>
    </w:r>
    <w:r>
      <w:rPr>
        <w:color w:val="000000"/>
      </w:rPr>
      <w:instrText>PAGE</w:instrText>
    </w:r>
    <w:r>
      <w:rPr>
        <w:color w:val="000000"/>
      </w:rPr>
      <w:fldChar w:fldCharType="end"/>
    </w:r>
  </w:p>
  <w:p w14:paraId="5BB9435F" w14:textId="77777777" w:rsidR="006C73F4" w:rsidRDefault="006C73F4">
    <w:pPr>
      <w:pBdr>
        <w:top w:val="nil"/>
        <w:left w:val="nil"/>
        <w:bottom w:val="nil"/>
        <w:right w:val="nil"/>
        <w:between w:val="nil"/>
      </w:pBdr>
      <w:tabs>
        <w:tab w:val="center" w:pos="4252"/>
        <w:tab w:val="right" w:pos="8504"/>
      </w:tabs>
      <w:spacing w:line="240" w:lineRule="auto"/>
      <w:ind w:left="0" w:right="36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7B035C" w14:textId="596846CB" w:rsidR="006C73F4" w:rsidRDefault="00B60674">
    <w:pPr>
      <w:pBdr>
        <w:top w:val="nil"/>
        <w:left w:val="nil"/>
        <w:bottom w:val="nil"/>
        <w:right w:val="nil"/>
        <w:between w:val="nil"/>
      </w:pBdr>
      <w:tabs>
        <w:tab w:val="center" w:pos="4252"/>
        <w:tab w:val="right" w:pos="8504"/>
      </w:tabs>
      <w:spacing w:line="240" w:lineRule="auto"/>
      <w:ind w:left="0" w:hanging="2"/>
      <w:jc w:val="right"/>
      <w:rPr>
        <w:color w:val="000000"/>
      </w:rPr>
    </w:pPr>
    <w:r>
      <w:rPr>
        <w:color w:val="000000"/>
      </w:rPr>
      <w:fldChar w:fldCharType="begin"/>
    </w:r>
    <w:r>
      <w:rPr>
        <w:color w:val="000000"/>
      </w:rPr>
      <w:instrText>PAGE</w:instrText>
    </w:r>
    <w:r>
      <w:rPr>
        <w:color w:val="000000"/>
      </w:rPr>
      <w:fldChar w:fldCharType="separate"/>
    </w:r>
    <w:r w:rsidR="00D8573F">
      <w:rPr>
        <w:noProof/>
        <w:color w:val="000000"/>
      </w:rPr>
      <w:t>2</w:t>
    </w:r>
    <w:r>
      <w:rPr>
        <w:color w:val="000000"/>
      </w:rPr>
      <w:fldChar w:fldCharType="end"/>
    </w:r>
  </w:p>
  <w:p w14:paraId="273CAD3A" w14:textId="77777777" w:rsidR="006C73F4" w:rsidRDefault="006C73F4">
    <w:pPr>
      <w:pBdr>
        <w:top w:val="nil"/>
        <w:left w:val="nil"/>
        <w:bottom w:val="nil"/>
        <w:right w:val="nil"/>
        <w:between w:val="nil"/>
      </w:pBdr>
      <w:tabs>
        <w:tab w:val="center" w:pos="4252"/>
        <w:tab w:val="right" w:pos="8504"/>
      </w:tabs>
      <w:spacing w:line="240" w:lineRule="auto"/>
      <w:ind w:left="0" w:right="36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33F121" w14:textId="77777777" w:rsidR="00463663" w:rsidRDefault="00463663">
      <w:pPr>
        <w:spacing w:line="240" w:lineRule="auto"/>
        <w:ind w:left="0" w:hanging="2"/>
      </w:pPr>
      <w:r>
        <w:separator/>
      </w:r>
    </w:p>
  </w:footnote>
  <w:footnote w:type="continuationSeparator" w:id="0">
    <w:p w14:paraId="043B2607" w14:textId="77777777" w:rsidR="00463663" w:rsidRDefault="00463663">
      <w:pPr>
        <w:spacing w:line="240" w:lineRule="auto"/>
        <w:ind w:left="0" w:hanging="2"/>
      </w:pPr>
      <w:r>
        <w:continuationSeparator/>
      </w:r>
    </w:p>
  </w:footnote>
  <w:footnote w:id="1">
    <w:p w14:paraId="773BB3A0" w14:textId="77777777" w:rsidR="006C73F4" w:rsidRPr="00CE7FFB" w:rsidRDefault="00B60674">
      <w:pPr>
        <w:ind w:left="0" w:hanging="2"/>
        <w:jc w:val="both"/>
        <w:rPr>
          <w:sz w:val="18"/>
          <w:szCs w:val="18"/>
        </w:rPr>
      </w:pPr>
      <w:r w:rsidRPr="00CE7FFB">
        <w:rPr>
          <w:sz w:val="18"/>
          <w:szCs w:val="18"/>
          <w:vertAlign w:val="superscript"/>
        </w:rPr>
        <w:footnoteRef/>
      </w:r>
      <w:r w:rsidRPr="00CE7FFB">
        <w:rPr>
          <w:sz w:val="18"/>
          <w:szCs w:val="18"/>
        </w:rPr>
        <w:t xml:space="preserve"> Este Programa y la clasificación de la modalidad de dictado rige en el contexto de las regulaciones propias de la situación generada por el COVID-19.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6253AF"/>
    <w:multiLevelType w:val="multilevel"/>
    <w:tmpl w:val="6A8E6C16"/>
    <w:lvl w:ilvl="0">
      <w:start w:val="1"/>
      <w:numFmt w:val="decimal"/>
      <w:lvlText w:val="%1."/>
      <w:lvlJc w:val="left"/>
      <w:pPr>
        <w:ind w:left="360" w:hanging="360"/>
      </w:pPr>
      <w:rPr>
        <w:rFonts w:ascii="Times New Roman" w:eastAsia="Times New Roman" w:hAnsi="Times New Roman" w:cs="Times New Roman"/>
        <w:b/>
        <w:i w:val="0"/>
        <w:sz w:val="24"/>
        <w:szCs w:val="24"/>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11D60339"/>
    <w:multiLevelType w:val="multilevel"/>
    <w:tmpl w:val="A50AE81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15:restartNumberingAfterBreak="0">
    <w:nsid w:val="1A961560"/>
    <w:multiLevelType w:val="hybridMultilevel"/>
    <w:tmpl w:val="F978FA04"/>
    <w:lvl w:ilvl="0" w:tplc="06180486">
      <w:start w:val="1"/>
      <w:numFmt w:val="upperLetter"/>
      <w:lvlText w:val="%1&gt;"/>
      <w:lvlJc w:val="left"/>
      <w:pPr>
        <w:ind w:left="358" w:hanging="360"/>
      </w:pPr>
      <w:rPr>
        <w:rFonts w:hint="default"/>
      </w:rPr>
    </w:lvl>
    <w:lvl w:ilvl="1" w:tplc="2C0A0019" w:tentative="1">
      <w:start w:val="1"/>
      <w:numFmt w:val="lowerLetter"/>
      <w:lvlText w:val="%2."/>
      <w:lvlJc w:val="left"/>
      <w:pPr>
        <w:ind w:left="1078" w:hanging="360"/>
      </w:pPr>
    </w:lvl>
    <w:lvl w:ilvl="2" w:tplc="2C0A001B" w:tentative="1">
      <w:start w:val="1"/>
      <w:numFmt w:val="lowerRoman"/>
      <w:lvlText w:val="%3."/>
      <w:lvlJc w:val="right"/>
      <w:pPr>
        <w:ind w:left="1798" w:hanging="180"/>
      </w:pPr>
    </w:lvl>
    <w:lvl w:ilvl="3" w:tplc="2C0A000F" w:tentative="1">
      <w:start w:val="1"/>
      <w:numFmt w:val="decimal"/>
      <w:lvlText w:val="%4."/>
      <w:lvlJc w:val="left"/>
      <w:pPr>
        <w:ind w:left="2518" w:hanging="360"/>
      </w:pPr>
    </w:lvl>
    <w:lvl w:ilvl="4" w:tplc="2C0A0019" w:tentative="1">
      <w:start w:val="1"/>
      <w:numFmt w:val="lowerLetter"/>
      <w:lvlText w:val="%5."/>
      <w:lvlJc w:val="left"/>
      <w:pPr>
        <w:ind w:left="3238" w:hanging="360"/>
      </w:pPr>
    </w:lvl>
    <w:lvl w:ilvl="5" w:tplc="2C0A001B" w:tentative="1">
      <w:start w:val="1"/>
      <w:numFmt w:val="lowerRoman"/>
      <w:lvlText w:val="%6."/>
      <w:lvlJc w:val="right"/>
      <w:pPr>
        <w:ind w:left="3958" w:hanging="180"/>
      </w:pPr>
    </w:lvl>
    <w:lvl w:ilvl="6" w:tplc="2C0A000F" w:tentative="1">
      <w:start w:val="1"/>
      <w:numFmt w:val="decimal"/>
      <w:lvlText w:val="%7."/>
      <w:lvlJc w:val="left"/>
      <w:pPr>
        <w:ind w:left="4678" w:hanging="360"/>
      </w:pPr>
    </w:lvl>
    <w:lvl w:ilvl="7" w:tplc="2C0A0019" w:tentative="1">
      <w:start w:val="1"/>
      <w:numFmt w:val="lowerLetter"/>
      <w:lvlText w:val="%8."/>
      <w:lvlJc w:val="left"/>
      <w:pPr>
        <w:ind w:left="5398" w:hanging="360"/>
      </w:pPr>
    </w:lvl>
    <w:lvl w:ilvl="8" w:tplc="2C0A001B" w:tentative="1">
      <w:start w:val="1"/>
      <w:numFmt w:val="lowerRoman"/>
      <w:lvlText w:val="%9."/>
      <w:lvlJc w:val="right"/>
      <w:pPr>
        <w:ind w:left="6118" w:hanging="180"/>
      </w:pPr>
    </w:lvl>
  </w:abstractNum>
  <w:abstractNum w:abstractNumId="3" w15:restartNumberingAfterBreak="0">
    <w:nsid w:val="464E72A0"/>
    <w:multiLevelType w:val="multilevel"/>
    <w:tmpl w:val="6B1446D0"/>
    <w:lvl w:ilvl="0">
      <w:start w:val="1"/>
      <w:numFmt w:val="bullet"/>
      <w:lvlText w:val="⋅"/>
      <w:lvlJc w:val="left"/>
      <w:pPr>
        <w:ind w:left="108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 w15:restartNumberingAfterBreak="0">
    <w:nsid w:val="7577148A"/>
    <w:multiLevelType w:val="multilevel"/>
    <w:tmpl w:val="4D565612"/>
    <w:lvl w:ilvl="0">
      <w:start w:val="1"/>
      <w:numFmt w:val="decimal"/>
      <w:lvlText w:val="%1."/>
      <w:lvlJc w:val="left"/>
      <w:pPr>
        <w:ind w:left="360" w:hanging="360"/>
      </w:pPr>
      <w:rPr>
        <w:rFonts w:ascii="Times New Roman" w:eastAsia="Times New Roman" w:hAnsi="Times New Roman" w:cs="Times New Roman"/>
        <w:b/>
        <w:i w:val="0"/>
        <w:sz w:val="24"/>
        <w:szCs w:val="24"/>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abstractNumId w:val="1"/>
  </w:num>
  <w:num w:numId="2">
    <w:abstractNumId w:val="3"/>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73F4"/>
    <w:rsid w:val="00140C91"/>
    <w:rsid w:val="001C4337"/>
    <w:rsid w:val="001F5CCF"/>
    <w:rsid w:val="003856EF"/>
    <w:rsid w:val="00391074"/>
    <w:rsid w:val="00463663"/>
    <w:rsid w:val="00550160"/>
    <w:rsid w:val="006041F5"/>
    <w:rsid w:val="006377CC"/>
    <w:rsid w:val="00677092"/>
    <w:rsid w:val="006C73F4"/>
    <w:rsid w:val="007240D9"/>
    <w:rsid w:val="00791E3F"/>
    <w:rsid w:val="007F70E3"/>
    <w:rsid w:val="00907F3F"/>
    <w:rsid w:val="00933266"/>
    <w:rsid w:val="00951E2E"/>
    <w:rsid w:val="00986180"/>
    <w:rsid w:val="009A08BC"/>
    <w:rsid w:val="009D47BF"/>
    <w:rsid w:val="00A615BF"/>
    <w:rsid w:val="00B441F8"/>
    <w:rsid w:val="00B60674"/>
    <w:rsid w:val="00C63530"/>
    <w:rsid w:val="00CE7181"/>
    <w:rsid w:val="00CE7FFB"/>
    <w:rsid w:val="00D8573F"/>
    <w:rsid w:val="00DB2CC0"/>
    <w:rsid w:val="00E947CE"/>
    <w:rsid w:val="00ED6A9E"/>
    <w:rsid w:val="00F12742"/>
    <w:rsid w:val="00FA01E4"/>
    <w:rsid w:val="00FE6FC2"/>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D78FF1"/>
  <w15:docId w15:val="{D746D317-DFD9-4C8F-A109-0433B1C0F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s-ES" w:eastAsia="es-A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spacing w:line="1" w:lineRule="atLeast"/>
      <w:ind w:leftChars="-1" w:left="-1" w:hangingChars="1" w:hanging="1"/>
      <w:textDirection w:val="btLr"/>
      <w:textAlignment w:val="top"/>
      <w:outlineLvl w:val="0"/>
    </w:pPr>
    <w:rPr>
      <w:position w:val="-1"/>
      <w:lang w:eastAsia="es-ES"/>
    </w:rPr>
  </w:style>
  <w:style w:type="paragraph" w:styleId="Ttulo1">
    <w:name w:val="heading 1"/>
    <w:basedOn w:val="Normal"/>
    <w:next w:val="Normal"/>
    <w:uiPriority w:val="9"/>
    <w:qFormat/>
    <w:pPr>
      <w:keepNext/>
      <w:jc w:val="center"/>
    </w:pPr>
    <w:rPr>
      <w:b/>
      <w:u w:val="single"/>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Sangradetextonormal">
    <w:name w:val="Body Text Indent"/>
    <w:basedOn w:val="Normal"/>
    <w:pPr>
      <w:ind w:left="426"/>
      <w:jc w:val="both"/>
    </w:pPr>
  </w:style>
  <w:style w:type="character" w:styleId="Hipervnculo">
    <w:name w:val="Hyperlink"/>
    <w:basedOn w:val="Fuentedeprrafopredeter"/>
    <w:rPr>
      <w:color w:val="0000FF"/>
      <w:w w:val="100"/>
      <w:position w:val="-1"/>
      <w:u w:val="single"/>
      <w:effect w:val="none"/>
      <w:vertAlign w:val="baseline"/>
      <w:cs w:val="0"/>
      <w:em w:val="none"/>
    </w:rPr>
  </w:style>
  <w:style w:type="paragraph" w:styleId="Piedepgina">
    <w:name w:val="footer"/>
    <w:basedOn w:val="Normal"/>
    <w:pPr>
      <w:tabs>
        <w:tab w:val="center" w:pos="4252"/>
        <w:tab w:val="right" w:pos="8504"/>
      </w:tabs>
    </w:pPr>
  </w:style>
  <w:style w:type="character" w:styleId="Nmerodepgina">
    <w:name w:val="page number"/>
    <w:basedOn w:val="Fuentedeprrafopredeter"/>
    <w:rPr>
      <w:w w:val="100"/>
      <w:position w:val="-1"/>
      <w:effect w:val="none"/>
      <w:vertAlign w:val="baseline"/>
      <w:cs w:val="0"/>
      <w:em w:val="none"/>
    </w:rPr>
  </w:style>
  <w:style w:type="paragraph" w:styleId="Textodeglobo">
    <w:name w:val="Balloon Text"/>
    <w:basedOn w:val="Normal"/>
    <w:rPr>
      <w:rFonts w:ascii="Tahoma" w:hAnsi="Tahoma" w:cs="Tahoma"/>
      <w:sz w:val="16"/>
      <w:szCs w:val="16"/>
    </w:rPr>
  </w:style>
  <w:style w:type="table" w:styleId="Tablaconcuadrcula">
    <w:name w:val="Table Grid"/>
    <w:basedOn w:val="Tabla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basedOn w:val="Normal"/>
    <w:rPr>
      <w:sz w:val="20"/>
    </w:rPr>
  </w:style>
  <w:style w:type="character" w:styleId="Refdenotaalpie">
    <w:name w:val="footnote reference"/>
    <w:basedOn w:val="Fuentedeprrafopredeter"/>
    <w:rPr>
      <w:w w:val="100"/>
      <w:position w:val="-1"/>
      <w:effect w:val="none"/>
      <w:vertAlign w:val="superscript"/>
      <w:cs w:val="0"/>
      <w:em w:val="none"/>
    </w:rPr>
  </w:style>
  <w:style w:type="paragraph" w:styleId="Textodebloque">
    <w:name w:val="Block Text"/>
    <w:basedOn w:val="Normal"/>
    <w:pPr>
      <w:tabs>
        <w:tab w:val="left" w:pos="-720"/>
      </w:tabs>
      <w:ind w:left="1224" w:right="1620"/>
      <w:jc w:val="both"/>
    </w:pPr>
    <w:rPr>
      <w:spacing w:val="-3"/>
    </w:rPr>
  </w:style>
  <w:style w:type="paragraph" w:styleId="NormalWeb">
    <w:name w:val="Normal (Web)"/>
    <w:basedOn w:val="Normal"/>
    <w:qFormat/>
    <w:pPr>
      <w:spacing w:before="100" w:beforeAutospacing="1" w:after="100" w:afterAutospacing="1"/>
    </w:p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left w:w="70" w:type="dxa"/>
        <w:right w:w="70" w:type="dxa"/>
      </w:tblCellMar>
    </w:tblPr>
  </w:style>
  <w:style w:type="table" w:customStyle="1" w:styleId="a0">
    <w:basedOn w:val="TableNormal0"/>
    <w:tblPr>
      <w:tblStyleRowBandSize w:val="1"/>
      <w:tblStyleColBandSize w:val="1"/>
      <w:tblCellMar>
        <w:left w:w="70" w:type="dxa"/>
        <w:right w:w="70" w:type="dxa"/>
      </w:tblCellMar>
    </w:tblPr>
  </w:style>
  <w:style w:type="table" w:customStyle="1" w:styleId="a1">
    <w:basedOn w:val="TableNormal0"/>
    <w:tblPr>
      <w:tblStyleRowBandSize w:val="1"/>
      <w:tblStyleColBandSize w:val="1"/>
      <w:tblCellMar>
        <w:left w:w="108" w:type="dxa"/>
        <w:right w:w="108" w:type="dxa"/>
      </w:tblCellMar>
    </w:tblPr>
  </w:style>
  <w:style w:type="table" w:customStyle="1" w:styleId="a2">
    <w:basedOn w:val="TableNormal0"/>
    <w:tblPr>
      <w:tblStyleRowBandSize w:val="1"/>
      <w:tblStyleColBandSize w:val="1"/>
      <w:tblCellMar>
        <w:left w:w="108" w:type="dxa"/>
        <w:right w:w="108" w:type="dxa"/>
      </w:tblCellMar>
    </w:tblPr>
  </w:style>
  <w:style w:type="table" w:customStyle="1" w:styleId="a3">
    <w:basedOn w:val="TableNormal0"/>
    <w:tblPr>
      <w:tblStyleRowBandSize w:val="1"/>
      <w:tblStyleColBandSize w:val="1"/>
      <w:tblCellMar>
        <w:left w:w="108" w:type="dxa"/>
        <w:right w:w="108" w:type="dxa"/>
      </w:tblCellMar>
    </w:tblPr>
  </w:style>
  <w:style w:type="table" w:customStyle="1" w:styleId="a4">
    <w:basedOn w:val="TableNormal0"/>
    <w:tblPr>
      <w:tblStyleRowBandSize w:val="1"/>
      <w:tblStyleColBandSize w:val="1"/>
      <w:tblCellMar>
        <w:left w:w="108" w:type="dxa"/>
        <w:right w:w="108" w:type="dxa"/>
      </w:tblCellMar>
    </w:tblPr>
  </w:style>
  <w:style w:type="table" w:customStyle="1" w:styleId="a5">
    <w:basedOn w:val="TableNormal0"/>
    <w:tblPr>
      <w:tblStyleRowBandSize w:val="1"/>
      <w:tblStyleColBandSize w:val="1"/>
      <w:tblCellMar>
        <w:left w:w="108" w:type="dxa"/>
        <w:right w:w="108" w:type="dxa"/>
      </w:tblCellMar>
    </w:tblPr>
  </w:style>
  <w:style w:type="table" w:customStyle="1" w:styleId="a6">
    <w:basedOn w:val="TableNormal0"/>
    <w:tblPr>
      <w:tblStyleRowBandSize w:val="1"/>
      <w:tblStyleColBandSize w:val="1"/>
      <w:tblCellMar>
        <w:left w:w="70" w:type="dxa"/>
        <w:right w:w="70" w:type="dxa"/>
      </w:tblCellMar>
    </w:tblPr>
  </w:style>
  <w:style w:type="table" w:customStyle="1" w:styleId="a7">
    <w:basedOn w:val="TableNormal0"/>
    <w:tblPr>
      <w:tblStyleRowBandSize w:val="1"/>
      <w:tblStyleColBandSize w:val="1"/>
      <w:tblCellMar>
        <w:left w:w="108" w:type="dxa"/>
        <w:right w:w="108" w:type="dxa"/>
      </w:tblCellMar>
    </w:tblPr>
  </w:style>
  <w:style w:type="table" w:customStyle="1" w:styleId="a8">
    <w:basedOn w:val="TableNormal0"/>
    <w:tblPr>
      <w:tblStyleRowBandSize w:val="1"/>
      <w:tblStyleColBandSize w:val="1"/>
      <w:tblCellMar>
        <w:top w:w="100" w:type="dxa"/>
        <w:left w:w="100" w:type="dxa"/>
        <w:bottom w:w="100" w:type="dxa"/>
        <w:right w:w="100" w:type="dxa"/>
      </w:tblCellMar>
    </w:tblPr>
  </w:style>
  <w:style w:type="table" w:customStyle="1" w:styleId="a9">
    <w:basedOn w:val="TableNormal0"/>
    <w:tblPr>
      <w:tblStyleRowBandSize w:val="1"/>
      <w:tblStyleColBandSize w:val="1"/>
      <w:tblCellMar>
        <w:top w:w="100" w:type="dxa"/>
        <w:left w:w="100" w:type="dxa"/>
        <w:bottom w:w="100" w:type="dxa"/>
        <w:right w:w="100" w:type="dxa"/>
      </w:tblCellMar>
    </w:tblPr>
  </w:style>
  <w:style w:type="table" w:customStyle="1" w:styleId="aa">
    <w:basedOn w:val="TableNormal0"/>
    <w:tblPr>
      <w:tblStyleRowBandSize w:val="1"/>
      <w:tblStyleColBandSize w:val="1"/>
      <w:tblCellMar>
        <w:left w:w="108" w:type="dxa"/>
        <w:right w:w="108" w:type="dxa"/>
      </w:tblCellMar>
    </w:tblPr>
  </w:style>
  <w:style w:type="table" w:customStyle="1" w:styleId="ab">
    <w:basedOn w:val="TableNormal0"/>
    <w:tblPr>
      <w:tblStyleRowBandSize w:val="1"/>
      <w:tblStyleColBandSize w:val="1"/>
      <w:tblCellMar>
        <w:left w:w="108" w:type="dxa"/>
        <w:right w:w="108" w:type="dxa"/>
      </w:tblCellMar>
    </w:tblPr>
  </w:style>
  <w:style w:type="paragraph" w:styleId="Prrafodelista">
    <w:name w:val="List Paragraph"/>
    <w:basedOn w:val="Normal"/>
    <w:uiPriority w:val="34"/>
    <w:qFormat/>
    <w:rsid w:val="009861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367450">
      <w:bodyDiv w:val="1"/>
      <w:marLeft w:val="0"/>
      <w:marRight w:val="0"/>
      <w:marTop w:val="0"/>
      <w:marBottom w:val="0"/>
      <w:divBdr>
        <w:top w:val="none" w:sz="0" w:space="0" w:color="auto"/>
        <w:left w:val="none" w:sz="0" w:space="0" w:color="auto"/>
        <w:bottom w:val="none" w:sz="0" w:space="0" w:color="auto"/>
        <w:right w:val="none" w:sz="0" w:space="0" w:color="auto"/>
      </w:divBdr>
    </w:div>
    <w:div w:id="533924125">
      <w:bodyDiv w:val="1"/>
      <w:marLeft w:val="0"/>
      <w:marRight w:val="0"/>
      <w:marTop w:val="0"/>
      <w:marBottom w:val="0"/>
      <w:divBdr>
        <w:top w:val="none" w:sz="0" w:space="0" w:color="auto"/>
        <w:left w:val="none" w:sz="0" w:space="0" w:color="auto"/>
        <w:bottom w:val="none" w:sz="0" w:space="0" w:color="auto"/>
        <w:right w:val="none" w:sz="0" w:space="0" w:color="auto"/>
      </w:divBdr>
    </w:div>
    <w:div w:id="964042808">
      <w:bodyDiv w:val="1"/>
      <w:marLeft w:val="0"/>
      <w:marRight w:val="0"/>
      <w:marTop w:val="0"/>
      <w:marBottom w:val="0"/>
      <w:divBdr>
        <w:top w:val="none" w:sz="0" w:space="0" w:color="auto"/>
        <w:left w:val="none" w:sz="0" w:space="0" w:color="auto"/>
        <w:bottom w:val="none" w:sz="0" w:space="0" w:color="auto"/>
        <w:right w:val="none" w:sz="0" w:space="0" w:color="auto"/>
      </w:divBdr>
    </w:div>
    <w:div w:id="1276641403">
      <w:bodyDiv w:val="1"/>
      <w:marLeft w:val="0"/>
      <w:marRight w:val="0"/>
      <w:marTop w:val="0"/>
      <w:marBottom w:val="0"/>
      <w:divBdr>
        <w:top w:val="none" w:sz="0" w:space="0" w:color="auto"/>
        <w:left w:val="none" w:sz="0" w:space="0" w:color="auto"/>
        <w:bottom w:val="none" w:sz="0" w:space="0" w:color="auto"/>
        <w:right w:val="none" w:sz="0" w:space="0" w:color="auto"/>
      </w:divBdr>
    </w:div>
    <w:div w:id="1539973960">
      <w:bodyDiv w:val="1"/>
      <w:marLeft w:val="0"/>
      <w:marRight w:val="0"/>
      <w:marTop w:val="0"/>
      <w:marBottom w:val="0"/>
      <w:divBdr>
        <w:top w:val="none" w:sz="0" w:space="0" w:color="auto"/>
        <w:left w:val="none" w:sz="0" w:space="0" w:color="auto"/>
        <w:bottom w:val="none" w:sz="0" w:space="0" w:color="auto"/>
        <w:right w:val="none" w:sz="0" w:space="0" w:color="auto"/>
      </w:divBdr>
    </w:div>
    <w:div w:id="1612711621">
      <w:bodyDiv w:val="1"/>
      <w:marLeft w:val="0"/>
      <w:marRight w:val="0"/>
      <w:marTop w:val="0"/>
      <w:marBottom w:val="0"/>
      <w:divBdr>
        <w:top w:val="none" w:sz="0" w:space="0" w:color="auto"/>
        <w:left w:val="none" w:sz="0" w:space="0" w:color="auto"/>
        <w:bottom w:val="none" w:sz="0" w:space="0" w:color="auto"/>
        <w:right w:val="none" w:sz="0" w:space="0" w:color="auto"/>
      </w:divBdr>
    </w:div>
    <w:div w:id="1697537759">
      <w:bodyDiv w:val="1"/>
      <w:marLeft w:val="0"/>
      <w:marRight w:val="0"/>
      <w:marTop w:val="0"/>
      <w:marBottom w:val="0"/>
      <w:divBdr>
        <w:top w:val="none" w:sz="0" w:space="0" w:color="auto"/>
        <w:left w:val="none" w:sz="0" w:space="0" w:color="auto"/>
        <w:bottom w:val="none" w:sz="0" w:space="0" w:color="auto"/>
        <w:right w:val="none" w:sz="0" w:space="0" w:color="auto"/>
      </w:divBdr>
    </w:div>
    <w:div w:id="1966420872">
      <w:bodyDiv w:val="1"/>
      <w:marLeft w:val="0"/>
      <w:marRight w:val="0"/>
      <w:marTop w:val="0"/>
      <w:marBottom w:val="0"/>
      <w:divBdr>
        <w:top w:val="none" w:sz="0" w:space="0" w:color="auto"/>
        <w:left w:val="none" w:sz="0" w:space="0" w:color="auto"/>
        <w:bottom w:val="none" w:sz="0" w:space="0" w:color="auto"/>
        <w:right w:val="none" w:sz="0" w:space="0" w:color="auto"/>
      </w:divBdr>
    </w:div>
    <w:div w:id="21118517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dani34ar@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tbWlQqZidTgIlRSQcMu9PpuPZuA==">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7</Pages>
  <Words>2009</Words>
  <Characters>11050</Characters>
  <Application>Microsoft Office Word</Application>
  <DocSecurity>0</DocSecurity>
  <Lines>92</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 del Salvador</dc:creator>
  <cp:lastModifiedBy>Lucio Aya Tenorio - Cs. Sociales</cp:lastModifiedBy>
  <cp:revision>23</cp:revision>
  <dcterms:created xsi:type="dcterms:W3CDTF">2021-03-04T11:46:00Z</dcterms:created>
  <dcterms:modified xsi:type="dcterms:W3CDTF">2026-09-17T13:32:00Z</dcterms:modified>
</cp:coreProperties>
</file>