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11235" w:type="dxa"/>
        <w:tblInd w:w="0" w:type="dxa"/>
        <w:tblLayout w:type="fixed"/>
        <w:tblLook w:val="0000" w:firstRow="0" w:lastRow="0" w:firstColumn="0" w:lastColumn="0" w:noHBand="0" w:noVBand="0"/>
      </w:tblPr>
      <w:tblGrid>
        <w:gridCol w:w="5670"/>
        <w:gridCol w:w="5565"/>
      </w:tblGrid>
      <w:tr w:rsidR="005D4D20" w14:paraId="4AE55105" w14:textId="77777777">
        <w:trPr>
          <w:trHeight w:val="1696"/>
        </w:trPr>
        <w:tc>
          <w:tcPr>
            <w:tcW w:w="5670" w:type="dxa"/>
          </w:tcPr>
          <w:p w14:paraId="6D88103D" w14:textId="77777777" w:rsidR="005D4D20" w:rsidRDefault="00DF4626">
            <w:pPr>
              <w:ind w:left="0" w:hanging="2"/>
              <w:rPr>
                <w:sz w:val="22"/>
                <w:szCs w:val="22"/>
              </w:rPr>
            </w:pPr>
            <w:r>
              <w:rPr>
                <w:sz w:val="22"/>
                <w:szCs w:val="22"/>
              </w:rPr>
              <w:t xml:space="preserve">                                    </w:t>
            </w:r>
            <w:r>
              <w:rPr>
                <w:noProof/>
                <w:sz w:val="22"/>
                <w:szCs w:val="22"/>
                <w:lang w:val="es-AR" w:eastAsia="es-AR"/>
              </w:rPr>
              <w:drawing>
                <wp:inline distT="0" distB="0" distL="114300" distR="114300" wp14:anchorId="3BA85B77" wp14:editId="44C9A6B1">
                  <wp:extent cx="562610" cy="712470"/>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62610" cy="712470"/>
                          </a:xfrm>
                          <a:prstGeom prst="rect">
                            <a:avLst/>
                          </a:prstGeom>
                          <a:ln/>
                        </pic:spPr>
                      </pic:pic>
                    </a:graphicData>
                  </a:graphic>
                </wp:inline>
              </w:drawing>
            </w:r>
          </w:p>
          <w:p w14:paraId="17E3EDB2" w14:textId="77777777" w:rsidR="005D4D20" w:rsidRDefault="00DF4626">
            <w:pPr>
              <w:tabs>
                <w:tab w:val="left" w:pos="888"/>
              </w:tabs>
              <w:ind w:left="-2" w:firstLineChars="274" w:firstLine="603"/>
              <w:rPr>
                <w:sz w:val="22"/>
                <w:szCs w:val="22"/>
              </w:rPr>
            </w:pPr>
            <w:r>
              <w:rPr>
                <w:b/>
                <w:sz w:val="22"/>
                <w:szCs w:val="22"/>
              </w:rPr>
              <w:t xml:space="preserve">    UNIVERSIDAD DEL SALVADOR</w:t>
            </w:r>
          </w:p>
          <w:p w14:paraId="1E22911F" w14:textId="77777777" w:rsidR="005D4D20" w:rsidRDefault="005D4D20">
            <w:pPr>
              <w:ind w:left="0" w:hanging="2"/>
              <w:jc w:val="center"/>
              <w:rPr>
                <w:sz w:val="22"/>
                <w:szCs w:val="22"/>
              </w:rPr>
            </w:pPr>
          </w:p>
          <w:p w14:paraId="2F26025E" w14:textId="719A7E9A" w:rsidR="005D4D20" w:rsidRDefault="00DF4626">
            <w:pPr>
              <w:ind w:left="0" w:hanging="2"/>
              <w:rPr>
                <w:b/>
                <w:i/>
                <w:sz w:val="22"/>
                <w:szCs w:val="22"/>
              </w:rPr>
            </w:pPr>
            <w:r>
              <w:rPr>
                <w:b/>
                <w:i/>
                <w:sz w:val="22"/>
                <w:szCs w:val="22"/>
              </w:rPr>
              <w:t xml:space="preserve">           </w:t>
            </w:r>
            <w:bookmarkStart w:id="0" w:name="_GoBack"/>
            <w:bookmarkEnd w:id="0"/>
            <w:r>
              <w:rPr>
                <w:b/>
                <w:i/>
                <w:sz w:val="22"/>
                <w:szCs w:val="22"/>
              </w:rPr>
              <w:t xml:space="preserve">Facultad de Ciencias Sociales, Educación </w:t>
            </w:r>
          </w:p>
          <w:p w14:paraId="60359B26" w14:textId="77777777" w:rsidR="005D4D20" w:rsidRDefault="00DF4626">
            <w:pPr>
              <w:ind w:left="0" w:hanging="2"/>
              <w:rPr>
                <w:sz w:val="22"/>
                <w:szCs w:val="22"/>
              </w:rPr>
            </w:pPr>
            <w:r>
              <w:rPr>
                <w:b/>
                <w:i/>
                <w:sz w:val="22"/>
                <w:szCs w:val="22"/>
              </w:rPr>
              <w:t xml:space="preserve">                                y Comunicación </w:t>
            </w:r>
          </w:p>
        </w:tc>
        <w:tc>
          <w:tcPr>
            <w:tcW w:w="5565" w:type="dxa"/>
          </w:tcPr>
          <w:p w14:paraId="038DFA31" w14:textId="77777777" w:rsidR="005D4D20" w:rsidRDefault="005D4D20">
            <w:pPr>
              <w:ind w:left="0" w:hanging="2"/>
              <w:jc w:val="center"/>
              <w:rPr>
                <w:sz w:val="22"/>
                <w:szCs w:val="22"/>
              </w:rPr>
            </w:pPr>
          </w:p>
          <w:p w14:paraId="78C3E72A" w14:textId="77777777" w:rsidR="005D4D20" w:rsidRDefault="005D4D20">
            <w:pPr>
              <w:ind w:left="0" w:hanging="2"/>
              <w:jc w:val="center"/>
              <w:rPr>
                <w:sz w:val="22"/>
                <w:szCs w:val="22"/>
              </w:rPr>
            </w:pPr>
          </w:p>
          <w:p w14:paraId="0E882D66" w14:textId="77777777" w:rsidR="005D4D20" w:rsidRDefault="005D4D20">
            <w:pPr>
              <w:ind w:left="0" w:hanging="2"/>
              <w:rPr>
                <w:sz w:val="22"/>
                <w:szCs w:val="22"/>
              </w:rPr>
            </w:pPr>
          </w:p>
          <w:p w14:paraId="19424E57" w14:textId="77777777" w:rsidR="005D4D20" w:rsidRDefault="005D4D20">
            <w:pPr>
              <w:ind w:left="0" w:hanging="2"/>
              <w:rPr>
                <w:sz w:val="22"/>
                <w:szCs w:val="22"/>
              </w:rPr>
            </w:pPr>
          </w:p>
          <w:p w14:paraId="1FC4207F" w14:textId="77777777" w:rsidR="005D4D20" w:rsidRDefault="005D4D20">
            <w:pPr>
              <w:ind w:left="0" w:hanging="2"/>
              <w:rPr>
                <w:sz w:val="22"/>
                <w:szCs w:val="22"/>
              </w:rPr>
            </w:pPr>
          </w:p>
          <w:p w14:paraId="421F6727" w14:textId="77777777" w:rsidR="005D4D20" w:rsidRDefault="005D4D20">
            <w:pPr>
              <w:ind w:left="0" w:hanging="2"/>
              <w:rPr>
                <w:sz w:val="22"/>
                <w:szCs w:val="22"/>
              </w:rPr>
            </w:pPr>
          </w:p>
          <w:p w14:paraId="49C513CA" w14:textId="77777777" w:rsidR="005D4D20" w:rsidRDefault="005D4D20">
            <w:pPr>
              <w:ind w:left="0" w:hanging="2"/>
              <w:rPr>
                <w:sz w:val="22"/>
                <w:szCs w:val="22"/>
              </w:rPr>
            </w:pPr>
          </w:p>
          <w:p w14:paraId="2895174F" w14:textId="66528DA9" w:rsidR="005D4D20" w:rsidRPr="00154CE7" w:rsidRDefault="0031115B">
            <w:pPr>
              <w:ind w:left="0" w:hanging="2"/>
              <w:rPr>
                <w:b/>
                <w:bCs/>
                <w:i/>
                <w:sz w:val="22"/>
                <w:szCs w:val="22"/>
              </w:rPr>
            </w:pPr>
            <w:r>
              <w:rPr>
                <w:sz w:val="22"/>
                <w:szCs w:val="22"/>
              </w:rPr>
              <w:t xml:space="preserve">         </w:t>
            </w:r>
            <w:r w:rsidRPr="00154CE7">
              <w:rPr>
                <w:b/>
                <w:bCs/>
                <w:i/>
                <w:sz w:val="22"/>
                <w:szCs w:val="22"/>
              </w:rPr>
              <w:t>Licenciatura en Ciencia de la Educación</w:t>
            </w:r>
          </w:p>
          <w:p w14:paraId="7AABECE4" w14:textId="74C85C0E" w:rsidR="00154CE7" w:rsidRDefault="00DF4626" w:rsidP="00154CE7">
            <w:pPr>
              <w:ind w:left="0" w:hanging="2"/>
              <w:rPr>
                <w:sz w:val="22"/>
                <w:szCs w:val="22"/>
              </w:rPr>
            </w:pPr>
            <w:r>
              <w:rPr>
                <w:sz w:val="22"/>
                <w:szCs w:val="22"/>
              </w:rPr>
              <w:t xml:space="preserve">         </w:t>
            </w:r>
          </w:p>
          <w:p w14:paraId="4580897C" w14:textId="7CDBE719" w:rsidR="00154CE7" w:rsidRDefault="00154CE7" w:rsidP="00154CE7">
            <w:pPr>
              <w:ind w:left="0" w:hanging="2"/>
              <w:rPr>
                <w:sz w:val="22"/>
                <w:szCs w:val="22"/>
              </w:rPr>
            </w:pPr>
          </w:p>
          <w:p w14:paraId="1B3DABEF" w14:textId="68E5C033" w:rsidR="00154CE7" w:rsidRDefault="00154CE7" w:rsidP="00154CE7">
            <w:pPr>
              <w:ind w:left="0" w:hanging="2"/>
              <w:rPr>
                <w:sz w:val="22"/>
                <w:szCs w:val="22"/>
              </w:rPr>
            </w:pPr>
          </w:p>
          <w:p w14:paraId="510B518C" w14:textId="4F7128CD" w:rsidR="00154CE7" w:rsidRDefault="00154CE7" w:rsidP="00154CE7">
            <w:pPr>
              <w:ind w:left="0" w:hanging="2"/>
              <w:rPr>
                <w:sz w:val="22"/>
                <w:szCs w:val="22"/>
              </w:rPr>
            </w:pPr>
          </w:p>
          <w:p w14:paraId="433728C6" w14:textId="3D86A960" w:rsidR="00154CE7" w:rsidRDefault="00154CE7" w:rsidP="00154CE7">
            <w:pPr>
              <w:ind w:left="0" w:hanging="2"/>
              <w:rPr>
                <w:sz w:val="22"/>
                <w:szCs w:val="22"/>
              </w:rPr>
            </w:pPr>
          </w:p>
          <w:p w14:paraId="721C9A71" w14:textId="73148E8E" w:rsidR="00154CE7" w:rsidRDefault="00154CE7" w:rsidP="00154CE7">
            <w:pPr>
              <w:ind w:left="0" w:hanging="2"/>
              <w:rPr>
                <w:sz w:val="22"/>
                <w:szCs w:val="22"/>
              </w:rPr>
            </w:pPr>
          </w:p>
          <w:p w14:paraId="76ADD518" w14:textId="77777777" w:rsidR="00154CE7" w:rsidRDefault="00154CE7" w:rsidP="00154CE7">
            <w:pPr>
              <w:ind w:left="0" w:hanging="2"/>
              <w:rPr>
                <w:sz w:val="22"/>
                <w:szCs w:val="22"/>
              </w:rPr>
            </w:pPr>
          </w:p>
          <w:p w14:paraId="30ABD3B3" w14:textId="19D1C341" w:rsidR="005D4D20" w:rsidRDefault="005D4D20">
            <w:pPr>
              <w:ind w:left="0" w:hanging="2"/>
              <w:rPr>
                <w:sz w:val="22"/>
                <w:szCs w:val="22"/>
              </w:rPr>
            </w:pPr>
          </w:p>
        </w:tc>
      </w:tr>
    </w:tbl>
    <w:p w14:paraId="5A62023C" w14:textId="77777777" w:rsidR="005D4D20" w:rsidRDefault="005D4D20">
      <w:pPr>
        <w:ind w:left="0" w:hanging="2"/>
        <w:rPr>
          <w:sz w:val="22"/>
          <w:szCs w:val="22"/>
        </w:rPr>
      </w:pPr>
    </w:p>
    <w:p w14:paraId="7CFC9454" w14:textId="77777777" w:rsidR="005D4D20" w:rsidRDefault="00DF4626">
      <w:pPr>
        <w:keepNext/>
        <w:pBdr>
          <w:top w:val="nil"/>
          <w:left w:val="nil"/>
          <w:bottom w:val="nil"/>
          <w:right w:val="nil"/>
          <w:between w:val="nil"/>
        </w:pBdr>
        <w:spacing w:line="240" w:lineRule="auto"/>
        <w:ind w:left="0" w:hanging="2"/>
        <w:jc w:val="center"/>
        <w:rPr>
          <w:b/>
          <w:color w:val="000000"/>
          <w:sz w:val="22"/>
          <w:szCs w:val="22"/>
        </w:rPr>
      </w:pPr>
      <w:r>
        <w:rPr>
          <w:b/>
          <w:color w:val="000000"/>
          <w:sz w:val="22"/>
          <w:szCs w:val="22"/>
        </w:rPr>
        <w:t>PROGRAMA 2026</w:t>
      </w:r>
    </w:p>
    <w:p w14:paraId="00D3673C" w14:textId="77777777" w:rsidR="005D4D20" w:rsidRDefault="005D4D20">
      <w:pPr>
        <w:keepNext/>
        <w:pBdr>
          <w:top w:val="nil"/>
          <w:left w:val="nil"/>
          <w:bottom w:val="nil"/>
          <w:right w:val="nil"/>
          <w:between w:val="nil"/>
        </w:pBdr>
        <w:spacing w:line="240" w:lineRule="auto"/>
        <w:ind w:left="0" w:hanging="2"/>
        <w:jc w:val="center"/>
        <w:rPr>
          <w:sz w:val="22"/>
          <w:szCs w:val="22"/>
        </w:rPr>
      </w:pPr>
    </w:p>
    <w:p w14:paraId="492C2111" w14:textId="77777777" w:rsidR="005D4D20" w:rsidRDefault="005D4D20">
      <w:pPr>
        <w:ind w:left="0" w:hanging="2"/>
        <w:jc w:val="center"/>
        <w:rPr>
          <w:sz w:val="22"/>
          <w:szCs w:val="22"/>
          <w:u w:val="single"/>
        </w:rPr>
      </w:pPr>
    </w:p>
    <w:tbl>
      <w:tblPr>
        <w:tblStyle w:val="ad"/>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5D4D20" w14:paraId="249E5229" w14:textId="77777777">
        <w:trPr>
          <w:trHeight w:val="460"/>
        </w:trPr>
        <w:tc>
          <w:tcPr>
            <w:tcW w:w="3828" w:type="dxa"/>
            <w:gridSpan w:val="5"/>
            <w:tcBorders>
              <w:top w:val="nil"/>
              <w:left w:val="nil"/>
              <w:bottom w:val="single" w:sz="4" w:space="0" w:color="6AA84F"/>
            </w:tcBorders>
            <w:shd w:val="clear" w:color="auto" w:fill="93C47D"/>
            <w:vAlign w:val="center"/>
          </w:tcPr>
          <w:p w14:paraId="3CFD72D4" w14:textId="77777777" w:rsidR="005D4D20" w:rsidRDefault="00DF4626">
            <w:pPr>
              <w:ind w:left="0" w:hanging="2"/>
              <w:rPr>
                <w:b/>
                <w:sz w:val="20"/>
                <w:szCs w:val="20"/>
              </w:rPr>
            </w:pPr>
            <w:r>
              <w:rPr>
                <w:b/>
                <w:sz w:val="20"/>
                <w:szCs w:val="20"/>
              </w:rPr>
              <w:t>ACTIVIDAD CURRICULAR:</w:t>
            </w:r>
          </w:p>
        </w:tc>
        <w:tc>
          <w:tcPr>
            <w:tcW w:w="5959" w:type="dxa"/>
            <w:gridSpan w:val="4"/>
            <w:tcBorders>
              <w:top w:val="nil"/>
              <w:left w:val="nil"/>
              <w:bottom w:val="single" w:sz="4" w:space="0" w:color="6AA84F"/>
            </w:tcBorders>
            <w:vAlign w:val="center"/>
          </w:tcPr>
          <w:p w14:paraId="622AF24D" w14:textId="043C4FBC" w:rsidR="005D4D20" w:rsidRDefault="0031115B">
            <w:pPr>
              <w:ind w:left="0" w:hanging="2"/>
              <w:rPr>
                <w:sz w:val="20"/>
                <w:szCs w:val="20"/>
              </w:rPr>
            </w:pPr>
            <w:r>
              <w:rPr>
                <w:sz w:val="20"/>
                <w:szCs w:val="20"/>
              </w:rPr>
              <w:t>Prácticas Integradoras I</w:t>
            </w:r>
          </w:p>
        </w:tc>
      </w:tr>
      <w:tr w:rsidR="005D4D20" w14:paraId="5BC96C6C"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8C2AEBB" w14:textId="77777777" w:rsidR="005D4D20" w:rsidRDefault="00DF4626">
            <w:pPr>
              <w:ind w:left="0" w:hanging="2"/>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vAlign w:val="center"/>
          </w:tcPr>
          <w:p w14:paraId="0FB632D9" w14:textId="44665D2E" w:rsidR="005D4D20" w:rsidRDefault="0031115B">
            <w:pPr>
              <w:ind w:left="0" w:hanging="2"/>
              <w:rPr>
                <w:sz w:val="20"/>
                <w:szCs w:val="20"/>
              </w:rPr>
            </w:pPr>
            <w:r>
              <w:rPr>
                <w:sz w:val="20"/>
                <w:szCs w:val="20"/>
              </w:rPr>
              <w:t>Esp. Lic. Cristian Emanuel Rubén Morales</w:t>
            </w:r>
          </w:p>
        </w:tc>
      </w:tr>
      <w:tr w:rsidR="005D4D20" w14:paraId="499D44A9" w14:textId="77777777">
        <w:trPr>
          <w:trHeight w:val="460"/>
        </w:trPr>
        <w:tc>
          <w:tcPr>
            <w:tcW w:w="2032" w:type="dxa"/>
            <w:gridSpan w:val="3"/>
            <w:tcBorders>
              <w:top w:val="single" w:sz="4" w:space="0" w:color="6AA84F"/>
              <w:left w:val="nil"/>
              <w:bottom w:val="single" w:sz="4" w:space="0" w:color="6AA84F"/>
            </w:tcBorders>
            <w:shd w:val="clear" w:color="auto" w:fill="93C47D"/>
            <w:vAlign w:val="center"/>
          </w:tcPr>
          <w:p w14:paraId="595150E9" w14:textId="77777777" w:rsidR="005D4D20" w:rsidRDefault="00DF4626">
            <w:pPr>
              <w:ind w:left="0" w:hanging="2"/>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14:paraId="1F99E725" w14:textId="692CEBE4" w:rsidR="005D4D20" w:rsidRDefault="0031115B">
            <w:pPr>
              <w:ind w:left="0" w:hanging="2"/>
              <w:rPr>
                <w:sz w:val="22"/>
                <w:szCs w:val="22"/>
              </w:rPr>
            </w:pPr>
            <w:r>
              <w:rPr>
                <w:sz w:val="22"/>
                <w:szCs w:val="22"/>
              </w:rPr>
              <w:t>Híbrida</w:t>
            </w:r>
          </w:p>
        </w:tc>
        <w:tc>
          <w:tcPr>
            <w:tcW w:w="2070" w:type="dxa"/>
            <w:tcBorders>
              <w:top w:val="single" w:sz="4" w:space="0" w:color="6AA84F"/>
              <w:left w:val="nil"/>
              <w:bottom w:val="single" w:sz="4" w:space="0" w:color="6AA84F"/>
              <w:right w:val="nil"/>
            </w:tcBorders>
            <w:shd w:val="clear" w:color="auto" w:fill="93C47D"/>
            <w:vAlign w:val="center"/>
          </w:tcPr>
          <w:p w14:paraId="6E452A84" w14:textId="77777777" w:rsidR="005D4D20" w:rsidRDefault="00DF4626">
            <w:pPr>
              <w:ind w:left="0" w:hanging="2"/>
              <w:rPr>
                <w:sz w:val="20"/>
                <w:szCs w:val="20"/>
              </w:rPr>
            </w:pPr>
            <w:r>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14:paraId="6E7CED01" w14:textId="431F1C44" w:rsidR="005D4D20" w:rsidRDefault="00FC4F9F">
            <w:pPr>
              <w:ind w:left="0" w:hanging="2"/>
              <w:rPr>
                <w:sz w:val="20"/>
                <w:szCs w:val="20"/>
              </w:rPr>
            </w:pPr>
            <w:r>
              <w:rPr>
                <w:sz w:val="20"/>
                <w:szCs w:val="20"/>
              </w:rPr>
              <w:t>2026</w:t>
            </w:r>
          </w:p>
        </w:tc>
      </w:tr>
      <w:tr w:rsidR="005D4D20" w14:paraId="45F6E740"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315FE6A1" w14:textId="77777777" w:rsidR="005D4D20" w:rsidRDefault="00DF4626">
            <w:pPr>
              <w:ind w:left="0" w:hanging="2"/>
              <w:rPr>
                <w:b/>
                <w:sz w:val="20"/>
                <w:szCs w:val="20"/>
              </w:rPr>
            </w:pPr>
            <w:r>
              <w:rPr>
                <w:b/>
                <w:sz w:val="20"/>
                <w:szCs w:val="20"/>
              </w:rPr>
              <w:t>CARGA HORARIA SEMANAL:</w:t>
            </w:r>
          </w:p>
        </w:tc>
        <w:tc>
          <w:tcPr>
            <w:tcW w:w="2239" w:type="dxa"/>
            <w:gridSpan w:val="2"/>
            <w:tcBorders>
              <w:top w:val="single" w:sz="4" w:space="0" w:color="6AA84F"/>
              <w:left w:val="nil"/>
              <w:bottom w:val="single" w:sz="4" w:space="0" w:color="6AA84F"/>
            </w:tcBorders>
            <w:vAlign w:val="center"/>
          </w:tcPr>
          <w:p w14:paraId="471F8328" w14:textId="1103C0AC" w:rsidR="005D4D20" w:rsidRDefault="0031115B">
            <w:pPr>
              <w:ind w:left="0" w:hanging="2"/>
              <w:rPr>
                <w:sz w:val="20"/>
                <w:szCs w:val="20"/>
              </w:rPr>
            </w:pPr>
            <w:r>
              <w:rPr>
                <w:sz w:val="20"/>
                <w:szCs w:val="20"/>
              </w:rPr>
              <w:t>3hs-</w:t>
            </w:r>
          </w:p>
        </w:tc>
        <w:tc>
          <w:tcPr>
            <w:tcW w:w="2070" w:type="dxa"/>
            <w:tcBorders>
              <w:top w:val="single" w:sz="4" w:space="0" w:color="6AA84F"/>
              <w:left w:val="nil"/>
              <w:bottom w:val="single" w:sz="4" w:space="0" w:color="6AA84F"/>
              <w:right w:val="nil"/>
            </w:tcBorders>
            <w:shd w:val="clear" w:color="auto" w:fill="93C47D"/>
            <w:vAlign w:val="center"/>
          </w:tcPr>
          <w:p w14:paraId="1EF7791D" w14:textId="01D5F7E4" w:rsidR="005D4D20" w:rsidRDefault="00DF4626">
            <w:pPr>
              <w:ind w:left="0" w:hanging="2"/>
              <w:rPr>
                <w:sz w:val="20"/>
                <w:szCs w:val="20"/>
              </w:rPr>
            </w:pPr>
            <w:r>
              <w:rPr>
                <w:b/>
                <w:sz w:val="20"/>
                <w:szCs w:val="20"/>
              </w:rPr>
              <w:t>CARGA HORARIA TOTAL:</w:t>
            </w:r>
            <w:r w:rsidR="0031115B">
              <w:rPr>
                <w:b/>
                <w:sz w:val="20"/>
                <w:szCs w:val="20"/>
              </w:rPr>
              <w:t xml:space="preserve"> </w:t>
            </w:r>
          </w:p>
        </w:tc>
        <w:tc>
          <w:tcPr>
            <w:tcW w:w="1650" w:type="dxa"/>
            <w:tcBorders>
              <w:top w:val="single" w:sz="4" w:space="0" w:color="6AA84F"/>
              <w:left w:val="nil"/>
              <w:bottom w:val="single" w:sz="4" w:space="0" w:color="6AA84F"/>
              <w:right w:val="nil"/>
            </w:tcBorders>
            <w:vAlign w:val="center"/>
          </w:tcPr>
          <w:p w14:paraId="16EE1060" w14:textId="7F568431" w:rsidR="005D4D20" w:rsidRDefault="00DF4626">
            <w:pPr>
              <w:ind w:left="0" w:hanging="2"/>
              <w:rPr>
                <w:sz w:val="20"/>
                <w:szCs w:val="20"/>
              </w:rPr>
            </w:pPr>
            <w:r>
              <w:rPr>
                <w:sz w:val="20"/>
                <w:szCs w:val="20"/>
              </w:rPr>
              <w:t>64</w:t>
            </w:r>
            <w:r w:rsidR="00CB1580">
              <w:rPr>
                <w:sz w:val="20"/>
                <w:szCs w:val="20"/>
              </w:rPr>
              <w:t>hs</w:t>
            </w:r>
          </w:p>
        </w:tc>
      </w:tr>
      <w:tr w:rsidR="005D4D20" w14:paraId="53B7CDCA"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2C125AD1" w14:textId="77777777" w:rsidR="005D4D20" w:rsidRDefault="00DF4626">
            <w:pPr>
              <w:ind w:left="0" w:hanging="2"/>
              <w:rPr>
                <w:sz w:val="20"/>
                <w:szCs w:val="20"/>
              </w:rPr>
            </w:pPr>
            <w:r>
              <w:rPr>
                <w:b/>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14:paraId="5732D23A" w14:textId="198B7576" w:rsidR="005D4D20" w:rsidRDefault="0031115B">
            <w:pPr>
              <w:ind w:left="0" w:hanging="2"/>
              <w:rPr>
                <w:sz w:val="20"/>
                <w:szCs w:val="20"/>
              </w:rPr>
            </w:pPr>
            <w:r>
              <w:rPr>
                <w:sz w:val="20"/>
                <w:szCs w:val="20"/>
              </w:rPr>
              <w:t xml:space="preserve">Miércoles de 11:30 </w:t>
            </w:r>
            <w:r w:rsidR="00CB1580">
              <w:rPr>
                <w:sz w:val="20"/>
                <w:szCs w:val="20"/>
              </w:rPr>
              <w:t>-</w:t>
            </w:r>
            <w:r>
              <w:rPr>
                <w:sz w:val="20"/>
                <w:szCs w:val="20"/>
              </w:rPr>
              <w:t xml:space="preserve"> 1</w:t>
            </w:r>
            <w:r w:rsidR="00FC4F9F">
              <w:rPr>
                <w:sz w:val="20"/>
                <w:szCs w:val="20"/>
              </w:rPr>
              <w:t>3:00hs</w:t>
            </w:r>
            <w:r w:rsidR="00CB1580">
              <w:rPr>
                <w:sz w:val="20"/>
                <w:szCs w:val="20"/>
              </w:rPr>
              <w:t xml:space="preserve"> </w:t>
            </w:r>
          </w:p>
        </w:tc>
      </w:tr>
      <w:tr w:rsidR="005D4D20" w14:paraId="5D675FD3"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4D5EAC9A" w14:textId="77777777" w:rsidR="005D4D20" w:rsidRDefault="00DF4626">
            <w:pPr>
              <w:ind w:left="0" w:hanging="2"/>
              <w:rPr>
                <w:b/>
                <w:sz w:val="20"/>
                <w:szCs w:val="20"/>
              </w:rPr>
            </w:pPr>
            <w:r>
              <w:rPr>
                <w:b/>
                <w:sz w:val="20"/>
                <w:szCs w:val="20"/>
              </w:rPr>
              <w:t>CURSO:</w:t>
            </w:r>
          </w:p>
        </w:tc>
        <w:tc>
          <w:tcPr>
            <w:tcW w:w="2085" w:type="dxa"/>
            <w:gridSpan w:val="3"/>
            <w:tcBorders>
              <w:top w:val="single" w:sz="4" w:space="0" w:color="6AA84F"/>
              <w:left w:val="nil"/>
              <w:bottom w:val="single" w:sz="4" w:space="0" w:color="6AA84F"/>
            </w:tcBorders>
            <w:vAlign w:val="center"/>
          </w:tcPr>
          <w:p w14:paraId="44107134" w14:textId="1B8C3DD0" w:rsidR="005D4D20" w:rsidRDefault="00FC4F9F">
            <w:pPr>
              <w:ind w:left="0" w:hanging="2"/>
              <w:rPr>
                <w:sz w:val="20"/>
                <w:szCs w:val="20"/>
              </w:rPr>
            </w:pPr>
            <w:r>
              <w:rPr>
                <w:sz w:val="20"/>
                <w:szCs w:val="20"/>
              </w:rPr>
              <w:t>2</w:t>
            </w:r>
          </w:p>
        </w:tc>
        <w:tc>
          <w:tcPr>
            <w:tcW w:w="1095" w:type="dxa"/>
            <w:gridSpan w:val="2"/>
            <w:tcBorders>
              <w:top w:val="single" w:sz="4" w:space="0" w:color="6AA84F"/>
              <w:left w:val="nil"/>
              <w:bottom w:val="single" w:sz="4" w:space="0" w:color="6AA84F"/>
              <w:right w:val="nil"/>
            </w:tcBorders>
            <w:shd w:val="clear" w:color="auto" w:fill="93C47D"/>
            <w:vAlign w:val="center"/>
          </w:tcPr>
          <w:p w14:paraId="45D3A8E3" w14:textId="77777777" w:rsidR="005D4D20" w:rsidRDefault="00DF4626">
            <w:pPr>
              <w:ind w:left="0" w:hanging="2"/>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14:paraId="6402F3DD" w14:textId="0C81BB36" w:rsidR="005D4D20" w:rsidRDefault="00FC4F9F">
            <w:pPr>
              <w:ind w:left="0" w:hanging="2"/>
              <w:rPr>
                <w:sz w:val="20"/>
                <w:szCs w:val="20"/>
              </w:rPr>
            </w:pPr>
            <w:r>
              <w:rPr>
                <w:sz w:val="20"/>
                <w:szCs w:val="20"/>
              </w:rPr>
              <w:t>Mañana</w:t>
            </w:r>
          </w:p>
        </w:tc>
        <w:tc>
          <w:tcPr>
            <w:tcW w:w="2070" w:type="dxa"/>
            <w:tcBorders>
              <w:top w:val="single" w:sz="4" w:space="0" w:color="6AA84F"/>
              <w:left w:val="nil"/>
              <w:bottom w:val="single" w:sz="4" w:space="0" w:color="6AA84F"/>
              <w:right w:val="nil"/>
            </w:tcBorders>
            <w:shd w:val="clear" w:color="auto" w:fill="93C47D"/>
            <w:vAlign w:val="center"/>
          </w:tcPr>
          <w:p w14:paraId="60525899" w14:textId="77777777" w:rsidR="005D4D20" w:rsidRDefault="00DF4626">
            <w:pPr>
              <w:ind w:left="0" w:hanging="2"/>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14:paraId="521DD453" w14:textId="3EA1C5D0" w:rsidR="005D4D20" w:rsidRDefault="00FC4F9F">
            <w:pPr>
              <w:ind w:left="0" w:hanging="2"/>
              <w:rPr>
                <w:sz w:val="20"/>
                <w:szCs w:val="20"/>
              </w:rPr>
            </w:pPr>
            <w:r>
              <w:rPr>
                <w:sz w:val="20"/>
                <w:szCs w:val="20"/>
              </w:rPr>
              <w:t>Centro</w:t>
            </w:r>
          </w:p>
        </w:tc>
      </w:tr>
      <w:tr w:rsidR="005D4D20" w14:paraId="1F6CC1D2" w14:textId="77777777">
        <w:trPr>
          <w:trHeight w:val="460"/>
        </w:trPr>
        <w:tc>
          <w:tcPr>
            <w:tcW w:w="1927" w:type="dxa"/>
            <w:gridSpan w:val="2"/>
            <w:tcBorders>
              <w:top w:val="single" w:sz="4" w:space="0" w:color="6AA84F"/>
              <w:left w:val="nil"/>
              <w:bottom w:val="single" w:sz="4" w:space="0" w:color="6AA84F"/>
            </w:tcBorders>
            <w:shd w:val="clear" w:color="auto" w:fill="93C47D"/>
            <w:vAlign w:val="center"/>
          </w:tcPr>
          <w:p w14:paraId="61D3FC2A" w14:textId="77777777" w:rsidR="005D4D20" w:rsidRDefault="00DF4626">
            <w:pPr>
              <w:ind w:left="0" w:hanging="2"/>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14:paraId="1C7DC149" w14:textId="1ADC4D1E" w:rsidR="005D4D20" w:rsidRDefault="00DF4626">
            <w:pPr>
              <w:ind w:left="0" w:hanging="2"/>
              <w:rPr>
                <w:sz w:val="20"/>
                <w:szCs w:val="20"/>
              </w:rPr>
            </w:pPr>
            <w:r>
              <w:rPr>
                <w:sz w:val="22"/>
                <w:szCs w:val="22"/>
              </w:rPr>
              <w:t>español</w:t>
            </w:r>
          </w:p>
        </w:tc>
      </w:tr>
      <w:tr w:rsidR="005D4D20" w14:paraId="1488AAD0"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2A5466E3" w14:textId="77777777" w:rsidR="005D4D20" w:rsidRDefault="00DF4626">
            <w:pPr>
              <w:ind w:left="0" w:hanging="2"/>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14:paraId="02FBE4E4" w14:textId="77777777" w:rsidR="005D4D20" w:rsidRDefault="00DF4626">
            <w:pPr>
              <w:ind w:left="0" w:hanging="2"/>
              <w:rPr>
                <w:sz w:val="20"/>
                <w:szCs w:val="20"/>
              </w:rPr>
            </w:pPr>
            <w:r>
              <w:rPr>
                <w:color w:val="999999"/>
                <w:sz w:val="22"/>
                <w:szCs w:val="22"/>
              </w:rPr>
              <w:t>(dirección de acceso al campus)</w:t>
            </w:r>
          </w:p>
        </w:tc>
      </w:tr>
    </w:tbl>
    <w:p w14:paraId="5A0DB8F1" w14:textId="77777777" w:rsidR="005D4D20" w:rsidRDefault="005D4D20">
      <w:pPr>
        <w:tabs>
          <w:tab w:val="left" w:pos="1985"/>
        </w:tabs>
        <w:ind w:left="0" w:hanging="2"/>
        <w:jc w:val="both"/>
        <w:rPr>
          <w:b/>
          <w:sz w:val="22"/>
          <w:szCs w:val="22"/>
        </w:rPr>
      </w:pPr>
    </w:p>
    <w:p w14:paraId="5B7CDC0D" w14:textId="77777777" w:rsidR="005D4D20" w:rsidRDefault="005D4D20">
      <w:pPr>
        <w:ind w:left="0" w:hanging="2"/>
        <w:jc w:val="both"/>
        <w:rPr>
          <w:b/>
          <w:sz w:val="22"/>
          <w:szCs w:val="22"/>
        </w:rPr>
      </w:pPr>
    </w:p>
    <w:p w14:paraId="6012CB24" w14:textId="77777777" w:rsidR="005D4D20" w:rsidRDefault="005D4D20">
      <w:pPr>
        <w:ind w:left="0" w:hanging="2"/>
        <w:jc w:val="both"/>
        <w:rPr>
          <w:b/>
          <w:sz w:val="22"/>
          <w:szCs w:val="22"/>
        </w:rPr>
      </w:pPr>
    </w:p>
    <w:p w14:paraId="4C081DE9" w14:textId="77777777" w:rsidR="005D4D20" w:rsidRDefault="00DF4626">
      <w:pPr>
        <w:numPr>
          <w:ilvl w:val="0"/>
          <w:numId w:val="1"/>
        </w:numPr>
        <w:ind w:left="0" w:hanging="2"/>
        <w:jc w:val="both"/>
        <w:rPr>
          <w:sz w:val="22"/>
          <w:szCs w:val="22"/>
        </w:rPr>
      </w:pPr>
      <w:r>
        <w:rPr>
          <w:b/>
          <w:sz w:val="22"/>
          <w:szCs w:val="22"/>
        </w:rPr>
        <w:t xml:space="preserve">CICLO: </w:t>
      </w:r>
    </w:p>
    <w:p w14:paraId="6E705AD1" w14:textId="77777777" w:rsidR="005D4D20" w:rsidRDefault="00DF4626">
      <w:pPr>
        <w:ind w:left="0" w:hanging="2"/>
        <w:jc w:val="both"/>
        <w:rPr>
          <w:i/>
          <w:sz w:val="20"/>
          <w:szCs w:val="20"/>
        </w:rPr>
      </w:pPr>
      <w:r>
        <w:rPr>
          <w:i/>
          <w:sz w:val="20"/>
          <w:szCs w:val="20"/>
        </w:rPr>
        <w:t>(Marque con una cruz el ciclo correspondiente)</w:t>
      </w:r>
    </w:p>
    <w:p w14:paraId="675908B2" w14:textId="77777777" w:rsidR="005D4D20" w:rsidRDefault="005D4D20">
      <w:pPr>
        <w:ind w:left="0" w:hanging="2"/>
        <w:jc w:val="both"/>
        <w:rPr>
          <w:i/>
          <w:sz w:val="20"/>
          <w:szCs w:val="20"/>
        </w:rPr>
      </w:pPr>
    </w:p>
    <w:tbl>
      <w:tblPr>
        <w:tblStyle w:val="ae"/>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5D4D20" w14:paraId="5998F4D9" w14:textId="7777777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5DAF8FC5" w14:textId="77777777" w:rsidR="005D4D20" w:rsidRDefault="00DF4626">
            <w:pPr>
              <w:ind w:left="0" w:hanging="2"/>
              <w:jc w:val="center"/>
              <w:rPr>
                <w:b/>
                <w:sz w:val="22"/>
                <w:szCs w:val="22"/>
              </w:rPr>
            </w:pPr>
            <w:r>
              <w:rPr>
                <w:b/>
                <w:sz w:val="22"/>
                <w:szCs w:val="22"/>
              </w:rPr>
              <w:t>Básico</w:t>
            </w:r>
          </w:p>
        </w:tc>
        <w:tc>
          <w:tcPr>
            <w:tcW w:w="570" w:type="dxa"/>
            <w:tcBorders>
              <w:top w:val="nil"/>
              <w:left w:val="single" w:sz="4" w:space="0" w:color="6AA84F"/>
              <w:bottom w:val="single" w:sz="4" w:space="0" w:color="6AA84F"/>
              <w:right w:val="single" w:sz="4" w:space="0" w:color="6AA84F"/>
            </w:tcBorders>
            <w:vAlign w:val="center"/>
          </w:tcPr>
          <w:p w14:paraId="332B631E" w14:textId="77777777" w:rsidR="005D4D20" w:rsidRDefault="005D4D20">
            <w:pPr>
              <w:ind w:left="0" w:hanging="2"/>
              <w:jc w:val="center"/>
              <w:rPr>
                <w:b/>
                <w:sz w:val="22"/>
                <w:szCs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2286349E" w14:textId="77777777" w:rsidR="005D4D20" w:rsidRDefault="00DF4626">
            <w:pPr>
              <w:ind w:left="0" w:hanging="2"/>
              <w:jc w:val="center"/>
              <w:rPr>
                <w:b/>
                <w:sz w:val="22"/>
                <w:szCs w:val="22"/>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14:paraId="119D4627" w14:textId="55957A14" w:rsidR="005D4D20" w:rsidRDefault="00FC4F9F">
            <w:pPr>
              <w:ind w:left="0" w:hanging="2"/>
              <w:jc w:val="center"/>
              <w:rPr>
                <w:b/>
                <w:sz w:val="22"/>
                <w:szCs w:val="22"/>
              </w:rPr>
            </w:pPr>
            <w:r>
              <w:rPr>
                <w:b/>
                <w:sz w:val="22"/>
                <w:szCs w:val="22"/>
              </w:rPr>
              <w:t>x</w:t>
            </w:r>
          </w:p>
        </w:tc>
      </w:tr>
    </w:tbl>
    <w:p w14:paraId="20226F7A" w14:textId="77777777" w:rsidR="005D4D20" w:rsidRDefault="005D4D20" w:rsidP="00A166AE">
      <w:pPr>
        <w:ind w:leftChars="0" w:left="0" w:firstLineChars="0" w:firstLine="0"/>
        <w:jc w:val="both"/>
        <w:rPr>
          <w:b/>
          <w:sz w:val="22"/>
          <w:szCs w:val="22"/>
        </w:rPr>
      </w:pPr>
    </w:p>
    <w:p w14:paraId="766CC6FF" w14:textId="77777777" w:rsidR="00A166AE" w:rsidRDefault="00A166AE" w:rsidP="00A166AE">
      <w:pPr>
        <w:ind w:leftChars="0" w:left="0" w:firstLineChars="0" w:firstLine="0"/>
        <w:jc w:val="both"/>
        <w:rPr>
          <w:b/>
          <w:sz w:val="22"/>
          <w:szCs w:val="22"/>
        </w:rPr>
      </w:pPr>
    </w:p>
    <w:p w14:paraId="18B4DEFC" w14:textId="77777777" w:rsidR="00A166AE" w:rsidRDefault="00A166AE" w:rsidP="00A166AE">
      <w:pPr>
        <w:ind w:leftChars="0" w:left="0" w:firstLineChars="0" w:firstLine="0"/>
        <w:jc w:val="both"/>
        <w:rPr>
          <w:b/>
          <w:sz w:val="22"/>
          <w:szCs w:val="22"/>
        </w:rPr>
      </w:pPr>
    </w:p>
    <w:p w14:paraId="0E702D41" w14:textId="77777777" w:rsidR="00A166AE" w:rsidRDefault="00A166AE" w:rsidP="00A166AE">
      <w:pPr>
        <w:ind w:leftChars="0" w:left="0" w:firstLineChars="0" w:firstLine="0"/>
        <w:jc w:val="both"/>
        <w:rPr>
          <w:b/>
          <w:sz w:val="22"/>
          <w:szCs w:val="22"/>
        </w:rPr>
      </w:pPr>
    </w:p>
    <w:p w14:paraId="02075D7F" w14:textId="77777777" w:rsidR="00A166AE" w:rsidRDefault="00A166AE" w:rsidP="00A166AE">
      <w:pPr>
        <w:ind w:leftChars="0" w:left="0" w:firstLineChars="0" w:firstLine="0"/>
        <w:jc w:val="both"/>
        <w:rPr>
          <w:b/>
          <w:sz w:val="22"/>
          <w:szCs w:val="22"/>
        </w:rPr>
      </w:pPr>
    </w:p>
    <w:p w14:paraId="1548DEEF" w14:textId="77777777" w:rsidR="00A166AE" w:rsidRDefault="00A166AE" w:rsidP="00A166AE">
      <w:pPr>
        <w:ind w:leftChars="0" w:left="0" w:firstLineChars="0" w:firstLine="0"/>
        <w:jc w:val="both"/>
        <w:rPr>
          <w:b/>
          <w:sz w:val="22"/>
          <w:szCs w:val="22"/>
        </w:rPr>
      </w:pPr>
    </w:p>
    <w:p w14:paraId="557D85D9" w14:textId="77777777" w:rsidR="00A166AE" w:rsidRDefault="00A166AE" w:rsidP="00A166AE">
      <w:pPr>
        <w:ind w:leftChars="0" w:left="0" w:firstLineChars="0" w:firstLine="0"/>
        <w:jc w:val="both"/>
        <w:rPr>
          <w:b/>
          <w:sz w:val="22"/>
          <w:szCs w:val="22"/>
        </w:rPr>
      </w:pPr>
    </w:p>
    <w:p w14:paraId="3D9BDC6A" w14:textId="77777777" w:rsidR="00A166AE" w:rsidRDefault="00A166AE" w:rsidP="00A166AE">
      <w:pPr>
        <w:ind w:leftChars="0" w:left="0" w:firstLineChars="0" w:firstLine="0"/>
        <w:jc w:val="both"/>
        <w:rPr>
          <w:b/>
          <w:sz w:val="22"/>
          <w:szCs w:val="22"/>
        </w:rPr>
      </w:pPr>
    </w:p>
    <w:p w14:paraId="641B57DC" w14:textId="77777777" w:rsidR="005D4D20" w:rsidRDefault="005D4D20">
      <w:pPr>
        <w:ind w:left="0" w:hanging="2"/>
        <w:jc w:val="both"/>
        <w:rPr>
          <w:b/>
          <w:sz w:val="22"/>
          <w:szCs w:val="22"/>
        </w:rPr>
      </w:pPr>
    </w:p>
    <w:p w14:paraId="08068A23" w14:textId="77777777" w:rsidR="005D4D20" w:rsidRDefault="005D4D20">
      <w:pPr>
        <w:ind w:left="0" w:hanging="2"/>
        <w:jc w:val="both"/>
        <w:rPr>
          <w:b/>
          <w:sz w:val="22"/>
          <w:szCs w:val="22"/>
        </w:rPr>
      </w:pPr>
    </w:p>
    <w:p w14:paraId="7DEE13D0" w14:textId="77777777" w:rsidR="005D4D20" w:rsidRDefault="00DF4626">
      <w:pPr>
        <w:numPr>
          <w:ilvl w:val="0"/>
          <w:numId w:val="1"/>
        </w:numPr>
        <w:ind w:left="0" w:hanging="2"/>
        <w:jc w:val="both"/>
        <w:rPr>
          <w:sz w:val="22"/>
          <w:szCs w:val="22"/>
        </w:rPr>
      </w:pPr>
      <w:r>
        <w:rPr>
          <w:b/>
          <w:sz w:val="22"/>
          <w:szCs w:val="22"/>
        </w:rPr>
        <w:lastRenderedPageBreak/>
        <w:t>COMPOSICIÓN DE LA CÁTEDRA:</w:t>
      </w:r>
    </w:p>
    <w:p w14:paraId="317B0E1F" w14:textId="77777777" w:rsidR="005D4D20" w:rsidRDefault="005D4D20">
      <w:pPr>
        <w:ind w:left="0" w:hanging="2"/>
        <w:jc w:val="both"/>
        <w:rPr>
          <w:b/>
          <w:sz w:val="22"/>
          <w:szCs w:val="22"/>
        </w:rPr>
      </w:pPr>
    </w:p>
    <w:p w14:paraId="58D982F8" w14:textId="77777777" w:rsidR="005D4D20" w:rsidRDefault="005D4D20">
      <w:pPr>
        <w:ind w:left="0" w:hanging="2"/>
        <w:jc w:val="both"/>
        <w:rPr>
          <w:b/>
          <w:sz w:val="22"/>
          <w:szCs w:val="22"/>
        </w:rPr>
      </w:pPr>
    </w:p>
    <w:tbl>
      <w:tblPr>
        <w:tblStyle w:val="af"/>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5D4D20" w14:paraId="1128E7A1" w14:textId="7777777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2B82376A" w14:textId="77777777" w:rsidR="005D4D20" w:rsidRDefault="00DF4626">
            <w:pPr>
              <w:spacing w:line="240" w:lineRule="auto"/>
              <w:ind w:left="0" w:hanging="2"/>
              <w:jc w:val="both"/>
              <w:rPr>
                <w:b/>
                <w:sz w:val="22"/>
                <w:szCs w:val="22"/>
              </w:rPr>
            </w:pPr>
            <w:r>
              <w:rPr>
                <w:b/>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14:paraId="3D94B6BF" w14:textId="77777777" w:rsidR="005D4D20" w:rsidRDefault="00DF4626">
            <w:pPr>
              <w:spacing w:line="240" w:lineRule="auto"/>
              <w:ind w:left="0" w:hanging="2"/>
              <w:jc w:val="both"/>
              <w:rPr>
                <w:b/>
                <w:sz w:val="22"/>
                <w:szCs w:val="22"/>
              </w:rPr>
            </w:pPr>
            <w:r>
              <w:rPr>
                <w:b/>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14:paraId="0D33A40B" w14:textId="77777777" w:rsidR="005D4D20" w:rsidRDefault="00DF4626">
            <w:pPr>
              <w:spacing w:line="240" w:lineRule="auto"/>
              <w:ind w:left="0" w:hanging="2"/>
              <w:jc w:val="both"/>
              <w:rPr>
                <w:b/>
                <w:sz w:val="22"/>
                <w:szCs w:val="22"/>
              </w:rPr>
            </w:pPr>
            <w:r>
              <w:rPr>
                <w:b/>
                <w:sz w:val="22"/>
                <w:szCs w:val="22"/>
              </w:rPr>
              <w:t>E-mail</w:t>
            </w:r>
          </w:p>
        </w:tc>
      </w:tr>
      <w:tr w:rsidR="005D4D20" w14:paraId="58E83EDA" w14:textId="7777777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94AD6B7" w14:textId="07420E2C" w:rsidR="005D4D20" w:rsidRDefault="00DF4626">
            <w:pPr>
              <w:spacing w:line="240" w:lineRule="auto"/>
              <w:ind w:left="0" w:hanging="2"/>
              <w:jc w:val="both"/>
              <w:rPr>
                <w:b/>
                <w:sz w:val="22"/>
                <w:szCs w:val="22"/>
              </w:rPr>
            </w:pPr>
            <w:r>
              <w:rPr>
                <w:b/>
                <w:sz w:val="22"/>
                <w:szCs w:val="22"/>
              </w:rPr>
              <w:t>Titular:</w:t>
            </w:r>
            <w:r w:rsidR="00FC4F9F">
              <w:rPr>
                <w:b/>
                <w:sz w:val="22"/>
                <w:szCs w:val="22"/>
              </w:rPr>
              <w:t xml:space="preserve"> Cristian E. R. Morales</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771C1267" w14:textId="33728045" w:rsidR="005D4D20" w:rsidRDefault="00FC4F9F">
            <w:pPr>
              <w:spacing w:line="240" w:lineRule="auto"/>
              <w:ind w:left="0" w:hanging="2"/>
              <w:jc w:val="both"/>
              <w:rPr>
                <w:b/>
                <w:sz w:val="22"/>
                <w:szCs w:val="22"/>
              </w:rPr>
            </w:pPr>
            <w:r>
              <w:rPr>
                <w:b/>
                <w:sz w:val="22"/>
                <w:szCs w:val="22"/>
              </w:rPr>
              <w:t>Titular</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0AFAF727" w14:textId="453526AB" w:rsidR="005D4D20" w:rsidRDefault="00FC4F9F">
            <w:pPr>
              <w:spacing w:line="240" w:lineRule="auto"/>
              <w:ind w:left="0" w:hanging="2"/>
              <w:jc w:val="both"/>
              <w:rPr>
                <w:b/>
                <w:sz w:val="18"/>
                <w:szCs w:val="18"/>
              </w:rPr>
            </w:pPr>
            <w:r>
              <w:rPr>
                <w:b/>
                <w:sz w:val="18"/>
                <w:szCs w:val="18"/>
              </w:rPr>
              <w:t>Morales.c@usal.edu.ar</w:t>
            </w:r>
          </w:p>
        </w:tc>
      </w:tr>
      <w:tr w:rsidR="005D4D20" w14:paraId="182AE008" w14:textId="7777777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0C00710" w14:textId="77777777" w:rsidR="005D4D20" w:rsidRDefault="00DF4626">
            <w:pPr>
              <w:spacing w:line="240" w:lineRule="auto"/>
              <w:ind w:left="0" w:hanging="2"/>
              <w:jc w:val="both"/>
              <w:rPr>
                <w:b/>
                <w:sz w:val="22"/>
                <w:szCs w:val="22"/>
              </w:rPr>
            </w:pPr>
            <w:r>
              <w:rPr>
                <w:b/>
                <w:sz w:val="22"/>
                <w:szCs w:val="22"/>
              </w:rPr>
              <w:t>Adjunto/Asociado/Auxiliar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41DBD0CC" w14:textId="77777777" w:rsidR="005D4D20" w:rsidRDefault="005D4D20">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28E5EFBD" w14:textId="77777777" w:rsidR="005D4D20" w:rsidRDefault="005D4D20">
            <w:pPr>
              <w:spacing w:line="240" w:lineRule="auto"/>
              <w:ind w:left="0" w:hanging="2"/>
              <w:jc w:val="both"/>
              <w:rPr>
                <w:b/>
                <w:sz w:val="18"/>
                <w:szCs w:val="18"/>
              </w:rPr>
            </w:pPr>
          </w:p>
        </w:tc>
      </w:tr>
      <w:tr w:rsidR="005D4D20" w14:paraId="785A0F37" w14:textId="77777777">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3FE1597D" w14:textId="77777777" w:rsidR="005D4D20" w:rsidRDefault="005D4D20">
            <w:pPr>
              <w:spacing w:line="240" w:lineRule="auto"/>
              <w:ind w:left="0" w:hanging="2"/>
              <w:jc w:val="both"/>
              <w:rPr>
                <w:b/>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4332EE4C" w14:textId="77777777" w:rsidR="005D4D20" w:rsidRDefault="005D4D20">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13ECA3F1" w14:textId="77777777" w:rsidR="005D4D20" w:rsidRDefault="005D4D20">
            <w:pPr>
              <w:spacing w:line="240" w:lineRule="auto"/>
              <w:ind w:left="0" w:hanging="2"/>
              <w:jc w:val="both"/>
              <w:rPr>
                <w:b/>
                <w:sz w:val="18"/>
                <w:szCs w:val="18"/>
              </w:rPr>
            </w:pPr>
          </w:p>
        </w:tc>
      </w:tr>
    </w:tbl>
    <w:p w14:paraId="3206B9CD" w14:textId="77777777" w:rsidR="005D4D20" w:rsidRDefault="00DF4626">
      <w:pPr>
        <w:spacing w:line="240" w:lineRule="auto"/>
        <w:ind w:left="0" w:hanging="2"/>
        <w:jc w:val="both"/>
        <w:rPr>
          <w:sz w:val="22"/>
          <w:szCs w:val="22"/>
        </w:rPr>
      </w:pPr>
      <w:r>
        <w:rPr>
          <w:b/>
          <w:sz w:val="22"/>
          <w:szCs w:val="22"/>
        </w:rPr>
        <w:t>*</w:t>
      </w:r>
      <w:r>
        <w:rPr>
          <w:sz w:val="22"/>
          <w:szCs w:val="22"/>
        </w:rPr>
        <w:t xml:space="preserve">A cargo -Tutor </w:t>
      </w:r>
    </w:p>
    <w:p w14:paraId="4712BB06" w14:textId="77777777" w:rsidR="005D4D20" w:rsidRDefault="005D4D20">
      <w:pPr>
        <w:ind w:left="0" w:hanging="2"/>
        <w:jc w:val="both"/>
        <w:rPr>
          <w:b/>
          <w:sz w:val="22"/>
          <w:szCs w:val="22"/>
        </w:rPr>
      </w:pPr>
    </w:p>
    <w:p w14:paraId="349DAEF2" w14:textId="77777777" w:rsidR="005D4D20" w:rsidRDefault="005D4D20">
      <w:pPr>
        <w:ind w:left="0" w:hanging="2"/>
        <w:jc w:val="both"/>
        <w:rPr>
          <w:b/>
          <w:sz w:val="22"/>
          <w:szCs w:val="22"/>
        </w:rPr>
      </w:pPr>
    </w:p>
    <w:p w14:paraId="204D449F" w14:textId="77777777" w:rsidR="005D4D20" w:rsidRDefault="005D4D20">
      <w:pPr>
        <w:ind w:left="0" w:hanging="2"/>
        <w:jc w:val="both"/>
        <w:rPr>
          <w:b/>
          <w:sz w:val="22"/>
          <w:szCs w:val="22"/>
        </w:rPr>
      </w:pPr>
    </w:p>
    <w:tbl>
      <w:tblPr>
        <w:tblStyle w:val="af0"/>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5D4D20" w14:paraId="51DE65BA" w14:textId="77777777">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4F4E3EE9" w14:textId="77777777" w:rsidR="005D4D20" w:rsidRDefault="00DF4626">
            <w:pPr>
              <w:ind w:left="0" w:hanging="2"/>
              <w:jc w:val="both"/>
              <w:rPr>
                <w:b/>
                <w:sz w:val="22"/>
                <w:szCs w:val="22"/>
              </w:rPr>
            </w:pPr>
            <w:r>
              <w:rPr>
                <w:b/>
                <w:sz w:val="22"/>
                <w:szCs w:val="22"/>
              </w:rPr>
              <w:t xml:space="preserve">Asesor técnico-pedagógico </w:t>
            </w:r>
          </w:p>
          <w:p w14:paraId="07D03E80" w14:textId="77777777" w:rsidR="005D4D20" w:rsidRDefault="00DF4626">
            <w:pPr>
              <w:ind w:left="0" w:hanging="2"/>
              <w:jc w:val="both"/>
              <w:rPr>
                <w:b/>
                <w:sz w:val="22"/>
                <w:szCs w:val="22"/>
              </w:rPr>
            </w:pPr>
            <w:r>
              <w:rPr>
                <w:i/>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14:paraId="5AFA5D69" w14:textId="5A19F873" w:rsidR="005D4D20" w:rsidRDefault="00FC4F9F">
            <w:pPr>
              <w:ind w:left="0" w:hanging="2"/>
              <w:jc w:val="both"/>
              <w:rPr>
                <w:b/>
                <w:sz w:val="22"/>
                <w:szCs w:val="22"/>
              </w:rPr>
            </w:pPr>
            <w:r>
              <w:rPr>
                <w:b/>
                <w:sz w:val="22"/>
                <w:szCs w:val="22"/>
              </w:rPr>
              <w:t>Lic. Julieta Brizuela</w:t>
            </w:r>
          </w:p>
        </w:tc>
      </w:tr>
    </w:tbl>
    <w:p w14:paraId="5BF16F94" w14:textId="77777777" w:rsidR="005D4D20" w:rsidRDefault="005D4D20">
      <w:pPr>
        <w:ind w:left="0" w:hanging="2"/>
        <w:jc w:val="both"/>
        <w:rPr>
          <w:b/>
          <w:sz w:val="22"/>
          <w:szCs w:val="22"/>
        </w:rPr>
      </w:pPr>
    </w:p>
    <w:p w14:paraId="585266E4" w14:textId="77777777" w:rsidR="005D4D20" w:rsidRDefault="005D4D20">
      <w:pPr>
        <w:ind w:left="0" w:hanging="2"/>
        <w:jc w:val="both"/>
        <w:rPr>
          <w:b/>
          <w:sz w:val="22"/>
          <w:szCs w:val="22"/>
        </w:rPr>
      </w:pPr>
    </w:p>
    <w:p w14:paraId="6C4228C5" w14:textId="77777777" w:rsidR="005D4D20" w:rsidRDefault="005D4D20">
      <w:pPr>
        <w:ind w:left="0" w:hanging="2"/>
        <w:jc w:val="both"/>
        <w:rPr>
          <w:b/>
          <w:sz w:val="22"/>
          <w:szCs w:val="22"/>
        </w:rPr>
      </w:pPr>
    </w:p>
    <w:p w14:paraId="4122F5A4" w14:textId="62788356" w:rsidR="005D4D20" w:rsidRDefault="00DF4626">
      <w:pPr>
        <w:numPr>
          <w:ilvl w:val="0"/>
          <w:numId w:val="1"/>
        </w:numPr>
        <w:ind w:left="0" w:hanging="2"/>
        <w:jc w:val="both"/>
        <w:rPr>
          <w:sz w:val="22"/>
          <w:szCs w:val="22"/>
        </w:rPr>
      </w:pPr>
      <w:r>
        <w:rPr>
          <w:b/>
          <w:sz w:val="22"/>
          <w:szCs w:val="22"/>
        </w:rPr>
        <w:t>EJE/ÁREA EN QUE SE ENCUENTRA LA MATERIA/SEMINARIO DENTRO DE LA CARRERA:</w:t>
      </w:r>
      <w:r w:rsidR="00ED0872">
        <w:rPr>
          <w:b/>
          <w:sz w:val="22"/>
          <w:szCs w:val="22"/>
        </w:rPr>
        <w:t xml:space="preserve"> Pedagógico-Didáctica – Ciclo de Formación Profesional.</w:t>
      </w:r>
    </w:p>
    <w:p w14:paraId="753679F4" w14:textId="77777777" w:rsidR="005D4D20" w:rsidRDefault="005D4D20">
      <w:pPr>
        <w:ind w:left="0" w:hanging="2"/>
        <w:jc w:val="both"/>
        <w:rPr>
          <w:sz w:val="22"/>
          <w:szCs w:val="22"/>
        </w:rPr>
      </w:pPr>
    </w:p>
    <w:p w14:paraId="45F17CA0" w14:textId="77777777" w:rsidR="005D4D20" w:rsidRDefault="005D4D20">
      <w:pPr>
        <w:ind w:left="0" w:hanging="2"/>
        <w:jc w:val="both"/>
        <w:rPr>
          <w:sz w:val="22"/>
          <w:szCs w:val="22"/>
        </w:rPr>
      </w:pPr>
    </w:p>
    <w:p w14:paraId="5C46F10C" w14:textId="77777777" w:rsidR="005D4D20" w:rsidRDefault="005D4D20">
      <w:pPr>
        <w:ind w:left="0" w:hanging="2"/>
        <w:jc w:val="both"/>
        <w:rPr>
          <w:sz w:val="22"/>
          <w:szCs w:val="22"/>
        </w:rPr>
      </w:pPr>
    </w:p>
    <w:p w14:paraId="289A3AEB" w14:textId="77777777" w:rsidR="005D4D20" w:rsidRDefault="00DF4626">
      <w:pPr>
        <w:numPr>
          <w:ilvl w:val="0"/>
          <w:numId w:val="1"/>
        </w:numPr>
        <w:ind w:left="0" w:hanging="2"/>
        <w:jc w:val="both"/>
        <w:rPr>
          <w:sz w:val="22"/>
          <w:szCs w:val="22"/>
        </w:rPr>
      </w:pPr>
      <w:r>
        <w:rPr>
          <w:b/>
          <w:sz w:val="22"/>
          <w:szCs w:val="22"/>
        </w:rPr>
        <w:t>FUNDAMENTACIÓN DE LA MATERIA/SEMINARIO EN LA CARRERA:</w:t>
      </w:r>
    </w:p>
    <w:p w14:paraId="1F1501A8" w14:textId="77777777" w:rsidR="005D4D20" w:rsidRDefault="005D4D20">
      <w:pPr>
        <w:ind w:left="0" w:hanging="2"/>
        <w:jc w:val="both"/>
        <w:rPr>
          <w:b/>
          <w:sz w:val="22"/>
          <w:szCs w:val="22"/>
        </w:rPr>
      </w:pPr>
    </w:p>
    <w:p w14:paraId="630F6849" w14:textId="18D8FE3F" w:rsidR="004D0552" w:rsidRDefault="004D0552" w:rsidP="004D0552">
      <w:pPr>
        <w:ind w:leftChars="0" w:left="0" w:firstLineChars="0" w:firstLine="720"/>
        <w:jc w:val="both"/>
        <w:rPr>
          <w:bCs/>
          <w:sz w:val="22"/>
          <w:szCs w:val="22"/>
        </w:rPr>
      </w:pPr>
      <w:r>
        <w:rPr>
          <w:bCs/>
          <w:sz w:val="22"/>
          <w:szCs w:val="22"/>
        </w:rPr>
        <w:t>Durante los últimos años, la escena educativa viene experimentando una serie de trasformaciones de corte epistemológico, sociocultural, tecnológico, productivo e institucional que difiere fuertemente de la matriz ilustrada, enciclopédica y lineal que dio origen al campo de la pedagogía en las instituciones modernas (</w:t>
      </w:r>
      <w:proofErr w:type="spellStart"/>
      <w:r>
        <w:rPr>
          <w:bCs/>
          <w:sz w:val="22"/>
          <w:szCs w:val="22"/>
        </w:rPr>
        <w:t>Tiramonti</w:t>
      </w:r>
      <w:proofErr w:type="spellEnd"/>
      <w:r>
        <w:rPr>
          <w:bCs/>
          <w:sz w:val="22"/>
          <w:szCs w:val="22"/>
        </w:rPr>
        <w:t xml:space="preserve"> y </w:t>
      </w:r>
      <w:proofErr w:type="spellStart"/>
      <w:r>
        <w:rPr>
          <w:bCs/>
          <w:sz w:val="22"/>
          <w:szCs w:val="22"/>
        </w:rPr>
        <w:t>Tobeña</w:t>
      </w:r>
      <w:proofErr w:type="spellEnd"/>
      <w:r>
        <w:rPr>
          <w:bCs/>
          <w:sz w:val="22"/>
          <w:szCs w:val="22"/>
        </w:rPr>
        <w:t xml:space="preserve">, 2021). En este contexto, donde </w:t>
      </w:r>
      <w:r w:rsidRPr="008208EB">
        <w:rPr>
          <w:bCs/>
          <w:i/>
          <w:iCs/>
          <w:sz w:val="22"/>
          <w:szCs w:val="22"/>
        </w:rPr>
        <w:t>sociedad y tecnología</w:t>
      </w:r>
      <w:r>
        <w:rPr>
          <w:bCs/>
          <w:sz w:val="22"/>
          <w:szCs w:val="22"/>
        </w:rPr>
        <w:t xml:space="preserve"> habrían comenzado un proceso de imbricación al modo de un “tejido sin costura” (Latour, 2007) surge un novedoso y paradigmático orden </w:t>
      </w:r>
      <w:proofErr w:type="spellStart"/>
      <w:r>
        <w:rPr>
          <w:bCs/>
          <w:sz w:val="22"/>
          <w:szCs w:val="22"/>
        </w:rPr>
        <w:t>tecnosocial</w:t>
      </w:r>
      <w:proofErr w:type="spellEnd"/>
      <w:r>
        <w:rPr>
          <w:bCs/>
          <w:sz w:val="22"/>
          <w:szCs w:val="22"/>
        </w:rPr>
        <w:t xml:space="preserve">, donde el conocimiento se produce de forma colectiva en la interfaz de lo </w:t>
      </w:r>
      <w:r w:rsidR="00FC4F9F">
        <w:rPr>
          <w:bCs/>
          <w:sz w:val="22"/>
          <w:szCs w:val="22"/>
        </w:rPr>
        <w:t>físico</w:t>
      </w:r>
      <w:r>
        <w:rPr>
          <w:bCs/>
          <w:sz w:val="22"/>
          <w:szCs w:val="22"/>
        </w:rPr>
        <w:t xml:space="preserve"> y lo virtual (2021). Como consecuencia de este fenómeno, se habrían producidos nuevos tipos de saberes </w:t>
      </w:r>
      <w:proofErr w:type="spellStart"/>
      <w:r>
        <w:rPr>
          <w:bCs/>
          <w:sz w:val="22"/>
          <w:szCs w:val="22"/>
        </w:rPr>
        <w:t>tecnosociales</w:t>
      </w:r>
      <w:proofErr w:type="spellEnd"/>
      <w:r>
        <w:rPr>
          <w:bCs/>
          <w:sz w:val="22"/>
          <w:szCs w:val="22"/>
        </w:rPr>
        <w:t xml:space="preserve"> que se han desarrollado al margen de las instituciones, pero que hoy interpelan por igual a la escuela, a la educación de nivel superior y a distintas organizaciones, en busca de su incorporación pedagógica</w:t>
      </w:r>
      <w:r w:rsidRPr="004455F4">
        <w:rPr>
          <w:bCs/>
          <w:sz w:val="22"/>
          <w:szCs w:val="22"/>
        </w:rPr>
        <w:t xml:space="preserve"> </w:t>
      </w:r>
      <w:r>
        <w:rPr>
          <w:bCs/>
          <w:sz w:val="22"/>
          <w:szCs w:val="22"/>
        </w:rPr>
        <w:t xml:space="preserve">(Cf. </w:t>
      </w:r>
      <w:proofErr w:type="spellStart"/>
      <w:r>
        <w:rPr>
          <w:bCs/>
          <w:sz w:val="22"/>
          <w:szCs w:val="22"/>
        </w:rPr>
        <w:t>Peirone</w:t>
      </w:r>
      <w:proofErr w:type="spellEnd"/>
      <w:r>
        <w:rPr>
          <w:bCs/>
          <w:sz w:val="22"/>
          <w:szCs w:val="22"/>
        </w:rPr>
        <w:t xml:space="preserve">, 2018; </w:t>
      </w:r>
      <w:proofErr w:type="spellStart"/>
      <w:r>
        <w:rPr>
          <w:bCs/>
          <w:sz w:val="22"/>
          <w:szCs w:val="22"/>
        </w:rPr>
        <w:t>Peirone</w:t>
      </w:r>
      <w:proofErr w:type="spellEnd"/>
      <w:r>
        <w:rPr>
          <w:bCs/>
          <w:sz w:val="22"/>
          <w:szCs w:val="22"/>
        </w:rPr>
        <w:t xml:space="preserve">, </w:t>
      </w:r>
      <w:proofErr w:type="spellStart"/>
      <w:r>
        <w:rPr>
          <w:bCs/>
          <w:sz w:val="22"/>
          <w:szCs w:val="22"/>
        </w:rPr>
        <w:t>Bordignon</w:t>
      </w:r>
      <w:proofErr w:type="spellEnd"/>
      <w:r>
        <w:rPr>
          <w:bCs/>
          <w:sz w:val="22"/>
          <w:szCs w:val="22"/>
        </w:rPr>
        <w:t xml:space="preserve">, Daza, Di Próspero y </w:t>
      </w:r>
      <w:proofErr w:type="spellStart"/>
      <w:r>
        <w:rPr>
          <w:bCs/>
          <w:sz w:val="22"/>
          <w:szCs w:val="22"/>
        </w:rPr>
        <w:t>Dughera</w:t>
      </w:r>
      <w:proofErr w:type="spellEnd"/>
      <w:r>
        <w:rPr>
          <w:bCs/>
          <w:sz w:val="22"/>
          <w:szCs w:val="22"/>
        </w:rPr>
        <w:t xml:space="preserve">, 2019). </w:t>
      </w:r>
    </w:p>
    <w:p w14:paraId="6120AA55" w14:textId="77777777" w:rsidR="004D0552" w:rsidRDefault="004D0552" w:rsidP="004D0552">
      <w:pPr>
        <w:ind w:leftChars="0" w:left="0" w:firstLineChars="0" w:firstLine="0"/>
        <w:jc w:val="both"/>
        <w:rPr>
          <w:bCs/>
          <w:sz w:val="22"/>
          <w:szCs w:val="22"/>
        </w:rPr>
      </w:pPr>
    </w:p>
    <w:p w14:paraId="3D337BB6" w14:textId="77777777" w:rsidR="004D0552" w:rsidRDefault="004D0552" w:rsidP="004D0552">
      <w:pPr>
        <w:ind w:leftChars="0" w:left="0" w:firstLineChars="0" w:firstLine="0"/>
        <w:jc w:val="both"/>
        <w:rPr>
          <w:bCs/>
          <w:sz w:val="22"/>
          <w:szCs w:val="22"/>
        </w:rPr>
      </w:pPr>
      <w:r>
        <w:rPr>
          <w:bCs/>
          <w:sz w:val="22"/>
          <w:szCs w:val="22"/>
        </w:rPr>
        <w:t xml:space="preserve">En este proceso de transformación en desarrollo, irrumpió, a su vez, una nueva tecnología: la Inteligencia Artificial Generativa. Como una tecnología inédita, capaz de emular procesamientos de información masiva, bajo una lógica de lenguaje natural y humano, directa e indirectamente, ha interpelado de modo transversal a diversas instituciones, disciplinas y agentes sociales, pero de modo especial, la manera en que los docentes hoy deben analizar, pensar, diseñar y evaluar críticamente sus prácticas en el marco de sus estrategias educativas y de los procesos de enseñanza y aprendizaje. </w:t>
      </w:r>
    </w:p>
    <w:p w14:paraId="7B1DC01E" w14:textId="40BDE64B" w:rsidR="004D0552" w:rsidRDefault="004D0552" w:rsidP="004D0552">
      <w:pPr>
        <w:ind w:leftChars="0" w:left="0" w:firstLineChars="0" w:firstLine="0"/>
        <w:jc w:val="both"/>
        <w:rPr>
          <w:bCs/>
          <w:sz w:val="22"/>
          <w:szCs w:val="22"/>
        </w:rPr>
      </w:pPr>
      <w:r>
        <w:rPr>
          <w:bCs/>
          <w:sz w:val="22"/>
          <w:szCs w:val="22"/>
        </w:rPr>
        <w:t xml:space="preserve">Desde el punto de vista socioeducativo, el reto se vuelve además una oportunidad de acción para los profesionales de la educación, en tanto se trata de nuevas formas y desafíos relativos a una </w:t>
      </w:r>
      <w:r w:rsidR="00FC4F9F">
        <w:rPr>
          <w:bCs/>
          <w:sz w:val="22"/>
          <w:szCs w:val="22"/>
        </w:rPr>
        <w:t>nueva</w:t>
      </w:r>
      <w:r>
        <w:rPr>
          <w:bCs/>
          <w:sz w:val="22"/>
          <w:szCs w:val="22"/>
        </w:rPr>
        <w:t xml:space="preserve"> ola de alfabetizaciones digitales. Un tipo de formación </w:t>
      </w:r>
      <w:proofErr w:type="spellStart"/>
      <w:r>
        <w:rPr>
          <w:bCs/>
          <w:sz w:val="22"/>
          <w:szCs w:val="22"/>
        </w:rPr>
        <w:t>tecnosocial</w:t>
      </w:r>
      <w:proofErr w:type="spellEnd"/>
      <w:r>
        <w:rPr>
          <w:bCs/>
          <w:sz w:val="22"/>
          <w:szCs w:val="22"/>
        </w:rPr>
        <w:t xml:space="preserve"> y </w:t>
      </w:r>
      <w:proofErr w:type="spellStart"/>
      <w:r>
        <w:rPr>
          <w:bCs/>
          <w:sz w:val="22"/>
          <w:szCs w:val="22"/>
        </w:rPr>
        <w:t>sociocrítica</w:t>
      </w:r>
      <w:proofErr w:type="spellEnd"/>
      <w:r>
        <w:rPr>
          <w:bCs/>
          <w:sz w:val="22"/>
          <w:szCs w:val="22"/>
        </w:rPr>
        <w:t xml:space="preserve"> que permita hacer una integración cultural y transgeneracional que promueva no sólo el desarrollo de habilidades requeridas en los campos sociales, educativos y laborales, sino también que promueva el ejercicio de una ciudadanía reflexiva y activa en el devenir de un nuevo entramado societal. </w:t>
      </w:r>
    </w:p>
    <w:p w14:paraId="3F603848" w14:textId="77777777" w:rsidR="004D0552" w:rsidRDefault="004D0552" w:rsidP="004D0552">
      <w:pPr>
        <w:ind w:leftChars="0" w:left="0" w:firstLineChars="0" w:firstLine="0"/>
        <w:jc w:val="both"/>
        <w:rPr>
          <w:bCs/>
          <w:sz w:val="22"/>
          <w:szCs w:val="22"/>
        </w:rPr>
      </w:pPr>
    </w:p>
    <w:p w14:paraId="695C05E2" w14:textId="23DAE757" w:rsidR="004D0552" w:rsidRDefault="004D0552" w:rsidP="004D0552">
      <w:pPr>
        <w:ind w:leftChars="0" w:left="0" w:firstLineChars="0" w:firstLine="0"/>
        <w:jc w:val="both"/>
        <w:rPr>
          <w:bCs/>
          <w:sz w:val="22"/>
          <w:szCs w:val="22"/>
        </w:rPr>
      </w:pPr>
      <w:r>
        <w:rPr>
          <w:bCs/>
          <w:sz w:val="22"/>
          <w:szCs w:val="22"/>
        </w:rPr>
        <w:lastRenderedPageBreak/>
        <w:t>En esta clave,</w:t>
      </w:r>
      <w:r w:rsidRPr="000B1641">
        <w:rPr>
          <w:bCs/>
          <w:sz w:val="22"/>
          <w:szCs w:val="22"/>
        </w:rPr>
        <w:t xml:space="preserve"> la materia “Prácticas Integradoras I”,</w:t>
      </w:r>
      <w:r>
        <w:rPr>
          <w:bCs/>
          <w:sz w:val="22"/>
          <w:szCs w:val="22"/>
        </w:rPr>
        <w:t xml:space="preserve"> se constituye como una respuesta pedagógica situada en la complejidad de estas tensiones sociales y de las instituciones que las transitan. Se concibe así, como un espacio de participación común e intervención interdisciplinaria, donde la asignatura busca propiciar e integrar en el contexto de la práctica profesional el recorrido académico del estudiante de Ciencia de la Educación (durante el primer año y medio de la carrera), operando como un puente donde la abstracción teórica se transforma en experimentación y desarrollos de prácticas de enseñanza y aprendizaje contextualizados y profesionalizantes. </w:t>
      </w:r>
    </w:p>
    <w:p w14:paraId="0A5AA63E" w14:textId="77777777" w:rsidR="004D0552" w:rsidRDefault="004D0552" w:rsidP="004D0552">
      <w:pPr>
        <w:ind w:leftChars="0" w:left="0" w:firstLineChars="0" w:firstLine="0"/>
        <w:jc w:val="both"/>
        <w:rPr>
          <w:bCs/>
          <w:sz w:val="22"/>
          <w:szCs w:val="22"/>
        </w:rPr>
      </w:pPr>
    </w:p>
    <w:p w14:paraId="52A844A8" w14:textId="23D60F73" w:rsidR="004D0552" w:rsidRDefault="004D0552" w:rsidP="004D0552">
      <w:pPr>
        <w:ind w:leftChars="0" w:left="0" w:firstLineChars="0" w:firstLine="0"/>
        <w:jc w:val="both"/>
        <w:rPr>
          <w:bCs/>
          <w:sz w:val="22"/>
          <w:szCs w:val="22"/>
        </w:rPr>
      </w:pPr>
      <w:r>
        <w:rPr>
          <w:bCs/>
          <w:sz w:val="22"/>
          <w:szCs w:val="22"/>
        </w:rPr>
        <w:t xml:space="preserve">Articulando interdisciplinarmente distintos marcos teóricos y diferentes metodologías activas, se hace uso de un dispositivo pedagógico-didáctico de “simulación con estudios de caso, del campo escolar y organizacional” -aportado por la figura profesional del “consultor/a educativo”-, durante todo el cuatrimestre, de modo que le permita a los estudiantes -en la continua evolución de un ambiente simulado- “analizar, identificar, diseñar y evaluar crítica y reflexivamente”, </w:t>
      </w:r>
      <w:r w:rsidRPr="008B469F">
        <w:rPr>
          <w:b/>
          <w:sz w:val="22"/>
          <w:szCs w:val="22"/>
        </w:rPr>
        <w:t xml:space="preserve">diversos tipos de </w:t>
      </w:r>
      <w:r w:rsidR="008B469F" w:rsidRPr="008B469F">
        <w:rPr>
          <w:b/>
          <w:sz w:val="22"/>
          <w:szCs w:val="22"/>
        </w:rPr>
        <w:t>intervenciones</w:t>
      </w:r>
      <w:r w:rsidRPr="008B469F">
        <w:rPr>
          <w:b/>
          <w:sz w:val="22"/>
          <w:szCs w:val="22"/>
        </w:rPr>
        <w:t xml:space="preserve"> educativ</w:t>
      </w:r>
      <w:r w:rsidR="008B469F" w:rsidRPr="008B469F">
        <w:rPr>
          <w:b/>
          <w:sz w:val="22"/>
          <w:szCs w:val="22"/>
        </w:rPr>
        <w:t>as</w:t>
      </w:r>
      <w:r>
        <w:rPr>
          <w:bCs/>
          <w:sz w:val="22"/>
          <w:szCs w:val="22"/>
        </w:rPr>
        <w:t xml:space="preserve">: tanto de formación profesional (en el ámbito </w:t>
      </w:r>
      <w:proofErr w:type="spellStart"/>
      <w:r>
        <w:rPr>
          <w:bCs/>
          <w:sz w:val="22"/>
          <w:szCs w:val="22"/>
        </w:rPr>
        <w:t>publico</w:t>
      </w:r>
      <w:proofErr w:type="spellEnd"/>
      <w:r>
        <w:rPr>
          <w:bCs/>
          <w:sz w:val="22"/>
          <w:szCs w:val="22"/>
        </w:rPr>
        <w:t xml:space="preserve"> y privado) como de intervenciones dentro del sistema educativo; realizando un proyecto final de intervención educativa, según los intereses de cada alumno/a. Siguiendo a Anijovich y Mora (2009), se trata de situar el desarrollo de la experiencia profesional del estudiante en la lógica de la complejidad y del diseño de </w:t>
      </w:r>
      <w:r w:rsidR="008B469F">
        <w:rPr>
          <w:bCs/>
          <w:sz w:val="22"/>
          <w:szCs w:val="22"/>
        </w:rPr>
        <w:t>intervenciones educativas</w:t>
      </w:r>
      <w:r>
        <w:rPr>
          <w:bCs/>
          <w:sz w:val="22"/>
          <w:szCs w:val="22"/>
        </w:rPr>
        <w:t>, en tanto les permite articular el análisis de casos reales y o verosímiles, como medio para promover la capacidad de realizar y argumentar el “conjunto de decisiones que se toman como docentes para orientar la enseñanza y promover el aprendizaje de sus alumnos” de un modo concreto y situado.</w:t>
      </w:r>
    </w:p>
    <w:p w14:paraId="1285BA96" w14:textId="77777777" w:rsidR="005D4D20" w:rsidRDefault="005D4D20">
      <w:pPr>
        <w:ind w:left="0" w:hanging="2"/>
        <w:jc w:val="both"/>
        <w:rPr>
          <w:sz w:val="22"/>
          <w:szCs w:val="22"/>
        </w:rPr>
      </w:pPr>
    </w:p>
    <w:p w14:paraId="34D33910" w14:textId="5AD7C07C" w:rsidR="00F96A93" w:rsidRDefault="00F96A93">
      <w:pPr>
        <w:ind w:left="0" w:hanging="2"/>
        <w:jc w:val="both"/>
        <w:rPr>
          <w:sz w:val="22"/>
          <w:szCs w:val="22"/>
        </w:rPr>
      </w:pPr>
      <w:r>
        <w:rPr>
          <w:sz w:val="22"/>
          <w:szCs w:val="22"/>
        </w:rPr>
        <w:t xml:space="preserve">En el marco del plan de estudios de la LCE, Prácticas Integradoras I </w:t>
      </w:r>
      <w:r w:rsidR="00FC4F9F">
        <w:rPr>
          <w:sz w:val="22"/>
          <w:szCs w:val="22"/>
        </w:rPr>
        <w:t>se desarrolla como</w:t>
      </w:r>
      <w:r>
        <w:rPr>
          <w:sz w:val="22"/>
          <w:szCs w:val="22"/>
        </w:rPr>
        <w:t xml:space="preserve"> una primera instancia de articulación profesional de los saberes construidos durante los dos primeros años iniciales de la carrera. Su aporte específico, en esta clave, consiste en acompañar a los estudiantes en la realización de un ciclo inicial de intervención educativa, que les permita: leer un contexto particular, relevar información, construir un informe diagnóstico de un caso, adoptar decisiones de enseñanza argumentadas, diseñar una respuesta situada, fundamentarla y revisar críticamente su coherencia y posibilidades de viabilidad. En este sentido, el carácter introductorio de esta experiencia asienta las bases de la mirada del consultor educativo profesional, y supone un trabajo con intervenciones acotadas, andamiajes progresivo e operativización de instrumentos profesionales reutilizables, recopilados en un portfolio profesional, sin pretender aún un desempeño experto o completamente autónomo del estudiante en formación</w:t>
      </w:r>
      <w:r w:rsidR="00FC4F9F">
        <w:rPr>
          <w:sz w:val="22"/>
          <w:szCs w:val="22"/>
        </w:rPr>
        <w:t xml:space="preserve">, pero sí una nueva forma de abordar y desarrollar una </w:t>
      </w:r>
      <w:r w:rsidR="00120A51">
        <w:rPr>
          <w:sz w:val="22"/>
          <w:szCs w:val="22"/>
        </w:rPr>
        <w:t>nueva actividad</w:t>
      </w:r>
      <w:r w:rsidR="00FC4F9F">
        <w:rPr>
          <w:sz w:val="22"/>
          <w:szCs w:val="22"/>
        </w:rPr>
        <w:t xml:space="preserve"> sobre una práctica profesional cada vez más relevante en el actual contexto sociocu</w:t>
      </w:r>
      <w:r w:rsidR="00120A51">
        <w:rPr>
          <w:sz w:val="22"/>
          <w:szCs w:val="22"/>
        </w:rPr>
        <w:t>ltural</w:t>
      </w:r>
      <w:r>
        <w:rPr>
          <w:sz w:val="22"/>
          <w:szCs w:val="22"/>
        </w:rPr>
        <w:t xml:space="preserve">. </w:t>
      </w:r>
    </w:p>
    <w:p w14:paraId="221F3D10" w14:textId="77777777" w:rsidR="00F96A93" w:rsidRDefault="00F96A93">
      <w:pPr>
        <w:ind w:left="0" w:hanging="2"/>
        <w:jc w:val="both"/>
        <w:rPr>
          <w:sz w:val="22"/>
          <w:szCs w:val="22"/>
        </w:rPr>
      </w:pPr>
    </w:p>
    <w:p w14:paraId="2F53C823" w14:textId="77777777" w:rsidR="005D4D20" w:rsidRDefault="00DF4626">
      <w:pPr>
        <w:numPr>
          <w:ilvl w:val="0"/>
          <w:numId w:val="1"/>
        </w:numPr>
        <w:ind w:left="0" w:hanging="2"/>
        <w:jc w:val="both"/>
        <w:rPr>
          <w:sz w:val="22"/>
          <w:szCs w:val="22"/>
        </w:rPr>
      </w:pPr>
      <w:r>
        <w:rPr>
          <w:b/>
          <w:sz w:val="22"/>
          <w:szCs w:val="22"/>
        </w:rPr>
        <w:t>OBJETIVOS DE LA MATERIA:</w:t>
      </w:r>
    </w:p>
    <w:p w14:paraId="595374AC" w14:textId="77777777" w:rsidR="005D4D20" w:rsidRDefault="005D4D20">
      <w:pPr>
        <w:ind w:left="0" w:hanging="2"/>
        <w:jc w:val="both"/>
        <w:rPr>
          <w:b/>
          <w:color w:val="FF0000"/>
          <w:sz w:val="20"/>
          <w:szCs w:val="20"/>
        </w:rPr>
      </w:pPr>
    </w:p>
    <w:p w14:paraId="71AFE18B" w14:textId="07A8EF6C" w:rsidR="005D4D20" w:rsidRDefault="00C543F3">
      <w:pPr>
        <w:ind w:left="0" w:hanging="2"/>
        <w:jc w:val="both"/>
        <w:rPr>
          <w:bCs/>
          <w:sz w:val="22"/>
          <w:szCs w:val="22"/>
        </w:rPr>
      </w:pPr>
      <w:r w:rsidRPr="00C543F3">
        <w:rPr>
          <w:bCs/>
          <w:sz w:val="22"/>
          <w:szCs w:val="22"/>
        </w:rPr>
        <w:t>Se espera</w:t>
      </w:r>
      <w:r>
        <w:rPr>
          <w:bCs/>
          <w:sz w:val="22"/>
          <w:szCs w:val="22"/>
        </w:rPr>
        <w:t xml:space="preserve"> que los estudiantes al finalizar el programa de formación de la materia logren:</w:t>
      </w:r>
    </w:p>
    <w:p w14:paraId="4DA19DC2" w14:textId="77777777" w:rsidR="00C543F3" w:rsidRDefault="00C543F3">
      <w:pPr>
        <w:ind w:left="0" w:hanging="2"/>
        <w:jc w:val="both"/>
        <w:rPr>
          <w:bCs/>
          <w:sz w:val="22"/>
          <w:szCs w:val="22"/>
        </w:rPr>
      </w:pPr>
    </w:p>
    <w:p w14:paraId="1707E425" w14:textId="2F08E26F" w:rsidR="002649B9" w:rsidRDefault="002649B9" w:rsidP="00C543F3">
      <w:pPr>
        <w:pStyle w:val="Prrafodelista"/>
        <w:numPr>
          <w:ilvl w:val="0"/>
          <w:numId w:val="9"/>
        </w:numPr>
        <w:ind w:leftChars="0" w:firstLineChars="0"/>
        <w:jc w:val="both"/>
        <w:rPr>
          <w:bCs/>
          <w:sz w:val="22"/>
          <w:szCs w:val="22"/>
        </w:rPr>
      </w:pPr>
      <w:r>
        <w:rPr>
          <w:bCs/>
          <w:sz w:val="22"/>
          <w:szCs w:val="22"/>
        </w:rPr>
        <w:t>Analizar intervenciones educativas, reconociendo las relaciones entre contexto, destinatarios, supuestos de aprendizaje y decisiones de enseñanza.</w:t>
      </w:r>
    </w:p>
    <w:p w14:paraId="5B3D8F4E" w14:textId="02E397E4" w:rsidR="002649B9" w:rsidRDefault="002649B9" w:rsidP="00C543F3">
      <w:pPr>
        <w:pStyle w:val="Prrafodelista"/>
        <w:numPr>
          <w:ilvl w:val="0"/>
          <w:numId w:val="9"/>
        </w:numPr>
        <w:ind w:leftChars="0" w:firstLineChars="0"/>
        <w:jc w:val="both"/>
        <w:rPr>
          <w:bCs/>
          <w:sz w:val="22"/>
          <w:szCs w:val="22"/>
        </w:rPr>
      </w:pPr>
      <w:r>
        <w:rPr>
          <w:bCs/>
          <w:sz w:val="22"/>
          <w:szCs w:val="22"/>
        </w:rPr>
        <w:t>Relevar y organizar información pertinente para construir un diagnóstico educativo inicial, diferenciando demandas, problemas, necesidad, recursos disponibles y propósitos de la intervención.</w:t>
      </w:r>
    </w:p>
    <w:p w14:paraId="1FDAE955" w14:textId="4F9F8828" w:rsidR="002649B9" w:rsidRDefault="002649B9" w:rsidP="00C543F3">
      <w:pPr>
        <w:pStyle w:val="Prrafodelista"/>
        <w:numPr>
          <w:ilvl w:val="0"/>
          <w:numId w:val="9"/>
        </w:numPr>
        <w:ind w:leftChars="0" w:firstLineChars="0"/>
        <w:jc w:val="both"/>
        <w:rPr>
          <w:bCs/>
          <w:sz w:val="22"/>
          <w:szCs w:val="22"/>
        </w:rPr>
      </w:pPr>
      <w:r>
        <w:rPr>
          <w:bCs/>
          <w:sz w:val="22"/>
          <w:szCs w:val="22"/>
        </w:rPr>
        <w:t>Diseñar una intervención educativa acotada, situada y viable, articulando resultados esperados, técnicas, actividades, recursos y evidencias.</w:t>
      </w:r>
    </w:p>
    <w:p w14:paraId="03ACCBA8" w14:textId="5797B098" w:rsidR="002649B9" w:rsidRDefault="002649B9" w:rsidP="00C543F3">
      <w:pPr>
        <w:pStyle w:val="Prrafodelista"/>
        <w:numPr>
          <w:ilvl w:val="0"/>
          <w:numId w:val="9"/>
        </w:numPr>
        <w:ind w:leftChars="0" w:firstLineChars="0"/>
        <w:jc w:val="both"/>
        <w:rPr>
          <w:bCs/>
          <w:sz w:val="22"/>
          <w:szCs w:val="22"/>
        </w:rPr>
      </w:pPr>
      <w:r>
        <w:rPr>
          <w:bCs/>
          <w:sz w:val="22"/>
          <w:szCs w:val="22"/>
        </w:rPr>
        <w:t>Fundamentar las decisiones adoptadas mediante conceptos, criterios pedagógico-didácticos y bibliografía seleccionada de la materia.</w:t>
      </w:r>
    </w:p>
    <w:p w14:paraId="364C87D9" w14:textId="55C9FCE1" w:rsidR="00F51623" w:rsidRDefault="002649B9" w:rsidP="002649B9">
      <w:pPr>
        <w:pStyle w:val="Prrafodelista"/>
        <w:numPr>
          <w:ilvl w:val="0"/>
          <w:numId w:val="9"/>
        </w:numPr>
        <w:ind w:leftChars="0" w:firstLineChars="0"/>
        <w:jc w:val="both"/>
        <w:rPr>
          <w:bCs/>
          <w:sz w:val="22"/>
          <w:szCs w:val="22"/>
        </w:rPr>
      </w:pPr>
      <w:r>
        <w:rPr>
          <w:bCs/>
          <w:sz w:val="22"/>
          <w:szCs w:val="22"/>
        </w:rPr>
        <w:t xml:space="preserve">Revisar críticamente la coherencia interna de una intervención, incluyendo la selección, utilización -o exclusión- fundamentada de tecnologías de la información y de la comunicación, y específicamente de Inteligencia Artificial Generativa. </w:t>
      </w:r>
    </w:p>
    <w:p w14:paraId="0F85121C" w14:textId="77777777" w:rsidR="00F51623" w:rsidRPr="00F51623" w:rsidRDefault="00F51623" w:rsidP="00F51623">
      <w:pPr>
        <w:ind w:leftChars="0" w:left="0" w:firstLineChars="0" w:firstLine="0"/>
        <w:jc w:val="both"/>
        <w:rPr>
          <w:bCs/>
          <w:sz w:val="22"/>
          <w:szCs w:val="22"/>
        </w:rPr>
      </w:pPr>
    </w:p>
    <w:p w14:paraId="036C8364" w14:textId="77777777" w:rsidR="005D4D20" w:rsidRDefault="005D4D20">
      <w:pPr>
        <w:ind w:left="0" w:hanging="2"/>
        <w:jc w:val="both"/>
        <w:rPr>
          <w:sz w:val="22"/>
          <w:szCs w:val="22"/>
        </w:rPr>
      </w:pPr>
    </w:p>
    <w:p w14:paraId="089996FE" w14:textId="77777777" w:rsidR="00D230D7" w:rsidRDefault="00D230D7">
      <w:pPr>
        <w:ind w:left="0" w:hanging="2"/>
        <w:jc w:val="both"/>
        <w:rPr>
          <w:sz w:val="22"/>
          <w:szCs w:val="22"/>
        </w:rPr>
      </w:pPr>
    </w:p>
    <w:p w14:paraId="12E9FF8C" w14:textId="77777777" w:rsidR="00D230D7" w:rsidRDefault="00D230D7">
      <w:pPr>
        <w:ind w:left="0" w:hanging="2"/>
        <w:jc w:val="both"/>
        <w:rPr>
          <w:sz w:val="22"/>
          <w:szCs w:val="22"/>
        </w:rPr>
      </w:pPr>
    </w:p>
    <w:p w14:paraId="537392E9" w14:textId="77777777" w:rsidR="00D230D7" w:rsidRDefault="00D230D7">
      <w:pPr>
        <w:ind w:left="0" w:hanging="2"/>
        <w:jc w:val="both"/>
        <w:rPr>
          <w:sz w:val="22"/>
          <w:szCs w:val="22"/>
        </w:rPr>
      </w:pPr>
    </w:p>
    <w:p w14:paraId="5C2159CD" w14:textId="77777777" w:rsidR="00D230D7" w:rsidRDefault="00D230D7">
      <w:pPr>
        <w:ind w:left="0" w:hanging="2"/>
        <w:jc w:val="both"/>
        <w:rPr>
          <w:sz w:val="22"/>
          <w:szCs w:val="22"/>
        </w:rPr>
      </w:pPr>
    </w:p>
    <w:p w14:paraId="4D65BAC5" w14:textId="77777777" w:rsidR="00D230D7" w:rsidRDefault="00D230D7">
      <w:pPr>
        <w:ind w:left="0" w:hanging="2"/>
        <w:jc w:val="both"/>
        <w:rPr>
          <w:sz w:val="22"/>
          <w:szCs w:val="22"/>
        </w:rPr>
      </w:pPr>
    </w:p>
    <w:p w14:paraId="67EBBE8A" w14:textId="77777777" w:rsidR="00D230D7" w:rsidRDefault="00D230D7">
      <w:pPr>
        <w:ind w:left="0" w:hanging="2"/>
        <w:jc w:val="both"/>
        <w:rPr>
          <w:sz w:val="22"/>
          <w:szCs w:val="22"/>
        </w:rPr>
      </w:pPr>
    </w:p>
    <w:p w14:paraId="57E4C2D1" w14:textId="77777777" w:rsidR="00D230D7" w:rsidRDefault="00D230D7">
      <w:pPr>
        <w:ind w:left="0" w:hanging="2"/>
        <w:jc w:val="both"/>
        <w:rPr>
          <w:sz w:val="22"/>
          <w:szCs w:val="22"/>
        </w:rPr>
      </w:pPr>
    </w:p>
    <w:p w14:paraId="74F94A66" w14:textId="77777777" w:rsidR="005D4D20" w:rsidRDefault="005D4D20">
      <w:pPr>
        <w:ind w:left="0" w:hanging="2"/>
        <w:jc w:val="both"/>
        <w:rPr>
          <w:sz w:val="22"/>
          <w:szCs w:val="22"/>
        </w:rPr>
      </w:pPr>
    </w:p>
    <w:p w14:paraId="1AA8184E" w14:textId="77777777" w:rsidR="005D4D20" w:rsidRDefault="00DF4626">
      <w:pPr>
        <w:numPr>
          <w:ilvl w:val="0"/>
          <w:numId w:val="1"/>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ASIGNACIÓN HORARIA: </w:t>
      </w:r>
    </w:p>
    <w:p w14:paraId="3DB91585" w14:textId="77777777" w:rsidR="005D4D20" w:rsidRDefault="00DF4626">
      <w:pPr>
        <w:pBdr>
          <w:top w:val="nil"/>
          <w:left w:val="nil"/>
          <w:bottom w:val="nil"/>
          <w:right w:val="nil"/>
          <w:between w:val="nil"/>
        </w:pBdr>
        <w:spacing w:line="240" w:lineRule="auto"/>
        <w:ind w:left="0" w:hanging="2"/>
        <w:jc w:val="both"/>
        <w:rPr>
          <w:i/>
          <w:color w:val="4A442A"/>
          <w:sz w:val="20"/>
          <w:szCs w:val="20"/>
        </w:rPr>
      </w:pPr>
      <w:r>
        <w:rPr>
          <w:i/>
          <w:color w:val="4A442A"/>
          <w:sz w:val="20"/>
          <w:szCs w:val="20"/>
        </w:rPr>
        <w:t xml:space="preserve">(La información consignada debe coincidir con la información que brinda la Resolución Rectoral que aprueba el plan de estudios de la carrera). </w:t>
      </w:r>
    </w:p>
    <w:tbl>
      <w:tblPr>
        <w:tblStyle w:val="af1"/>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1049"/>
        <w:gridCol w:w="1021"/>
        <w:gridCol w:w="1035"/>
      </w:tblGrid>
      <w:tr w:rsidR="005D4D20" w14:paraId="69B2BC9C" w14:textId="77777777" w:rsidTr="00B703E7">
        <w:trPr>
          <w:trHeight w:val="348"/>
          <w:jc w:val="center"/>
        </w:trPr>
        <w:tc>
          <w:tcPr>
            <w:tcW w:w="4905" w:type="dxa"/>
            <w:tcBorders>
              <w:top w:val="nil"/>
              <w:left w:val="nil"/>
              <w:bottom w:val="single" w:sz="4" w:space="0" w:color="6AA84F"/>
              <w:right w:val="single" w:sz="4" w:space="0" w:color="6AA84F"/>
            </w:tcBorders>
            <w:vAlign w:val="center"/>
          </w:tcPr>
          <w:p w14:paraId="007B571A" w14:textId="77777777" w:rsidR="005D4D20" w:rsidRDefault="005D4D20">
            <w:pPr>
              <w:ind w:left="0" w:hanging="2"/>
              <w:jc w:val="both"/>
              <w:rPr>
                <w:sz w:val="22"/>
                <w:szCs w:val="22"/>
              </w:rPr>
            </w:pPr>
          </w:p>
        </w:tc>
        <w:tc>
          <w:tcPr>
            <w:tcW w:w="1049"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16C93460" w14:textId="77777777" w:rsidR="005D4D20" w:rsidRDefault="00DF4626">
            <w:pPr>
              <w:ind w:left="0" w:hanging="2"/>
              <w:jc w:val="center"/>
              <w:rPr>
                <w:sz w:val="22"/>
                <w:szCs w:val="22"/>
              </w:rPr>
            </w:pPr>
            <w:r>
              <w:rPr>
                <w:b/>
                <w:sz w:val="22"/>
                <w:szCs w:val="22"/>
              </w:rPr>
              <w:t>Teórica</w:t>
            </w:r>
          </w:p>
        </w:tc>
        <w:tc>
          <w:tcPr>
            <w:tcW w:w="1021"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3FEAF5A2" w14:textId="77777777" w:rsidR="005D4D20" w:rsidRDefault="00DF4626">
            <w:pPr>
              <w:ind w:left="0" w:hanging="2"/>
              <w:jc w:val="center"/>
              <w:rPr>
                <w:sz w:val="22"/>
                <w:szCs w:val="22"/>
              </w:rPr>
            </w:pPr>
            <w:r>
              <w:rPr>
                <w:b/>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33DE1404" w14:textId="77777777" w:rsidR="005D4D20" w:rsidRDefault="00DF4626">
            <w:pPr>
              <w:ind w:left="0" w:hanging="2"/>
              <w:jc w:val="center"/>
              <w:rPr>
                <w:sz w:val="22"/>
                <w:szCs w:val="22"/>
              </w:rPr>
            </w:pPr>
            <w:r>
              <w:rPr>
                <w:b/>
                <w:sz w:val="22"/>
                <w:szCs w:val="22"/>
              </w:rPr>
              <w:t>Total</w:t>
            </w:r>
          </w:p>
        </w:tc>
      </w:tr>
      <w:tr w:rsidR="005D4D20" w14:paraId="2AC147CC" w14:textId="77777777" w:rsidTr="00B703E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08FAA0BD" w14:textId="77777777" w:rsidR="005D4D20" w:rsidRDefault="00DF4626">
            <w:pPr>
              <w:ind w:left="0" w:hanging="2"/>
              <w:rPr>
                <w:sz w:val="22"/>
                <w:szCs w:val="22"/>
              </w:rPr>
            </w:pPr>
            <w:r>
              <w:rPr>
                <w:b/>
                <w:sz w:val="22"/>
                <w:szCs w:val="22"/>
              </w:rPr>
              <w:t xml:space="preserve">Carga horaria de trabajo sincrónico </w:t>
            </w:r>
            <w:r>
              <w:rPr>
                <w:sz w:val="20"/>
                <w:szCs w:val="20"/>
              </w:rPr>
              <w:t>(precisar: presencial - mediante videoconferencia)</w:t>
            </w:r>
          </w:p>
        </w:tc>
        <w:tc>
          <w:tcPr>
            <w:tcW w:w="1049" w:type="dxa"/>
            <w:tcBorders>
              <w:top w:val="single" w:sz="4" w:space="0" w:color="6AA84F"/>
              <w:left w:val="single" w:sz="4" w:space="0" w:color="6AA84F"/>
              <w:bottom w:val="single" w:sz="4" w:space="0" w:color="6AA84F"/>
              <w:right w:val="single" w:sz="4" w:space="0" w:color="6AA84F"/>
            </w:tcBorders>
            <w:vAlign w:val="center"/>
          </w:tcPr>
          <w:p w14:paraId="11F53400" w14:textId="04B4222C" w:rsidR="005D4D20" w:rsidRDefault="00A530BB">
            <w:pPr>
              <w:ind w:left="0" w:hanging="2"/>
              <w:jc w:val="both"/>
              <w:rPr>
                <w:sz w:val="22"/>
                <w:szCs w:val="22"/>
              </w:rPr>
            </w:pPr>
            <w:r>
              <w:rPr>
                <w:sz w:val="22"/>
                <w:szCs w:val="22"/>
              </w:rPr>
              <w:t>18hs</w:t>
            </w:r>
          </w:p>
        </w:tc>
        <w:tc>
          <w:tcPr>
            <w:tcW w:w="1021" w:type="dxa"/>
            <w:tcBorders>
              <w:top w:val="single" w:sz="4" w:space="0" w:color="6AA84F"/>
              <w:left w:val="single" w:sz="4" w:space="0" w:color="6AA84F"/>
              <w:bottom w:val="single" w:sz="4" w:space="0" w:color="6AA84F"/>
              <w:right w:val="single" w:sz="4" w:space="0" w:color="6AA84F"/>
            </w:tcBorders>
            <w:vAlign w:val="center"/>
          </w:tcPr>
          <w:p w14:paraId="06D8A677" w14:textId="450F081C" w:rsidR="005D4D20" w:rsidRDefault="00A530BB">
            <w:pPr>
              <w:ind w:left="0" w:hanging="2"/>
              <w:jc w:val="both"/>
              <w:rPr>
                <w:sz w:val="22"/>
                <w:szCs w:val="22"/>
              </w:rPr>
            </w:pPr>
            <w:r>
              <w:rPr>
                <w:sz w:val="22"/>
                <w:szCs w:val="22"/>
              </w:rPr>
              <w:t>12hs</w:t>
            </w:r>
          </w:p>
        </w:tc>
        <w:tc>
          <w:tcPr>
            <w:tcW w:w="1035" w:type="dxa"/>
            <w:tcBorders>
              <w:top w:val="single" w:sz="4" w:space="0" w:color="6AA84F"/>
              <w:left w:val="single" w:sz="4" w:space="0" w:color="6AA84F"/>
              <w:bottom w:val="single" w:sz="4" w:space="0" w:color="6AA84F"/>
              <w:right w:val="single" w:sz="4" w:space="0" w:color="6AA84F"/>
            </w:tcBorders>
            <w:vAlign w:val="center"/>
          </w:tcPr>
          <w:p w14:paraId="4076DB21" w14:textId="1DDB80CD" w:rsidR="005D4D20" w:rsidRDefault="00A530BB">
            <w:pPr>
              <w:ind w:left="0" w:hanging="2"/>
              <w:jc w:val="both"/>
              <w:rPr>
                <w:sz w:val="22"/>
                <w:szCs w:val="22"/>
              </w:rPr>
            </w:pPr>
            <w:r>
              <w:rPr>
                <w:sz w:val="22"/>
                <w:szCs w:val="22"/>
              </w:rPr>
              <w:t>30</w:t>
            </w:r>
            <w:r w:rsidR="00D230D7">
              <w:rPr>
                <w:sz w:val="22"/>
                <w:szCs w:val="22"/>
              </w:rPr>
              <w:t>hs.</w:t>
            </w:r>
          </w:p>
        </w:tc>
      </w:tr>
      <w:tr w:rsidR="005D4D20" w14:paraId="740E7FB7" w14:textId="77777777" w:rsidTr="00B703E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53EC2989" w14:textId="77777777" w:rsidR="005D4D20" w:rsidRDefault="00DF4626">
            <w:pPr>
              <w:ind w:left="0" w:hanging="2"/>
              <w:rPr>
                <w:b/>
                <w:sz w:val="22"/>
                <w:szCs w:val="22"/>
              </w:rPr>
            </w:pPr>
            <w:r>
              <w:rPr>
                <w:b/>
                <w:sz w:val="22"/>
                <w:szCs w:val="22"/>
              </w:rPr>
              <w:t>Carga horaria de trabajo asincrónico</w:t>
            </w:r>
          </w:p>
          <w:p w14:paraId="2602511A" w14:textId="77777777" w:rsidR="005D4D20" w:rsidRDefault="00DF4626">
            <w:pPr>
              <w:ind w:left="0" w:hanging="2"/>
              <w:rPr>
                <w:b/>
                <w:sz w:val="20"/>
                <w:szCs w:val="20"/>
              </w:rPr>
            </w:pPr>
            <w:r>
              <w:rPr>
                <w:sz w:val="20"/>
                <w:szCs w:val="20"/>
              </w:rPr>
              <w:t>(trabajo asincrónico en plataformas</w:t>
            </w:r>
            <w:r>
              <w:rPr>
                <w:b/>
                <w:sz w:val="20"/>
                <w:szCs w:val="20"/>
              </w:rPr>
              <w:t xml:space="preserve"> - </w:t>
            </w:r>
            <w:r>
              <w:rPr>
                <w:sz w:val="20"/>
                <w:szCs w:val="20"/>
              </w:rPr>
              <w:t>en horas y en %)</w:t>
            </w:r>
          </w:p>
        </w:tc>
        <w:tc>
          <w:tcPr>
            <w:tcW w:w="1049" w:type="dxa"/>
            <w:tcBorders>
              <w:top w:val="single" w:sz="4" w:space="0" w:color="6AA84F"/>
              <w:left w:val="single" w:sz="4" w:space="0" w:color="6AA84F"/>
              <w:bottom w:val="single" w:sz="4" w:space="0" w:color="6AA84F"/>
              <w:right w:val="single" w:sz="4" w:space="0" w:color="6AA84F"/>
            </w:tcBorders>
            <w:vAlign w:val="center"/>
          </w:tcPr>
          <w:p w14:paraId="41EE0E3D" w14:textId="17DEE3CC" w:rsidR="005D4D20" w:rsidRDefault="00A530BB">
            <w:pPr>
              <w:ind w:left="0" w:hanging="2"/>
              <w:jc w:val="both"/>
              <w:rPr>
                <w:sz w:val="22"/>
                <w:szCs w:val="22"/>
              </w:rPr>
            </w:pPr>
            <w:r>
              <w:rPr>
                <w:sz w:val="22"/>
                <w:szCs w:val="22"/>
              </w:rPr>
              <w:t>2,5hs</w:t>
            </w:r>
          </w:p>
        </w:tc>
        <w:tc>
          <w:tcPr>
            <w:tcW w:w="1021" w:type="dxa"/>
            <w:tcBorders>
              <w:top w:val="single" w:sz="4" w:space="0" w:color="6AA84F"/>
              <w:left w:val="single" w:sz="4" w:space="0" w:color="6AA84F"/>
              <w:bottom w:val="single" w:sz="4" w:space="0" w:color="6AA84F"/>
              <w:right w:val="single" w:sz="4" w:space="0" w:color="6AA84F"/>
            </w:tcBorders>
            <w:vAlign w:val="center"/>
          </w:tcPr>
          <w:p w14:paraId="64A5120D" w14:textId="26B0E148" w:rsidR="005D4D20" w:rsidRDefault="00A530BB">
            <w:pPr>
              <w:ind w:left="0" w:hanging="2"/>
              <w:jc w:val="both"/>
              <w:rPr>
                <w:sz w:val="22"/>
                <w:szCs w:val="22"/>
              </w:rPr>
            </w:pPr>
            <w:r>
              <w:rPr>
                <w:sz w:val="22"/>
                <w:szCs w:val="22"/>
              </w:rPr>
              <w:t>15,5</w:t>
            </w:r>
            <w:r w:rsidR="00B703E7">
              <w:rPr>
                <w:sz w:val="22"/>
                <w:szCs w:val="22"/>
              </w:rPr>
              <w:t>hs</w:t>
            </w:r>
          </w:p>
        </w:tc>
        <w:tc>
          <w:tcPr>
            <w:tcW w:w="1035" w:type="dxa"/>
            <w:tcBorders>
              <w:top w:val="single" w:sz="4" w:space="0" w:color="6AA84F"/>
              <w:left w:val="single" w:sz="4" w:space="0" w:color="6AA84F"/>
              <w:bottom w:val="single" w:sz="4" w:space="0" w:color="6AA84F"/>
              <w:right w:val="single" w:sz="4" w:space="0" w:color="6AA84F"/>
            </w:tcBorders>
            <w:vAlign w:val="center"/>
          </w:tcPr>
          <w:p w14:paraId="2BB25909" w14:textId="08E8F9E4" w:rsidR="005D4D20" w:rsidRDefault="00D230D7">
            <w:pPr>
              <w:ind w:left="0" w:hanging="2"/>
              <w:jc w:val="both"/>
              <w:rPr>
                <w:sz w:val="22"/>
                <w:szCs w:val="22"/>
              </w:rPr>
            </w:pPr>
            <w:r>
              <w:rPr>
                <w:sz w:val="22"/>
                <w:szCs w:val="22"/>
              </w:rPr>
              <w:t>18hs.</w:t>
            </w:r>
            <w:r w:rsidR="00B703E7">
              <w:rPr>
                <w:sz w:val="22"/>
                <w:szCs w:val="22"/>
              </w:rPr>
              <w:t xml:space="preserve"> (</w:t>
            </w:r>
            <w:r w:rsidR="00A530BB">
              <w:rPr>
                <w:sz w:val="22"/>
                <w:szCs w:val="22"/>
              </w:rPr>
              <w:t>37,5</w:t>
            </w:r>
            <w:r w:rsidR="00B703E7">
              <w:rPr>
                <w:sz w:val="22"/>
                <w:szCs w:val="22"/>
              </w:rPr>
              <w:t>%)</w:t>
            </w:r>
          </w:p>
        </w:tc>
      </w:tr>
      <w:tr w:rsidR="005D4D20" w14:paraId="61EE4BB4" w14:textId="77777777" w:rsidTr="00B703E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B467A53" w14:textId="77777777" w:rsidR="005D4D20" w:rsidRDefault="00DF4626">
            <w:pPr>
              <w:ind w:left="0" w:hanging="2"/>
              <w:rPr>
                <w:b/>
                <w:sz w:val="20"/>
                <w:szCs w:val="20"/>
              </w:rPr>
            </w:pPr>
            <w:r>
              <w:rPr>
                <w:b/>
                <w:sz w:val="22"/>
                <w:szCs w:val="22"/>
              </w:rPr>
              <w:t>Carga horaria general</w:t>
            </w:r>
          </w:p>
        </w:tc>
        <w:tc>
          <w:tcPr>
            <w:tcW w:w="1049" w:type="dxa"/>
            <w:tcBorders>
              <w:top w:val="single" w:sz="4" w:space="0" w:color="6AA84F"/>
              <w:left w:val="single" w:sz="4" w:space="0" w:color="6AA84F"/>
              <w:bottom w:val="single" w:sz="4" w:space="0" w:color="6AA84F"/>
              <w:right w:val="single" w:sz="4" w:space="0" w:color="6AA84F"/>
            </w:tcBorders>
            <w:vAlign w:val="center"/>
          </w:tcPr>
          <w:p w14:paraId="09CFC342" w14:textId="013CA53B" w:rsidR="005D4D20" w:rsidRDefault="00A530BB">
            <w:pPr>
              <w:ind w:left="0" w:hanging="2"/>
              <w:jc w:val="both"/>
              <w:rPr>
                <w:sz w:val="22"/>
                <w:szCs w:val="22"/>
              </w:rPr>
            </w:pPr>
            <w:r>
              <w:rPr>
                <w:sz w:val="22"/>
                <w:szCs w:val="22"/>
              </w:rPr>
              <w:t>20,5</w:t>
            </w:r>
            <w:r w:rsidR="00B703E7">
              <w:rPr>
                <w:sz w:val="22"/>
                <w:szCs w:val="22"/>
              </w:rPr>
              <w:t>hs</w:t>
            </w:r>
          </w:p>
        </w:tc>
        <w:tc>
          <w:tcPr>
            <w:tcW w:w="1021" w:type="dxa"/>
            <w:tcBorders>
              <w:top w:val="single" w:sz="4" w:space="0" w:color="6AA84F"/>
              <w:left w:val="single" w:sz="4" w:space="0" w:color="6AA84F"/>
              <w:bottom w:val="single" w:sz="4" w:space="0" w:color="6AA84F"/>
              <w:right w:val="single" w:sz="4" w:space="0" w:color="6AA84F"/>
            </w:tcBorders>
            <w:vAlign w:val="center"/>
          </w:tcPr>
          <w:p w14:paraId="02826D42" w14:textId="65E7D416" w:rsidR="005D4D20" w:rsidRDefault="00A530BB">
            <w:pPr>
              <w:ind w:left="0" w:hanging="2"/>
              <w:jc w:val="both"/>
              <w:rPr>
                <w:sz w:val="22"/>
                <w:szCs w:val="22"/>
              </w:rPr>
            </w:pPr>
            <w:r>
              <w:rPr>
                <w:sz w:val="22"/>
                <w:szCs w:val="22"/>
              </w:rPr>
              <w:t>27,5</w:t>
            </w:r>
            <w:r w:rsidR="00B703E7">
              <w:rPr>
                <w:sz w:val="22"/>
                <w:szCs w:val="22"/>
              </w:rPr>
              <w:t>hs</w:t>
            </w:r>
          </w:p>
        </w:tc>
        <w:tc>
          <w:tcPr>
            <w:tcW w:w="1035" w:type="dxa"/>
            <w:tcBorders>
              <w:top w:val="single" w:sz="4" w:space="0" w:color="6AA84F"/>
              <w:left w:val="single" w:sz="4" w:space="0" w:color="6AA84F"/>
              <w:bottom w:val="single" w:sz="4" w:space="0" w:color="6AA84F"/>
              <w:right w:val="single" w:sz="4" w:space="0" w:color="6AA84F"/>
            </w:tcBorders>
            <w:vAlign w:val="center"/>
          </w:tcPr>
          <w:p w14:paraId="60A62BE1" w14:textId="0B8D5625" w:rsidR="005D4D20" w:rsidRDefault="00B703E7">
            <w:pPr>
              <w:ind w:left="0" w:hanging="2"/>
              <w:jc w:val="both"/>
              <w:rPr>
                <w:sz w:val="22"/>
                <w:szCs w:val="22"/>
              </w:rPr>
            </w:pPr>
            <w:r>
              <w:rPr>
                <w:sz w:val="22"/>
                <w:szCs w:val="22"/>
              </w:rPr>
              <w:t>48hs</w:t>
            </w:r>
          </w:p>
        </w:tc>
      </w:tr>
    </w:tbl>
    <w:p w14:paraId="0DDB17A1" w14:textId="77777777" w:rsidR="005D4D20" w:rsidRDefault="005D4D20">
      <w:pPr>
        <w:ind w:left="0" w:hanging="2"/>
        <w:jc w:val="both"/>
        <w:rPr>
          <w:sz w:val="22"/>
          <w:szCs w:val="22"/>
        </w:rPr>
      </w:pPr>
    </w:p>
    <w:p w14:paraId="292629CC" w14:textId="77777777" w:rsidR="005D4D20" w:rsidRDefault="005D4D20">
      <w:pPr>
        <w:ind w:left="0" w:hanging="2"/>
        <w:jc w:val="both"/>
        <w:rPr>
          <w:sz w:val="22"/>
          <w:szCs w:val="22"/>
        </w:rPr>
      </w:pPr>
    </w:p>
    <w:p w14:paraId="381E3454" w14:textId="77777777" w:rsidR="005D4D20" w:rsidRDefault="005D4D20">
      <w:pPr>
        <w:ind w:left="0" w:hanging="2"/>
        <w:jc w:val="both"/>
        <w:rPr>
          <w:sz w:val="22"/>
          <w:szCs w:val="22"/>
        </w:rPr>
      </w:pPr>
    </w:p>
    <w:p w14:paraId="79CA3D59" w14:textId="77777777" w:rsidR="005D4D20" w:rsidRDefault="00DF4626">
      <w:pPr>
        <w:numPr>
          <w:ilvl w:val="0"/>
          <w:numId w:val="1"/>
        </w:numPr>
        <w:ind w:left="0" w:hanging="2"/>
        <w:jc w:val="both"/>
        <w:rPr>
          <w:sz w:val="22"/>
          <w:szCs w:val="22"/>
        </w:rPr>
      </w:pPr>
      <w:r>
        <w:rPr>
          <w:b/>
          <w:sz w:val="22"/>
          <w:szCs w:val="22"/>
        </w:rPr>
        <w:t>UNIDADES TEMÁTICAS, CONTENIDOS, BIBLIOGRAFÍA POR UNIDAD TEMÁTICA:</w:t>
      </w:r>
    </w:p>
    <w:p w14:paraId="20930B19" w14:textId="77777777" w:rsidR="008E1574" w:rsidRDefault="008E1574" w:rsidP="008E1574">
      <w:pPr>
        <w:keepNext/>
        <w:keepLines/>
        <w:spacing w:before="280" w:after="80"/>
        <w:ind w:left="0" w:hanging="2"/>
        <w:jc w:val="both"/>
        <w:outlineLvl w:val="2"/>
        <w:rPr>
          <w:b/>
          <w:sz w:val="22"/>
          <w:szCs w:val="22"/>
        </w:rPr>
      </w:pPr>
      <w:r>
        <w:rPr>
          <w:i/>
          <w:color w:val="4A442A"/>
          <w:sz w:val="20"/>
          <w:szCs w:val="20"/>
        </w:rPr>
        <w:br/>
      </w:r>
      <w:r>
        <w:rPr>
          <w:b/>
          <w:sz w:val="22"/>
          <w:szCs w:val="22"/>
        </w:rPr>
        <w:t xml:space="preserve">UNIDAD 1 </w:t>
      </w:r>
    </w:p>
    <w:p w14:paraId="66056C8E" w14:textId="2B39582B" w:rsidR="00A43D58" w:rsidRDefault="008E1574" w:rsidP="00A43D58">
      <w:pPr>
        <w:keepNext/>
        <w:keepLines/>
        <w:spacing w:before="280" w:after="80"/>
        <w:ind w:left="0" w:hanging="2"/>
        <w:jc w:val="both"/>
        <w:outlineLvl w:val="2"/>
        <w:rPr>
          <w:b/>
          <w:sz w:val="22"/>
          <w:szCs w:val="22"/>
        </w:rPr>
      </w:pPr>
      <w:r>
        <w:rPr>
          <w:b/>
          <w:sz w:val="22"/>
          <w:szCs w:val="22"/>
        </w:rPr>
        <w:t xml:space="preserve">CONTEXTO CONTEMPORÁNEO Y </w:t>
      </w:r>
      <w:r w:rsidR="00A43D58">
        <w:rPr>
          <w:b/>
          <w:sz w:val="22"/>
          <w:szCs w:val="22"/>
        </w:rPr>
        <w:t>DESAFÍOS DE LAS INTERVENCIONES EDUCATIVA</w:t>
      </w:r>
      <w:r w:rsidR="00D230D7">
        <w:rPr>
          <w:b/>
          <w:sz w:val="22"/>
          <w:szCs w:val="22"/>
        </w:rPr>
        <w:t>S</w:t>
      </w:r>
      <w:r w:rsidR="00A43D58">
        <w:rPr>
          <w:b/>
          <w:sz w:val="22"/>
          <w:szCs w:val="22"/>
        </w:rPr>
        <w:t xml:space="preserve"> DEL PROFESIONAL </w:t>
      </w:r>
      <w:r w:rsidR="00D230D7">
        <w:rPr>
          <w:b/>
          <w:sz w:val="22"/>
          <w:szCs w:val="22"/>
        </w:rPr>
        <w:t>DE CIENCIAS DE LA</w:t>
      </w:r>
      <w:r w:rsidR="00A43D58">
        <w:rPr>
          <w:b/>
          <w:sz w:val="22"/>
          <w:szCs w:val="22"/>
        </w:rPr>
        <w:t xml:space="preserve"> EDUCACIÓN. </w:t>
      </w:r>
    </w:p>
    <w:p w14:paraId="384130A2" w14:textId="77777777" w:rsidR="008E1574" w:rsidRDefault="008E1574" w:rsidP="008E1574">
      <w:pPr>
        <w:keepNext/>
        <w:keepLines/>
        <w:spacing w:before="280" w:after="80"/>
        <w:ind w:left="0" w:hanging="2"/>
        <w:jc w:val="both"/>
        <w:outlineLvl w:val="2"/>
        <w:rPr>
          <w:b/>
          <w:sz w:val="22"/>
          <w:szCs w:val="22"/>
        </w:rPr>
      </w:pPr>
      <w:r>
        <w:rPr>
          <w:b/>
          <w:sz w:val="22"/>
          <w:szCs w:val="22"/>
        </w:rPr>
        <w:t>Contenidos de la Unidad:</w:t>
      </w:r>
    </w:p>
    <w:p w14:paraId="64640303" w14:textId="0D320CCF" w:rsidR="00A43D58" w:rsidRPr="00A43D58" w:rsidRDefault="00A43D58" w:rsidP="00A43D58">
      <w:pPr>
        <w:pStyle w:val="Prrafodelista"/>
        <w:keepNext/>
        <w:keepLines/>
        <w:numPr>
          <w:ilvl w:val="0"/>
          <w:numId w:val="12"/>
        </w:numPr>
        <w:spacing w:before="280" w:after="80" w:line="276" w:lineRule="auto"/>
        <w:ind w:leftChars="0" w:firstLineChars="0"/>
        <w:jc w:val="both"/>
        <w:outlineLvl w:val="2"/>
        <w:rPr>
          <w:bCs/>
          <w:sz w:val="22"/>
          <w:szCs w:val="22"/>
        </w:rPr>
      </w:pPr>
      <w:r>
        <w:rPr>
          <w:bCs/>
          <w:sz w:val="22"/>
          <w:szCs w:val="22"/>
        </w:rPr>
        <w:t>Transformaciones contemporáneas del campo educativo.</w:t>
      </w:r>
      <w:r w:rsidRPr="00A43D58">
        <w:rPr>
          <w:bCs/>
          <w:sz w:val="22"/>
          <w:szCs w:val="22"/>
        </w:rPr>
        <w:t xml:space="preserve"> </w:t>
      </w:r>
      <w:r>
        <w:rPr>
          <w:bCs/>
          <w:sz w:val="22"/>
          <w:szCs w:val="22"/>
        </w:rPr>
        <w:t xml:space="preserve">De la educación </w:t>
      </w:r>
      <w:r w:rsidRPr="008E21A7">
        <w:rPr>
          <w:bCs/>
          <w:sz w:val="22"/>
          <w:szCs w:val="22"/>
        </w:rPr>
        <w:t xml:space="preserve">de matriz ilustrada a </w:t>
      </w:r>
      <w:r>
        <w:rPr>
          <w:bCs/>
          <w:sz w:val="22"/>
          <w:szCs w:val="22"/>
        </w:rPr>
        <w:t>una</w:t>
      </w:r>
      <w:r w:rsidRPr="008E21A7">
        <w:rPr>
          <w:bCs/>
          <w:sz w:val="22"/>
          <w:szCs w:val="22"/>
        </w:rPr>
        <w:t xml:space="preserve"> matriz de base </w:t>
      </w:r>
      <w:proofErr w:type="spellStart"/>
      <w:r w:rsidRPr="008E21A7">
        <w:rPr>
          <w:bCs/>
          <w:sz w:val="22"/>
          <w:szCs w:val="22"/>
        </w:rPr>
        <w:t>tecnosocial</w:t>
      </w:r>
      <w:proofErr w:type="spellEnd"/>
      <w:r w:rsidRPr="008E21A7">
        <w:rPr>
          <w:bCs/>
          <w:sz w:val="22"/>
          <w:szCs w:val="22"/>
        </w:rPr>
        <w:t xml:space="preserve">, La cultura digital y sus lógicas de personalización, interactividad e inmediatez. </w:t>
      </w:r>
    </w:p>
    <w:p w14:paraId="320269BF" w14:textId="29669266" w:rsidR="00A43D58" w:rsidRPr="00BC406C" w:rsidRDefault="00A43D58" w:rsidP="00BC406C">
      <w:pPr>
        <w:pStyle w:val="Prrafodelista"/>
        <w:keepNext/>
        <w:keepLines/>
        <w:numPr>
          <w:ilvl w:val="0"/>
          <w:numId w:val="12"/>
        </w:numPr>
        <w:spacing w:before="280" w:after="80" w:line="276" w:lineRule="auto"/>
        <w:ind w:leftChars="0" w:firstLineChars="0"/>
        <w:jc w:val="both"/>
        <w:outlineLvl w:val="2"/>
        <w:rPr>
          <w:bCs/>
          <w:sz w:val="22"/>
          <w:szCs w:val="22"/>
        </w:rPr>
      </w:pPr>
      <w:r>
        <w:rPr>
          <w:bCs/>
          <w:sz w:val="22"/>
          <w:szCs w:val="22"/>
        </w:rPr>
        <w:t>Ámbitos de intervención profesional del licenciado en Ciencia de la Educación</w:t>
      </w:r>
      <w:r w:rsidR="00BC406C">
        <w:rPr>
          <w:bCs/>
          <w:sz w:val="22"/>
          <w:szCs w:val="22"/>
        </w:rPr>
        <w:t xml:space="preserve"> </w:t>
      </w:r>
      <w:r w:rsidRPr="008E21A7">
        <w:rPr>
          <w:bCs/>
          <w:sz w:val="22"/>
          <w:szCs w:val="22"/>
        </w:rPr>
        <w:t xml:space="preserve">más allá del aula: </w:t>
      </w:r>
      <w:r w:rsidR="00BC406C">
        <w:rPr>
          <w:bCs/>
          <w:sz w:val="22"/>
          <w:szCs w:val="22"/>
        </w:rPr>
        <w:t xml:space="preserve">otros espacios </w:t>
      </w:r>
      <w:r w:rsidRPr="008E21A7">
        <w:rPr>
          <w:bCs/>
          <w:sz w:val="22"/>
          <w:szCs w:val="22"/>
        </w:rPr>
        <w:t>educativos</w:t>
      </w:r>
      <w:r w:rsidR="00BC406C">
        <w:rPr>
          <w:bCs/>
          <w:sz w:val="22"/>
          <w:szCs w:val="22"/>
        </w:rPr>
        <w:t xml:space="preserve"> posibles</w:t>
      </w:r>
      <w:r w:rsidRPr="008E21A7">
        <w:rPr>
          <w:bCs/>
          <w:sz w:val="22"/>
          <w:szCs w:val="22"/>
        </w:rPr>
        <w:t xml:space="preserve">, </w:t>
      </w:r>
      <w:r w:rsidR="00BC406C">
        <w:rPr>
          <w:bCs/>
          <w:sz w:val="22"/>
          <w:szCs w:val="22"/>
        </w:rPr>
        <w:t xml:space="preserve">educación </w:t>
      </w:r>
      <w:r w:rsidRPr="008E21A7">
        <w:rPr>
          <w:bCs/>
          <w:sz w:val="22"/>
          <w:szCs w:val="22"/>
        </w:rPr>
        <w:t>superior, profesional y corporativo/organizacional.</w:t>
      </w:r>
    </w:p>
    <w:p w14:paraId="37F3768B" w14:textId="76BB5D0C" w:rsidR="008E1574" w:rsidRPr="00A43D58" w:rsidRDefault="00A43D58" w:rsidP="00A43D58">
      <w:pPr>
        <w:pStyle w:val="Prrafodelista"/>
        <w:keepNext/>
        <w:keepLines/>
        <w:numPr>
          <w:ilvl w:val="0"/>
          <w:numId w:val="12"/>
        </w:numPr>
        <w:spacing w:before="280" w:after="80" w:line="276" w:lineRule="auto"/>
        <w:ind w:leftChars="0" w:firstLineChars="0"/>
        <w:jc w:val="both"/>
        <w:outlineLvl w:val="2"/>
        <w:rPr>
          <w:bCs/>
          <w:sz w:val="22"/>
          <w:szCs w:val="22"/>
        </w:rPr>
      </w:pPr>
      <w:r>
        <w:rPr>
          <w:bCs/>
          <w:sz w:val="22"/>
          <w:szCs w:val="22"/>
        </w:rPr>
        <w:t>O</w:t>
      </w:r>
      <w:r w:rsidR="008E1574" w:rsidRPr="00A43D58">
        <w:rPr>
          <w:bCs/>
          <w:sz w:val="22"/>
          <w:szCs w:val="22"/>
        </w:rPr>
        <w:t xml:space="preserve">rden </w:t>
      </w:r>
      <w:proofErr w:type="spellStart"/>
      <w:r w:rsidR="008E1574" w:rsidRPr="00A43D58">
        <w:rPr>
          <w:bCs/>
          <w:sz w:val="22"/>
          <w:szCs w:val="22"/>
        </w:rPr>
        <w:t>tecnosocial</w:t>
      </w:r>
      <w:proofErr w:type="spellEnd"/>
      <w:r w:rsidR="008E1574" w:rsidRPr="00A43D58">
        <w:rPr>
          <w:bCs/>
          <w:sz w:val="22"/>
          <w:szCs w:val="22"/>
        </w:rPr>
        <w:t xml:space="preserve">, saberes </w:t>
      </w:r>
      <w:proofErr w:type="spellStart"/>
      <w:r w:rsidR="008E1574" w:rsidRPr="00A43D58">
        <w:rPr>
          <w:bCs/>
          <w:sz w:val="22"/>
          <w:szCs w:val="22"/>
        </w:rPr>
        <w:t>tecnosociales</w:t>
      </w:r>
      <w:proofErr w:type="spellEnd"/>
      <w:r>
        <w:rPr>
          <w:bCs/>
          <w:sz w:val="22"/>
          <w:szCs w:val="22"/>
        </w:rPr>
        <w:t xml:space="preserve"> emergente</w:t>
      </w:r>
      <w:r w:rsidR="008E1574" w:rsidRPr="00A43D58">
        <w:rPr>
          <w:bCs/>
          <w:sz w:val="22"/>
          <w:szCs w:val="22"/>
        </w:rPr>
        <w:t>, transformaci</w:t>
      </w:r>
      <w:r>
        <w:rPr>
          <w:bCs/>
          <w:sz w:val="22"/>
          <w:szCs w:val="22"/>
        </w:rPr>
        <w:t>ones</w:t>
      </w:r>
      <w:r w:rsidR="008E1574" w:rsidRPr="00A43D58">
        <w:rPr>
          <w:bCs/>
          <w:sz w:val="22"/>
          <w:szCs w:val="22"/>
        </w:rPr>
        <w:t xml:space="preserve"> </w:t>
      </w:r>
      <w:r>
        <w:rPr>
          <w:bCs/>
          <w:sz w:val="22"/>
          <w:szCs w:val="22"/>
        </w:rPr>
        <w:t>en el mundo del</w:t>
      </w:r>
      <w:r w:rsidR="008E1574" w:rsidRPr="00A43D58">
        <w:rPr>
          <w:bCs/>
          <w:sz w:val="22"/>
          <w:szCs w:val="22"/>
        </w:rPr>
        <w:t xml:space="preserve"> trabajo</w:t>
      </w:r>
      <w:r>
        <w:rPr>
          <w:bCs/>
          <w:sz w:val="22"/>
          <w:szCs w:val="22"/>
        </w:rPr>
        <w:t xml:space="preserve"> y la irrupción transversal de la IAg</w:t>
      </w:r>
      <w:r w:rsidR="008E1574" w:rsidRPr="00A43D58">
        <w:rPr>
          <w:bCs/>
          <w:sz w:val="22"/>
          <w:szCs w:val="22"/>
        </w:rPr>
        <w:t xml:space="preserve">. </w:t>
      </w:r>
    </w:p>
    <w:p w14:paraId="3CF55FAE" w14:textId="77777777" w:rsidR="00A43D58" w:rsidRDefault="00A43D58" w:rsidP="008E1574">
      <w:pPr>
        <w:pStyle w:val="Prrafodelista"/>
        <w:keepNext/>
        <w:keepLines/>
        <w:numPr>
          <w:ilvl w:val="0"/>
          <w:numId w:val="12"/>
        </w:numPr>
        <w:spacing w:before="280" w:after="80" w:line="276" w:lineRule="auto"/>
        <w:ind w:leftChars="0" w:firstLineChars="0"/>
        <w:jc w:val="both"/>
        <w:outlineLvl w:val="2"/>
        <w:rPr>
          <w:bCs/>
          <w:sz w:val="22"/>
          <w:szCs w:val="22"/>
        </w:rPr>
      </w:pPr>
      <w:r>
        <w:rPr>
          <w:bCs/>
          <w:sz w:val="22"/>
          <w:szCs w:val="22"/>
        </w:rPr>
        <w:t>Diseño de intervenciones educativas y la articulación: demandas, problemas, necesidades y propósitos.</w:t>
      </w:r>
    </w:p>
    <w:p w14:paraId="254AE777" w14:textId="4A59BF77" w:rsidR="00A43D58" w:rsidRDefault="00A43D58" w:rsidP="008E1574">
      <w:pPr>
        <w:pStyle w:val="Prrafodelista"/>
        <w:keepNext/>
        <w:keepLines/>
        <w:numPr>
          <w:ilvl w:val="0"/>
          <w:numId w:val="12"/>
        </w:numPr>
        <w:spacing w:before="280" w:after="80" w:line="276" w:lineRule="auto"/>
        <w:ind w:leftChars="0" w:firstLineChars="0"/>
        <w:jc w:val="both"/>
        <w:outlineLvl w:val="2"/>
        <w:rPr>
          <w:bCs/>
          <w:sz w:val="22"/>
          <w:szCs w:val="22"/>
        </w:rPr>
      </w:pPr>
      <w:r>
        <w:rPr>
          <w:bCs/>
          <w:sz w:val="22"/>
          <w:szCs w:val="22"/>
        </w:rPr>
        <w:t>Lectura y análisis de casos de intervenciones educativas.</w:t>
      </w:r>
    </w:p>
    <w:p w14:paraId="30A26802" w14:textId="77777777" w:rsidR="00BC406C" w:rsidRDefault="00BC406C" w:rsidP="00BC406C">
      <w:pPr>
        <w:keepNext/>
        <w:keepLines/>
        <w:spacing w:before="280" w:after="80" w:line="276" w:lineRule="auto"/>
        <w:ind w:leftChars="0" w:left="0" w:firstLineChars="0" w:firstLine="358"/>
        <w:jc w:val="both"/>
        <w:outlineLvl w:val="2"/>
        <w:rPr>
          <w:b/>
          <w:sz w:val="22"/>
          <w:szCs w:val="22"/>
        </w:rPr>
      </w:pPr>
      <w:r w:rsidRPr="00BC406C">
        <w:rPr>
          <w:b/>
          <w:sz w:val="22"/>
          <w:szCs w:val="22"/>
        </w:rPr>
        <w:t>Producción solicitada:</w:t>
      </w:r>
    </w:p>
    <w:p w14:paraId="557FA429" w14:textId="25AB1DC9" w:rsidR="00BC406C" w:rsidRPr="00BC406C" w:rsidRDefault="00BC406C" w:rsidP="00BC406C">
      <w:pPr>
        <w:keepNext/>
        <w:keepLines/>
        <w:spacing w:before="280" w:after="80" w:line="276" w:lineRule="auto"/>
        <w:ind w:leftChars="0" w:left="0" w:firstLineChars="0" w:firstLine="720"/>
        <w:jc w:val="both"/>
        <w:outlineLvl w:val="2"/>
        <w:rPr>
          <w:b/>
          <w:sz w:val="22"/>
          <w:szCs w:val="22"/>
        </w:rPr>
      </w:pPr>
      <w:r w:rsidRPr="00BC406C">
        <w:rPr>
          <w:bCs/>
          <w:sz w:val="22"/>
          <w:szCs w:val="22"/>
        </w:rPr>
        <w:t>Análisis crítico e individual de un Caso Educativo.</w:t>
      </w:r>
    </w:p>
    <w:p w14:paraId="4ABF0A6C" w14:textId="77777777" w:rsidR="008E1574" w:rsidRDefault="008E1574" w:rsidP="008E1574">
      <w:pPr>
        <w:ind w:left="0" w:hanging="2"/>
        <w:rPr>
          <w:sz w:val="22"/>
          <w:szCs w:val="22"/>
        </w:rPr>
      </w:pPr>
    </w:p>
    <w:p w14:paraId="1DFFAE86" w14:textId="77777777" w:rsidR="008E1574" w:rsidRDefault="008E1574" w:rsidP="008E1574">
      <w:pPr>
        <w:ind w:left="0" w:hanging="2"/>
        <w:jc w:val="both"/>
        <w:rPr>
          <w:b/>
          <w:bCs/>
          <w:sz w:val="22"/>
          <w:szCs w:val="22"/>
        </w:rPr>
      </w:pPr>
      <w:r w:rsidRPr="004C2C8F">
        <w:rPr>
          <w:b/>
          <w:bCs/>
          <w:sz w:val="22"/>
          <w:szCs w:val="22"/>
        </w:rPr>
        <w:t>Bibliografía Obligatoria:</w:t>
      </w:r>
    </w:p>
    <w:p w14:paraId="1E350045" w14:textId="77777777" w:rsidR="002A5A0E" w:rsidRPr="004C2C8F" w:rsidRDefault="002A5A0E" w:rsidP="008E1574">
      <w:pPr>
        <w:ind w:left="0" w:hanging="2"/>
        <w:jc w:val="both"/>
        <w:rPr>
          <w:b/>
          <w:bCs/>
          <w:sz w:val="22"/>
          <w:szCs w:val="22"/>
        </w:rPr>
      </w:pPr>
    </w:p>
    <w:p w14:paraId="74D7039F" w14:textId="77777777" w:rsidR="008E1574" w:rsidRDefault="008E1574" w:rsidP="008E1574">
      <w:pPr>
        <w:pStyle w:val="Prrafodelista"/>
        <w:numPr>
          <w:ilvl w:val="0"/>
          <w:numId w:val="12"/>
        </w:numPr>
        <w:ind w:leftChars="0" w:firstLineChars="0"/>
        <w:jc w:val="both"/>
        <w:rPr>
          <w:sz w:val="22"/>
          <w:szCs w:val="22"/>
        </w:rPr>
      </w:pPr>
      <w:proofErr w:type="spellStart"/>
      <w:r>
        <w:rPr>
          <w:sz w:val="22"/>
          <w:szCs w:val="22"/>
        </w:rPr>
        <w:t>Tiramonti</w:t>
      </w:r>
      <w:proofErr w:type="spellEnd"/>
      <w:r>
        <w:rPr>
          <w:sz w:val="22"/>
          <w:szCs w:val="22"/>
        </w:rPr>
        <w:t xml:space="preserve">, G y </w:t>
      </w:r>
      <w:proofErr w:type="spellStart"/>
      <w:r>
        <w:rPr>
          <w:sz w:val="22"/>
          <w:szCs w:val="22"/>
        </w:rPr>
        <w:t>Tobeña</w:t>
      </w:r>
      <w:proofErr w:type="spellEnd"/>
      <w:r>
        <w:rPr>
          <w:sz w:val="22"/>
          <w:szCs w:val="22"/>
        </w:rPr>
        <w:t>, V (2021). Políticas educativas para el mundo digital. Espacios en Blanco, 31, 299-315. UNICEN.</w:t>
      </w:r>
    </w:p>
    <w:p w14:paraId="77B2ECC2" w14:textId="77777777" w:rsidR="008E1574" w:rsidRPr="004B69FF" w:rsidRDefault="008E1574" w:rsidP="008E1574">
      <w:pPr>
        <w:pStyle w:val="Prrafodelista"/>
        <w:numPr>
          <w:ilvl w:val="0"/>
          <w:numId w:val="12"/>
        </w:numPr>
        <w:ind w:leftChars="0" w:firstLineChars="0"/>
        <w:jc w:val="both"/>
        <w:rPr>
          <w:sz w:val="22"/>
          <w:szCs w:val="22"/>
          <w:lang w:val="es-AR"/>
        </w:rPr>
      </w:pPr>
      <w:proofErr w:type="spellStart"/>
      <w:r w:rsidRPr="004B69FF">
        <w:rPr>
          <w:sz w:val="22"/>
          <w:szCs w:val="22"/>
          <w:lang w:val="es-AR"/>
        </w:rPr>
        <w:t>Peirone</w:t>
      </w:r>
      <w:proofErr w:type="spellEnd"/>
      <w:r w:rsidRPr="004B69FF">
        <w:rPr>
          <w:sz w:val="22"/>
          <w:szCs w:val="22"/>
          <w:lang w:val="es-AR"/>
        </w:rPr>
        <w:t xml:space="preserve">, F., </w:t>
      </w:r>
      <w:proofErr w:type="spellStart"/>
      <w:r w:rsidRPr="004B69FF">
        <w:rPr>
          <w:sz w:val="22"/>
          <w:szCs w:val="22"/>
          <w:lang w:val="es-AR"/>
        </w:rPr>
        <w:t>Bordignon</w:t>
      </w:r>
      <w:proofErr w:type="spellEnd"/>
      <w:r w:rsidRPr="004B69FF">
        <w:rPr>
          <w:sz w:val="22"/>
          <w:szCs w:val="22"/>
          <w:lang w:val="es-AR"/>
        </w:rPr>
        <w:t xml:space="preserve">, F y </w:t>
      </w:r>
      <w:proofErr w:type="spellStart"/>
      <w:r w:rsidRPr="004B69FF">
        <w:rPr>
          <w:sz w:val="22"/>
          <w:szCs w:val="22"/>
          <w:lang w:val="es-AR"/>
        </w:rPr>
        <w:t>Dughera</w:t>
      </w:r>
      <w:proofErr w:type="spellEnd"/>
      <w:r w:rsidRPr="004B69FF">
        <w:rPr>
          <w:sz w:val="22"/>
          <w:szCs w:val="22"/>
          <w:lang w:val="es-AR"/>
        </w:rPr>
        <w:t>, L. (2019). Los</w:t>
      </w:r>
      <w:r>
        <w:rPr>
          <w:sz w:val="22"/>
          <w:szCs w:val="22"/>
          <w:lang w:val="es-AR"/>
        </w:rPr>
        <w:t xml:space="preserve"> saberes </w:t>
      </w:r>
      <w:proofErr w:type="spellStart"/>
      <w:r>
        <w:rPr>
          <w:sz w:val="22"/>
          <w:szCs w:val="22"/>
          <w:lang w:val="es-AR"/>
        </w:rPr>
        <w:t>tecnosociales</w:t>
      </w:r>
      <w:proofErr w:type="spellEnd"/>
      <w:r>
        <w:rPr>
          <w:sz w:val="22"/>
          <w:szCs w:val="22"/>
          <w:lang w:val="es-AR"/>
        </w:rPr>
        <w:t xml:space="preserve"> emergentes. Teseo.</w:t>
      </w:r>
    </w:p>
    <w:p w14:paraId="38F4ED03" w14:textId="77777777" w:rsidR="002A5A0E" w:rsidRDefault="002A5A0E" w:rsidP="002A5A0E">
      <w:pPr>
        <w:ind w:leftChars="0" w:left="0" w:firstLineChars="0" w:firstLine="0"/>
        <w:jc w:val="both"/>
        <w:rPr>
          <w:sz w:val="22"/>
          <w:szCs w:val="22"/>
          <w:lang w:val="es-AR"/>
        </w:rPr>
      </w:pPr>
    </w:p>
    <w:p w14:paraId="7AFD4CC0" w14:textId="17E0EDA2" w:rsidR="002A5A0E" w:rsidRPr="002A5A0E" w:rsidRDefault="002A5A0E" w:rsidP="002A5A0E">
      <w:pPr>
        <w:ind w:leftChars="0" w:left="0" w:firstLineChars="0" w:firstLine="0"/>
        <w:jc w:val="both"/>
        <w:rPr>
          <w:b/>
          <w:bCs/>
          <w:sz w:val="22"/>
          <w:szCs w:val="22"/>
          <w:lang w:val="es-AR"/>
        </w:rPr>
      </w:pPr>
      <w:r w:rsidRPr="002A5A0E">
        <w:rPr>
          <w:b/>
          <w:bCs/>
          <w:sz w:val="22"/>
          <w:szCs w:val="22"/>
          <w:lang w:val="es-AR"/>
        </w:rPr>
        <w:t>Documento de análisis y problematización del contexto socioeducativo:</w:t>
      </w:r>
    </w:p>
    <w:p w14:paraId="434CD2E5" w14:textId="77777777" w:rsidR="002A5A0E" w:rsidRPr="002A5A0E" w:rsidRDefault="002A5A0E" w:rsidP="002A5A0E">
      <w:pPr>
        <w:ind w:leftChars="0" w:left="0" w:firstLineChars="0" w:firstLine="0"/>
        <w:jc w:val="both"/>
        <w:rPr>
          <w:sz w:val="22"/>
          <w:szCs w:val="22"/>
          <w:lang w:val="es-AR"/>
        </w:rPr>
      </w:pPr>
    </w:p>
    <w:p w14:paraId="60AD3121" w14:textId="2735500D" w:rsidR="008E1574" w:rsidRDefault="008E1574" w:rsidP="008E1574">
      <w:pPr>
        <w:pStyle w:val="Prrafodelista"/>
        <w:numPr>
          <w:ilvl w:val="0"/>
          <w:numId w:val="12"/>
        </w:numPr>
        <w:ind w:leftChars="0" w:firstLineChars="0"/>
        <w:jc w:val="both"/>
        <w:rPr>
          <w:sz w:val="22"/>
          <w:szCs w:val="22"/>
          <w:lang w:val="es-AR"/>
        </w:rPr>
      </w:pPr>
      <w:r w:rsidRPr="00167F19">
        <w:rPr>
          <w:sz w:val="22"/>
          <w:szCs w:val="22"/>
          <w:lang w:val="es-AR"/>
        </w:rPr>
        <w:lastRenderedPageBreak/>
        <w:t>Informe sobre el Futuro d</w:t>
      </w:r>
      <w:r>
        <w:rPr>
          <w:sz w:val="22"/>
          <w:szCs w:val="22"/>
          <w:lang w:val="es-AR"/>
        </w:rPr>
        <w:t xml:space="preserve">el Empleo 2025: Los empleos del futuro y las habilidades necesarias para conseguirlos (WEF, 2025). Disponible en: </w:t>
      </w:r>
      <w:hyperlink r:id="rId9" w:history="1">
        <w:r w:rsidRPr="00C06716">
          <w:rPr>
            <w:rStyle w:val="Hipervnculo"/>
            <w:sz w:val="22"/>
            <w:szCs w:val="22"/>
            <w:lang w:val="es-AR"/>
          </w:rPr>
          <w:t>https://es.weforum.org/stories/2025/01/informe-sobre-el-futuro-del-empleo-2025-los-empleos-del-futuro-y-las-habilidades-necesarias-para-conseguirlos/</w:t>
        </w:r>
      </w:hyperlink>
      <w:r>
        <w:rPr>
          <w:sz w:val="22"/>
          <w:szCs w:val="22"/>
          <w:lang w:val="es-AR"/>
        </w:rPr>
        <w:t xml:space="preserve"> (En línea)</w:t>
      </w:r>
    </w:p>
    <w:p w14:paraId="19BB06B6" w14:textId="77777777" w:rsidR="002A5A0E" w:rsidRDefault="002A5A0E" w:rsidP="002A5A0E">
      <w:pPr>
        <w:ind w:leftChars="0" w:left="0" w:firstLineChars="0" w:firstLine="0"/>
        <w:jc w:val="both"/>
        <w:rPr>
          <w:sz w:val="22"/>
          <w:szCs w:val="22"/>
          <w:lang w:val="es-AR"/>
        </w:rPr>
      </w:pPr>
    </w:p>
    <w:p w14:paraId="704443F1" w14:textId="749E1CC3" w:rsidR="002A5A0E" w:rsidRPr="002A5A0E" w:rsidRDefault="002A5A0E" w:rsidP="002A5A0E">
      <w:pPr>
        <w:ind w:leftChars="0" w:left="0" w:firstLineChars="0" w:firstLine="0"/>
        <w:jc w:val="both"/>
        <w:rPr>
          <w:b/>
          <w:bCs/>
          <w:sz w:val="22"/>
          <w:szCs w:val="22"/>
          <w:lang w:val="es-AR"/>
        </w:rPr>
      </w:pPr>
      <w:r w:rsidRPr="002A5A0E">
        <w:rPr>
          <w:b/>
          <w:bCs/>
          <w:sz w:val="22"/>
          <w:szCs w:val="22"/>
          <w:lang w:val="es-AR"/>
        </w:rPr>
        <w:t>Recurso didáctico sugerido:</w:t>
      </w:r>
    </w:p>
    <w:p w14:paraId="6F42990D" w14:textId="77777777" w:rsidR="008E1574" w:rsidRPr="00167F19" w:rsidRDefault="008E1574" w:rsidP="008E1574">
      <w:pPr>
        <w:pStyle w:val="Prrafodelista"/>
        <w:numPr>
          <w:ilvl w:val="0"/>
          <w:numId w:val="12"/>
        </w:numPr>
        <w:ind w:leftChars="0" w:firstLineChars="0"/>
        <w:jc w:val="both"/>
        <w:rPr>
          <w:sz w:val="22"/>
          <w:szCs w:val="22"/>
          <w:lang w:val="es-AR"/>
        </w:rPr>
      </w:pPr>
      <w:r>
        <w:rPr>
          <w:sz w:val="22"/>
          <w:szCs w:val="22"/>
          <w:lang w:val="es-AR"/>
        </w:rPr>
        <w:t xml:space="preserve">Furman, M. (2015) Preguntas para Pensar. TEDxRiodelaPlataED. Disponible en </w:t>
      </w:r>
      <w:hyperlink r:id="rId10" w:history="1">
        <w:r w:rsidRPr="00C06716">
          <w:rPr>
            <w:rStyle w:val="Hipervnculo"/>
            <w:sz w:val="22"/>
            <w:szCs w:val="22"/>
            <w:lang w:val="es-AR"/>
          </w:rPr>
          <w:t>https://www.youtube.com/watch?v=LFB9WJeBCdA</w:t>
        </w:r>
      </w:hyperlink>
      <w:r>
        <w:rPr>
          <w:sz w:val="22"/>
          <w:szCs w:val="22"/>
          <w:lang w:val="es-AR"/>
        </w:rPr>
        <w:t xml:space="preserve"> (En línea).</w:t>
      </w:r>
    </w:p>
    <w:p w14:paraId="73862CA6" w14:textId="77777777" w:rsidR="008E1574" w:rsidRPr="004B69FF" w:rsidRDefault="008E1574" w:rsidP="008E1574">
      <w:pPr>
        <w:ind w:left="0" w:hanging="2"/>
        <w:rPr>
          <w:sz w:val="22"/>
          <w:szCs w:val="22"/>
          <w:lang w:val="es-AR"/>
        </w:rPr>
      </w:pPr>
    </w:p>
    <w:p w14:paraId="7D6BD65C" w14:textId="77777777" w:rsidR="008E1574" w:rsidRDefault="008E1574" w:rsidP="008E1574">
      <w:pPr>
        <w:keepNext/>
        <w:keepLines/>
        <w:spacing w:before="280" w:after="80"/>
        <w:ind w:leftChars="0" w:left="0" w:firstLineChars="0" w:firstLine="0"/>
        <w:jc w:val="both"/>
        <w:outlineLvl w:val="2"/>
        <w:rPr>
          <w:b/>
          <w:sz w:val="22"/>
          <w:szCs w:val="22"/>
        </w:rPr>
      </w:pPr>
      <w:r>
        <w:rPr>
          <w:b/>
          <w:sz w:val="22"/>
          <w:szCs w:val="22"/>
        </w:rPr>
        <w:t>UNIDAD 2</w:t>
      </w:r>
    </w:p>
    <w:p w14:paraId="2D0B8394" w14:textId="3DA223C2" w:rsidR="008E1574" w:rsidRDefault="008E1574" w:rsidP="008E1574">
      <w:pPr>
        <w:keepNext/>
        <w:keepLines/>
        <w:spacing w:before="280" w:after="80"/>
        <w:ind w:leftChars="0" w:left="0" w:firstLineChars="0" w:firstLine="0"/>
        <w:jc w:val="both"/>
        <w:outlineLvl w:val="2"/>
        <w:rPr>
          <w:b/>
          <w:sz w:val="22"/>
          <w:szCs w:val="22"/>
        </w:rPr>
      </w:pPr>
      <w:r>
        <w:rPr>
          <w:b/>
          <w:sz w:val="22"/>
          <w:szCs w:val="22"/>
        </w:rPr>
        <w:t>FUNDAMENTOS DE LA ENSEÑANZA Y EL APRENDIZAJE</w:t>
      </w:r>
      <w:r w:rsidR="00D6499E">
        <w:rPr>
          <w:b/>
          <w:sz w:val="22"/>
          <w:szCs w:val="22"/>
        </w:rPr>
        <w:t>. CONCEPCIONES Y DECISIONES QUE GUÍAN Y CONSTRUYEN UNA EXPERIENCIA DE APRENDIZAJE.</w:t>
      </w:r>
    </w:p>
    <w:p w14:paraId="39951756" w14:textId="361D13D4" w:rsidR="009C3DB9" w:rsidRDefault="009C3DB9" w:rsidP="009C3DB9">
      <w:pPr>
        <w:keepNext/>
        <w:keepLines/>
        <w:spacing w:before="280" w:after="80"/>
        <w:ind w:left="0" w:hanging="2"/>
        <w:jc w:val="both"/>
        <w:outlineLvl w:val="2"/>
        <w:rPr>
          <w:b/>
          <w:sz w:val="22"/>
          <w:szCs w:val="22"/>
        </w:rPr>
      </w:pPr>
      <w:r>
        <w:rPr>
          <w:b/>
          <w:sz w:val="22"/>
          <w:szCs w:val="22"/>
        </w:rPr>
        <w:t>Contenidos de la Unidad:</w:t>
      </w:r>
    </w:p>
    <w:p w14:paraId="0C39C44A" w14:textId="0C9A2A50" w:rsidR="00D6499E" w:rsidRDefault="009A27FF" w:rsidP="008E1574">
      <w:pPr>
        <w:pStyle w:val="Prrafodelista"/>
        <w:keepNext/>
        <w:keepLines/>
        <w:numPr>
          <w:ilvl w:val="0"/>
          <w:numId w:val="12"/>
        </w:numPr>
        <w:spacing w:before="280" w:after="80" w:line="276" w:lineRule="auto"/>
        <w:ind w:leftChars="0" w:firstLineChars="0"/>
        <w:jc w:val="both"/>
        <w:outlineLvl w:val="2"/>
        <w:rPr>
          <w:bCs/>
          <w:sz w:val="22"/>
          <w:szCs w:val="22"/>
        </w:rPr>
      </w:pPr>
      <w:r>
        <w:rPr>
          <w:bCs/>
          <w:sz w:val="22"/>
          <w:szCs w:val="22"/>
        </w:rPr>
        <w:t>Recuperación de s</w:t>
      </w:r>
      <w:r w:rsidR="00D6499E">
        <w:rPr>
          <w:bCs/>
          <w:sz w:val="22"/>
          <w:szCs w:val="22"/>
        </w:rPr>
        <w:t>upuestos de aprendizaje.</w:t>
      </w:r>
      <w:r>
        <w:rPr>
          <w:bCs/>
          <w:sz w:val="22"/>
          <w:szCs w:val="22"/>
        </w:rPr>
        <w:t xml:space="preserve"> Teorías del aprendizaje: Conductismo, Cognitivismo, Constructivismo, </w:t>
      </w:r>
      <w:proofErr w:type="spellStart"/>
      <w:r>
        <w:rPr>
          <w:bCs/>
          <w:sz w:val="22"/>
          <w:szCs w:val="22"/>
        </w:rPr>
        <w:t>Socioconstructivismo</w:t>
      </w:r>
      <w:proofErr w:type="spellEnd"/>
      <w:r>
        <w:rPr>
          <w:bCs/>
          <w:sz w:val="22"/>
          <w:szCs w:val="22"/>
        </w:rPr>
        <w:t xml:space="preserve">, Conexionismo. </w:t>
      </w:r>
    </w:p>
    <w:p w14:paraId="370C017A" w14:textId="5C309204" w:rsidR="00D6499E" w:rsidRDefault="00D6499E" w:rsidP="008E1574">
      <w:pPr>
        <w:pStyle w:val="Prrafodelista"/>
        <w:keepNext/>
        <w:keepLines/>
        <w:numPr>
          <w:ilvl w:val="0"/>
          <w:numId w:val="12"/>
        </w:numPr>
        <w:spacing w:before="280" w:after="80" w:line="276" w:lineRule="auto"/>
        <w:ind w:leftChars="0" w:firstLineChars="0"/>
        <w:jc w:val="both"/>
        <w:outlineLvl w:val="2"/>
        <w:rPr>
          <w:bCs/>
          <w:sz w:val="22"/>
          <w:szCs w:val="22"/>
        </w:rPr>
      </w:pPr>
      <w:r>
        <w:rPr>
          <w:bCs/>
          <w:sz w:val="22"/>
          <w:szCs w:val="22"/>
        </w:rPr>
        <w:t>Estrategia</w:t>
      </w:r>
      <w:r w:rsidR="004E369E">
        <w:rPr>
          <w:bCs/>
          <w:sz w:val="22"/>
          <w:szCs w:val="22"/>
        </w:rPr>
        <w:t xml:space="preserve"> de enseñanza</w:t>
      </w:r>
      <w:r>
        <w:rPr>
          <w:bCs/>
          <w:sz w:val="22"/>
          <w:szCs w:val="22"/>
        </w:rPr>
        <w:t xml:space="preserve">, técnica, </w:t>
      </w:r>
      <w:r w:rsidR="004E369E">
        <w:rPr>
          <w:bCs/>
          <w:sz w:val="22"/>
          <w:szCs w:val="22"/>
        </w:rPr>
        <w:t xml:space="preserve">actividad, </w:t>
      </w:r>
      <w:r>
        <w:rPr>
          <w:bCs/>
          <w:sz w:val="22"/>
          <w:szCs w:val="22"/>
        </w:rPr>
        <w:t>recurso y tecnología.</w:t>
      </w:r>
    </w:p>
    <w:p w14:paraId="65EDBE34" w14:textId="589AC11E" w:rsidR="00D6499E" w:rsidRDefault="00D6499E" w:rsidP="008E1574">
      <w:pPr>
        <w:pStyle w:val="Prrafodelista"/>
        <w:keepNext/>
        <w:keepLines/>
        <w:numPr>
          <w:ilvl w:val="0"/>
          <w:numId w:val="12"/>
        </w:numPr>
        <w:spacing w:before="280" w:after="80" w:line="276" w:lineRule="auto"/>
        <w:ind w:leftChars="0" w:firstLineChars="0"/>
        <w:jc w:val="both"/>
        <w:outlineLvl w:val="2"/>
        <w:rPr>
          <w:bCs/>
          <w:sz w:val="22"/>
          <w:szCs w:val="22"/>
        </w:rPr>
      </w:pPr>
      <w:r>
        <w:rPr>
          <w:bCs/>
          <w:sz w:val="22"/>
          <w:szCs w:val="22"/>
        </w:rPr>
        <w:t>Funciones y técnicas de enseñanza.</w:t>
      </w:r>
    </w:p>
    <w:p w14:paraId="574D8542" w14:textId="5C09E26D" w:rsidR="00D6499E" w:rsidRDefault="00D6499E" w:rsidP="008E1574">
      <w:pPr>
        <w:pStyle w:val="Prrafodelista"/>
        <w:keepNext/>
        <w:keepLines/>
        <w:numPr>
          <w:ilvl w:val="0"/>
          <w:numId w:val="12"/>
        </w:numPr>
        <w:spacing w:before="280" w:after="80" w:line="276" w:lineRule="auto"/>
        <w:ind w:leftChars="0" w:firstLineChars="0"/>
        <w:jc w:val="both"/>
        <w:outlineLvl w:val="2"/>
        <w:rPr>
          <w:bCs/>
          <w:sz w:val="22"/>
          <w:szCs w:val="22"/>
        </w:rPr>
      </w:pPr>
      <w:r>
        <w:rPr>
          <w:bCs/>
          <w:sz w:val="22"/>
          <w:szCs w:val="22"/>
        </w:rPr>
        <w:t>Aprendizaje situado.</w:t>
      </w:r>
    </w:p>
    <w:p w14:paraId="7798DBFE" w14:textId="266BDDAD" w:rsidR="00D6499E" w:rsidRDefault="00D6499E" w:rsidP="008E1574">
      <w:pPr>
        <w:pStyle w:val="Prrafodelista"/>
        <w:keepNext/>
        <w:keepLines/>
        <w:numPr>
          <w:ilvl w:val="0"/>
          <w:numId w:val="12"/>
        </w:numPr>
        <w:spacing w:before="280" w:after="80" w:line="276" w:lineRule="auto"/>
        <w:ind w:leftChars="0" w:firstLineChars="0"/>
        <w:jc w:val="both"/>
        <w:outlineLvl w:val="2"/>
        <w:rPr>
          <w:bCs/>
          <w:sz w:val="22"/>
          <w:szCs w:val="22"/>
        </w:rPr>
      </w:pPr>
      <w:r>
        <w:rPr>
          <w:bCs/>
          <w:sz w:val="22"/>
          <w:szCs w:val="22"/>
        </w:rPr>
        <w:t>Aprendizaje pleno</w:t>
      </w:r>
      <w:r w:rsidR="004E369E">
        <w:rPr>
          <w:bCs/>
          <w:sz w:val="22"/>
          <w:szCs w:val="22"/>
        </w:rPr>
        <w:t>: el “jugar el juego completo” y el “aprender haciendo”.</w:t>
      </w:r>
    </w:p>
    <w:p w14:paraId="1B9DC4A4" w14:textId="2E2D10BD" w:rsidR="00D6499E" w:rsidRDefault="00D6499E" w:rsidP="008E1574">
      <w:pPr>
        <w:pStyle w:val="Prrafodelista"/>
        <w:keepNext/>
        <w:keepLines/>
        <w:numPr>
          <w:ilvl w:val="0"/>
          <w:numId w:val="12"/>
        </w:numPr>
        <w:spacing w:before="280" w:after="80" w:line="276" w:lineRule="auto"/>
        <w:ind w:leftChars="0" w:firstLineChars="0"/>
        <w:jc w:val="both"/>
        <w:outlineLvl w:val="2"/>
        <w:rPr>
          <w:bCs/>
          <w:sz w:val="22"/>
          <w:szCs w:val="22"/>
        </w:rPr>
      </w:pPr>
      <w:r>
        <w:rPr>
          <w:bCs/>
          <w:sz w:val="22"/>
          <w:szCs w:val="22"/>
        </w:rPr>
        <w:t>Enseñanza poderosa.</w:t>
      </w:r>
    </w:p>
    <w:p w14:paraId="0C138912" w14:textId="297AF1AB" w:rsidR="00D6499E" w:rsidRDefault="00D6499E" w:rsidP="008E1574">
      <w:pPr>
        <w:pStyle w:val="Prrafodelista"/>
        <w:keepNext/>
        <w:keepLines/>
        <w:numPr>
          <w:ilvl w:val="0"/>
          <w:numId w:val="12"/>
        </w:numPr>
        <w:spacing w:before="280" w:after="80" w:line="276" w:lineRule="auto"/>
        <w:ind w:leftChars="0" w:firstLineChars="0"/>
        <w:jc w:val="both"/>
        <w:outlineLvl w:val="2"/>
        <w:rPr>
          <w:bCs/>
          <w:sz w:val="22"/>
          <w:szCs w:val="22"/>
        </w:rPr>
      </w:pPr>
      <w:r>
        <w:rPr>
          <w:bCs/>
          <w:sz w:val="22"/>
          <w:szCs w:val="22"/>
        </w:rPr>
        <w:t>Análisis y diseño</w:t>
      </w:r>
      <w:r w:rsidR="004E369E">
        <w:rPr>
          <w:bCs/>
          <w:sz w:val="22"/>
          <w:szCs w:val="22"/>
        </w:rPr>
        <w:t xml:space="preserve"> de una </w:t>
      </w:r>
      <w:proofErr w:type="spellStart"/>
      <w:r w:rsidR="004E369E">
        <w:rPr>
          <w:bCs/>
          <w:sz w:val="22"/>
          <w:szCs w:val="22"/>
        </w:rPr>
        <w:t>microintervención</w:t>
      </w:r>
      <w:proofErr w:type="spellEnd"/>
      <w:r w:rsidR="004E369E">
        <w:rPr>
          <w:bCs/>
          <w:sz w:val="22"/>
          <w:szCs w:val="22"/>
        </w:rPr>
        <w:t>.</w:t>
      </w:r>
    </w:p>
    <w:p w14:paraId="713F048E" w14:textId="77777777" w:rsidR="004E369E" w:rsidRPr="004E369E" w:rsidRDefault="004E369E" w:rsidP="004E369E">
      <w:pPr>
        <w:keepNext/>
        <w:keepLines/>
        <w:spacing w:before="280" w:after="80" w:line="276" w:lineRule="auto"/>
        <w:ind w:leftChars="0" w:left="358" w:firstLineChars="0" w:firstLine="0"/>
        <w:jc w:val="both"/>
        <w:outlineLvl w:val="2"/>
        <w:rPr>
          <w:b/>
          <w:sz w:val="22"/>
          <w:szCs w:val="22"/>
        </w:rPr>
      </w:pPr>
      <w:r w:rsidRPr="004E369E">
        <w:rPr>
          <w:b/>
          <w:sz w:val="22"/>
          <w:szCs w:val="22"/>
        </w:rPr>
        <w:t>Producción solicitada:</w:t>
      </w:r>
    </w:p>
    <w:p w14:paraId="1A6C72BF" w14:textId="1DBE8D3A" w:rsidR="004E369E" w:rsidRPr="004E369E" w:rsidRDefault="004E369E" w:rsidP="004E369E">
      <w:pPr>
        <w:pStyle w:val="Prrafodelista"/>
        <w:keepNext/>
        <w:keepLines/>
        <w:numPr>
          <w:ilvl w:val="0"/>
          <w:numId w:val="12"/>
        </w:numPr>
        <w:spacing w:before="280" w:after="80" w:line="276" w:lineRule="auto"/>
        <w:ind w:leftChars="0" w:firstLineChars="0"/>
        <w:jc w:val="both"/>
        <w:outlineLvl w:val="2"/>
        <w:rPr>
          <w:b/>
          <w:sz w:val="22"/>
          <w:szCs w:val="22"/>
        </w:rPr>
      </w:pPr>
      <w:r>
        <w:rPr>
          <w:bCs/>
          <w:sz w:val="22"/>
          <w:szCs w:val="22"/>
        </w:rPr>
        <w:t>Asesoría grupal de caso de consultoría educativa.</w:t>
      </w:r>
    </w:p>
    <w:p w14:paraId="66DFC29C" w14:textId="4B668C0B" w:rsidR="004E369E" w:rsidRPr="00A166AE" w:rsidRDefault="004E369E" w:rsidP="00A166AE">
      <w:pPr>
        <w:pStyle w:val="Prrafodelista"/>
        <w:keepNext/>
        <w:keepLines/>
        <w:numPr>
          <w:ilvl w:val="0"/>
          <w:numId w:val="12"/>
        </w:numPr>
        <w:spacing w:before="280" w:after="80" w:line="276" w:lineRule="auto"/>
        <w:ind w:leftChars="0" w:firstLineChars="0"/>
        <w:jc w:val="both"/>
        <w:outlineLvl w:val="2"/>
        <w:rPr>
          <w:b/>
          <w:sz w:val="22"/>
          <w:szCs w:val="22"/>
        </w:rPr>
      </w:pPr>
      <w:proofErr w:type="spellStart"/>
      <w:r>
        <w:rPr>
          <w:bCs/>
          <w:sz w:val="22"/>
          <w:szCs w:val="22"/>
        </w:rPr>
        <w:t>Microintervención</w:t>
      </w:r>
      <w:proofErr w:type="spellEnd"/>
      <w:r>
        <w:rPr>
          <w:bCs/>
          <w:sz w:val="22"/>
          <w:szCs w:val="22"/>
        </w:rPr>
        <w:t xml:space="preserve"> grupal y reflexión individual</w:t>
      </w:r>
      <w:r w:rsidRPr="004E369E">
        <w:rPr>
          <w:bCs/>
          <w:sz w:val="22"/>
          <w:szCs w:val="22"/>
        </w:rPr>
        <w:t>.</w:t>
      </w:r>
    </w:p>
    <w:p w14:paraId="712589B1" w14:textId="77777777" w:rsidR="00A166AE" w:rsidRPr="00A166AE" w:rsidRDefault="00A166AE" w:rsidP="00A166AE">
      <w:pPr>
        <w:pStyle w:val="Prrafodelista"/>
        <w:keepNext/>
        <w:keepLines/>
        <w:numPr>
          <w:ilvl w:val="0"/>
          <w:numId w:val="12"/>
        </w:numPr>
        <w:spacing w:before="280" w:after="80" w:line="276" w:lineRule="auto"/>
        <w:ind w:leftChars="0" w:firstLineChars="0"/>
        <w:jc w:val="both"/>
        <w:outlineLvl w:val="2"/>
        <w:rPr>
          <w:b/>
          <w:sz w:val="22"/>
          <w:szCs w:val="22"/>
        </w:rPr>
      </w:pPr>
    </w:p>
    <w:p w14:paraId="1870BE8E" w14:textId="77777777" w:rsidR="008E1574" w:rsidRPr="004C2C8F" w:rsidRDefault="008E1574" w:rsidP="008E1574">
      <w:pPr>
        <w:ind w:left="0" w:hanging="2"/>
        <w:jc w:val="both"/>
        <w:rPr>
          <w:b/>
          <w:bCs/>
          <w:sz w:val="22"/>
          <w:szCs w:val="22"/>
        </w:rPr>
      </w:pPr>
      <w:r w:rsidRPr="004C2C8F">
        <w:rPr>
          <w:b/>
          <w:bCs/>
          <w:sz w:val="22"/>
          <w:szCs w:val="22"/>
        </w:rPr>
        <w:t>Bibliografía Obligatoria:</w:t>
      </w:r>
    </w:p>
    <w:p w14:paraId="384B0183" w14:textId="77777777" w:rsidR="008E1574" w:rsidRDefault="008E1574" w:rsidP="008E1574">
      <w:pPr>
        <w:pStyle w:val="Prrafodelista"/>
        <w:numPr>
          <w:ilvl w:val="0"/>
          <w:numId w:val="12"/>
        </w:numPr>
        <w:ind w:leftChars="0" w:firstLineChars="0"/>
        <w:jc w:val="both"/>
        <w:rPr>
          <w:sz w:val="22"/>
          <w:szCs w:val="22"/>
        </w:rPr>
      </w:pPr>
      <w:r>
        <w:rPr>
          <w:sz w:val="22"/>
          <w:szCs w:val="22"/>
        </w:rPr>
        <w:t xml:space="preserve">Anijovich, R y Mora, S. (2009). Estrategias de enseñanza. Otra mirada al quehacer en el aula. </w:t>
      </w:r>
      <w:proofErr w:type="spellStart"/>
      <w:r>
        <w:rPr>
          <w:sz w:val="22"/>
          <w:szCs w:val="22"/>
        </w:rPr>
        <w:t>Aique</w:t>
      </w:r>
      <w:proofErr w:type="spellEnd"/>
      <w:r>
        <w:rPr>
          <w:sz w:val="22"/>
          <w:szCs w:val="22"/>
        </w:rPr>
        <w:t>. Cap. 1.</w:t>
      </w:r>
    </w:p>
    <w:p w14:paraId="3085D3B6" w14:textId="3DC3FE98" w:rsidR="008E1574" w:rsidRDefault="008E1574" w:rsidP="008E1574">
      <w:pPr>
        <w:pStyle w:val="Prrafodelista"/>
        <w:numPr>
          <w:ilvl w:val="0"/>
          <w:numId w:val="12"/>
        </w:numPr>
        <w:ind w:leftChars="0" w:firstLineChars="0"/>
        <w:jc w:val="both"/>
        <w:rPr>
          <w:sz w:val="22"/>
          <w:szCs w:val="22"/>
        </w:rPr>
      </w:pPr>
      <w:r>
        <w:rPr>
          <w:sz w:val="22"/>
          <w:szCs w:val="22"/>
        </w:rPr>
        <w:t xml:space="preserve">Maggio, M. (2012). Enriquecer la enseñanza. </w:t>
      </w:r>
      <w:r w:rsidR="00304B72">
        <w:rPr>
          <w:sz w:val="22"/>
          <w:szCs w:val="22"/>
        </w:rPr>
        <w:t>Paidós</w:t>
      </w:r>
      <w:r>
        <w:rPr>
          <w:sz w:val="22"/>
          <w:szCs w:val="22"/>
        </w:rPr>
        <w:t>. Cap. 2. “Enseñanza Poderosa”.</w:t>
      </w:r>
    </w:p>
    <w:p w14:paraId="1917ADC8" w14:textId="056471EC" w:rsidR="008E1574" w:rsidRDefault="008E1574" w:rsidP="008E1574">
      <w:pPr>
        <w:pStyle w:val="Prrafodelista"/>
        <w:numPr>
          <w:ilvl w:val="0"/>
          <w:numId w:val="12"/>
        </w:numPr>
        <w:ind w:leftChars="0" w:firstLineChars="0"/>
        <w:jc w:val="both"/>
        <w:rPr>
          <w:sz w:val="22"/>
          <w:szCs w:val="22"/>
        </w:rPr>
      </w:pPr>
      <w:r>
        <w:rPr>
          <w:sz w:val="22"/>
          <w:szCs w:val="22"/>
        </w:rPr>
        <w:t xml:space="preserve">Perkins, D. (2010). El aprendizaje pleno. Paidós. </w:t>
      </w:r>
      <w:r w:rsidR="002A5A0E">
        <w:rPr>
          <w:sz w:val="22"/>
          <w:szCs w:val="22"/>
        </w:rPr>
        <w:t xml:space="preserve">Introducción. </w:t>
      </w:r>
      <w:r>
        <w:rPr>
          <w:sz w:val="22"/>
          <w:szCs w:val="22"/>
        </w:rPr>
        <w:t>Cap. 1 “Jugar el juego completo”.</w:t>
      </w:r>
    </w:p>
    <w:p w14:paraId="3C72A221" w14:textId="051FBCF1" w:rsidR="008E1574" w:rsidRDefault="008E1574" w:rsidP="008E1574">
      <w:pPr>
        <w:pStyle w:val="Prrafodelista"/>
        <w:numPr>
          <w:ilvl w:val="0"/>
          <w:numId w:val="12"/>
        </w:numPr>
        <w:ind w:leftChars="0" w:firstLineChars="0"/>
        <w:jc w:val="both"/>
        <w:rPr>
          <w:sz w:val="22"/>
          <w:szCs w:val="22"/>
        </w:rPr>
      </w:pPr>
      <w:r>
        <w:rPr>
          <w:sz w:val="22"/>
          <w:szCs w:val="22"/>
        </w:rPr>
        <w:t>Feldman, D. (2010) Didáctica General. Cap. 3. “Las funciones del enseñante: procedimientos, técnicas y estrategias</w:t>
      </w:r>
      <w:r w:rsidR="00491DF1">
        <w:rPr>
          <w:sz w:val="22"/>
          <w:szCs w:val="22"/>
        </w:rPr>
        <w:t>”</w:t>
      </w:r>
      <w:r w:rsidR="002A5A0E">
        <w:rPr>
          <w:sz w:val="22"/>
          <w:szCs w:val="22"/>
        </w:rPr>
        <w:t xml:space="preserve"> (selección)</w:t>
      </w:r>
      <w:r>
        <w:rPr>
          <w:sz w:val="22"/>
          <w:szCs w:val="22"/>
        </w:rPr>
        <w:t>.</w:t>
      </w:r>
    </w:p>
    <w:p w14:paraId="14C2A8FA" w14:textId="77777777" w:rsidR="008E1574" w:rsidRDefault="008E1574" w:rsidP="008E1574">
      <w:pPr>
        <w:ind w:leftChars="0" w:left="0" w:firstLineChars="0" w:firstLine="0"/>
        <w:jc w:val="both"/>
        <w:rPr>
          <w:sz w:val="22"/>
          <w:szCs w:val="22"/>
        </w:rPr>
      </w:pPr>
    </w:p>
    <w:p w14:paraId="7BE73C39" w14:textId="77777777" w:rsidR="008E1574" w:rsidRDefault="008E1574" w:rsidP="00D230D7">
      <w:pPr>
        <w:ind w:leftChars="0" w:left="0" w:firstLineChars="0" w:firstLine="0"/>
        <w:jc w:val="both"/>
        <w:rPr>
          <w:b/>
          <w:sz w:val="22"/>
          <w:szCs w:val="22"/>
        </w:rPr>
      </w:pPr>
      <w:r>
        <w:rPr>
          <w:b/>
          <w:sz w:val="22"/>
          <w:szCs w:val="22"/>
        </w:rPr>
        <w:t>UNIDAD 3</w:t>
      </w:r>
    </w:p>
    <w:p w14:paraId="70FE4A9E" w14:textId="77777777" w:rsidR="008E1574" w:rsidRDefault="008E1574" w:rsidP="008E1574">
      <w:pPr>
        <w:ind w:left="0" w:hanging="2"/>
        <w:jc w:val="both"/>
        <w:rPr>
          <w:b/>
          <w:sz w:val="22"/>
          <w:szCs w:val="22"/>
          <w:u w:val="single"/>
        </w:rPr>
      </w:pPr>
    </w:p>
    <w:p w14:paraId="393F24EA" w14:textId="68A2DFBD" w:rsidR="009C3DB9" w:rsidRDefault="006953F2" w:rsidP="008E1574">
      <w:pPr>
        <w:ind w:leftChars="0" w:left="0" w:firstLineChars="0" w:firstLine="0"/>
        <w:jc w:val="both"/>
        <w:rPr>
          <w:b/>
          <w:sz w:val="22"/>
          <w:szCs w:val="22"/>
        </w:rPr>
      </w:pPr>
      <w:r>
        <w:rPr>
          <w:b/>
          <w:sz w:val="22"/>
          <w:szCs w:val="22"/>
        </w:rPr>
        <w:t xml:space="preserve">El DISEÑO SITUADO </w:t>
      </w:r>
      <w:r w:rsidR="00B96777">
        <w:rPr>
          <w:b/>
          <w:sz w:val="22"/>
          <w:szCs w:val="22"/>
        </w:rPr>
        <w:t xml:space="preserve">Y MEDIADO </w:t>
      </w:r>
      <w:r>
        <w:rPr>
          <w:b/>
          <w:sz w:val="22"/>
          <w:szCs w:val="22"/>
        </w:rPr>
        <w:t xml:space="preserve">DE LA INTERVENCIÓN: METODOLOGÍAS ACTIVAS Y MATERIALES DIDÁCTICOS. </w:t>
      </w:r>
      <w:r w:rsidR="009C3DB9">
        <w:rPr>
          <w:b/>
          <w:sz w:val="22"/>
          <w:szCs w:val="22"/>
        </w:rPr>
        <w:t>DEL DIAGNÓSTICO A UNA PROPUESTA VIABLE.</w:t>
      </w:r>
    </w:p>
    <w:p w14:paraId="039586BA" w14:textId="29ECFDD2" w:rsidR="009C3DB9" w:rsidRDefault="009C3DB9" w:rsidP="009C3DB9">
      <w:pPr>
        <w:keepNext/>
        <w:keepLines/>
        <w:spacing w:before="280" w:after="80"/>
        <w:ind w:left="0" w:hanging="2"/>
        <w:jc w:val="both"/>
        <w:outlineLvl w:val="2"/>
        <w:rPr>
          <w:b/>
          <w:sz w:val="22"/>
          <w:szCs w:val="22"/>
        </w:rPr>
      </w:pPr>
      <w:r>
        <w:rPr>
          <w:b/>
          <w:sz w:val="22"/>
          <w:szCs w:val="22"/>
        </w:rPr>
        <w:t>Contenidos de la Unidad:</w:t>
      </w:r>
    </w:p>
    <w:p w14:paraId="136ED8B2" w14:textId="0DC93C2E" w:rsidR="008E1574" w:rsidRDefault="009C3DB9" w:rsidP="008E1574">
      <w:pPr>
        <w:ind w:leftChars="0" w:left="0" w:firstLineChars="0" w:firstLine="0"/>
        <w:jc w:val="both"/>
        <w:rPr>
          <w:sz w:val="22"/>
          <w:szCs w:val="22"/>
        </w:rPr>
      </w:pPr>
      <w:r>
        <w:rPr>
          <w:sz w:val="22"/>
          <w:szCs w:val="22"/>
        </w:rPr>
        <w:t>Bloque 1: Construcción del diseño.</w:t>
      </w:r>
    </w:p>
    <w:p w14:paraId="00B566A2" w14:textId="77777777" w:rsidR="009C3DB9" w:rsidRDefault="009C3DB9" w:rsidP="008E1574">
      <w:pPr>
        <w:ind w:leftChars="0" w:left="0" w:firstLineChars="0" w:firstLine="0"/>
        <w:jc w:val="both"/>
        <w:rPr>
          <w:sz w:val="22"/>
          <w:szCs w:val="22"/>
        </w:rPr>
      </w:pPr>
    </w:p>
    <w:p w14:paraId="531C148E" w14:textId="57DC265B" w:rsidR="009C3DB9" w:rsidRDefault="009C3DB9" w:rsidP="009C3DB9">
      <w:pPr>
        <w:pStyle w:val="Prrafodelista"/>
        <w:numPr>
          <w:ilvl w:val="0"/>
          <w:numId w:val="12"/>
        </w:numPr>
        <w:ind w:leftChars="0" w:firstLineChars="0"/>
        <w:jc w:val="both"/>
        <w:rPr>
          <w:sz w:val="22"/>
          <w:szCs w:val="22"/>
        </w:rPr>
      </w:pPr>
      <w:r>
        <w:rPr>
          <w:sz w:val="22"/>
          <w:szCs w:val="22"/>
        </w:rPr>
        <w:t>Relevamiento y construcción del informe diagnóstico</w:t>
      </w:r>
      <w:r w:rsidR="00CC7D23">
        <w:rPr>
          <w:sz w:val="22"/>
          <w:szCs w:val="22"/>
        </w:rPr>
        <w:t xml:space="preserve"> del caso</w:t>
      </w:r>
      <w:r>
        <w:rPr>
          <w:sz w:val="22"/>
          <w:szCs w:val="22"/>
        </w:rPr>
        <w:t>.</w:t>
      </w:r>
      <w:r w:rsidR="00F27B2A">
        <w:rPr>
          <w:sz w:val="22"/>
          <w:szCs w:val="22"/>
        </w:rPr>
        <w:t xml:space="preserve"> </w:t>
      </w:r>
    </w:p>
    <w:p w14:paraId="49151C3B" w14:textId="5C39F138" w:rsidR="009C3DB9" w:rsidRDefault="00CC7D23" w:rsidP="009C3DB9">
      <w:pPr>
        <w:pStyle w:val="Prrafodelista"/>
        <w:numPr>
          <w:ilvl w:val="0"/>
          <w:numId w:val="12"/>
        </w:numPr>
        <w:ind w:leftChars="0" w:firstLineChars="0"/>
        <w:jc w:val="both"/>
        <w:rPr>
          <w:sz w:val="22"/>
          <w:szCs w:val="22"/>
        </w:rPr>
      </w:pPr>
      <w:r>
        <w:rPr>
          <w:sz w:val="22"/>
          <w:szCs w:val="22"/>
        </w:rPr>
        <w:t>Identificación y confirmación de necesidades educativas del caso.</w:t>
      </w:r>
    </w:p>
    <w:p w14:paraId="7E3EABCC" w14:textId="60BDFB4E" w:rsidR="00CC7D23" w:rsidRDefault="00CC7D23" w:rsidP="009C3DB9">
      <w:pPr>
        <w:pStyle w:val="Prrafodelista"/>
        <w:numPr>
          <w:ilvl w:val="0"/>
          <w:numId w:val="12"/>
        </w:numPr>
        <w:ind w:leftChars="0" w:firstLineChars="0"/>
        <w:jc w:val="both"/>
        <w:rPr>
          <w:sz w:val="22"/>
          <w:szCs w:val="22"/>
        </w:rPr>
      </w:pPr>
      <w:r>
        <w:rPr>
          <w:sz w:val="22"/>
          <w:szCs w:val="22"/>
        </w:rPr>
        <w:t>Propósitos, objetivos y resultados esperados.</w:t>
      </w:r>
    </w:p>
    <w:p w14:paraId="154BB581" w14:textId="5A24181A" w:rsidR="00CC7D23" w:rsidRDefault="00CC7D23" w:rsidP="009C3DB9">
      <w:pPr>
        <w:pStyle w:val="Prrafodelista"/>
        <w:numPr>
          <w:ilvl w:val="0"/>
          <w:numId w:val="12"/>
        </w:numPr>
        <w:ind w:leftChars="0" w:firstLineChars="0"/>
        <w:jc w:val="both"/>
        <w:rPr>
          <w:sz w:val="22"/>
          <w:szCs w:val="22"/>
        </w:rPr>
      </w:pPr>
      <w:r>
        <w:rPr>
          <w:sz w:val="22"/>
          <w:szCs w:val="22"/>
        </w:rPr>
        <w:t>Selección de método y formato de la intervención educativa del caso</w:t>
      </w:r>
      <w:r w:rsidR="00F27B2A">
        <w:rPr>
          <w:sz w:val="22"/>
          <w:szCs w:val="22"/>
        </w:rPr>
        <w:t xml:space="preserve">: ABP, método de casos, narrativas </w:t>
      </w:r>
      <w:proofErr w:type="spellStart"/>
      <w:r w:rsidR="00F27B2A">
        <w:rPr>
          <w:sz w:val="22"/>
          <w:szCs w:val="22"/>
        </w:rPr>
        <w:t>transmediática</w:t>
      </w:r>
      <w:proofErr w:type="spellEnd"/>
      <w:r w:rsidR="00F27B2A">
        <w:rPr>
          <w:sz w:val="22"/>
          <w:szCs w:val="22"/>
        </w:rPr>
        <w:t xml:space="preserve">, </w:t>
      </w:r>
      <w:proofErr w:type="spellStart"/>
      <w:r w:rsidR="00F27B2A">
        <w:rPr>
          <w:sz w:val="22"/>
          <w:szCs w:val="22"/>
        </w:rPr>
        <w:t>storytelling</w:t>
      </w:r>
      <w:proofErr w:type="spellEnd"/>
      <w:r w:rsidR="00F27B2A">
        <w:rPr>
          <w:sz w:val="22"/>
          <w:szCs w:val="22"/>
        </w:rPr>
        <w:t>.</w:t>
      </w:r>
    </w:p>
    <w:p w14:paraId="5DE14235" w14:textId="1316DF99" w:rsidR="00CC7D23" w:rsidRDefault="00CC7D23" w:rsidP="009C3DB9">
      <w:pPr>
        <w:pStyle w:val="Prrafodelista"/>
        <w:numPr>
          <w:ilvl w:val="0"/>
          <w:numId w:val="12"/>
        </w:numPr>
        <w:ind w:leftChars="0" w:firstLineChars="0"/>
        <w:jc w:val="both"/>
        <w:rPr>
          <w:sz w:val="22"/>
          <w:szCs w:val="22"/>
        </w:rPr>
      </w:pPr>
      <w:r>
        <w:rPr>
          <w:sz w:val="22"/>
          <w:szCs w:val="22"/>
        </w:rPr>
        <w:t>Secuenciación lógica y articulada de objetivos pedagógico y actividades.</w:t>
      </w:r>
    </w:p>
    <w:p w14:paraId="13DF7DBF" w14:textId="77777777" w:rsidR="00CC7D23" w:rsidRDefault="00CC7D23" w:rsidP="00CC7D23">
      <w:pPr>
        <w:ind w:leftChars="0" w:left="0" w:firstLineChars="0" w:firstLine="0"/>
        <w:jc w:val="both"/>
        <w:rPr>
          <w:sz w:val="22"/>
          <w:szCs w:val="22"/>
        </w:rPr>
      </w:pPr>
    </w:p>
    <w:p w14:paraId="40A85110" w14:textId="2BD60BF8" w:rsidR="00CC7D23" w:rsidRDefault="00CC7D23" w:rsidP="00CC7D23">
      <w:pPr>
        <w:ind w:leftChars="0" w:left="0" w:firstLineChars="0" w:firstLine="0"/>
        <w:jc w:val="both"/>
        <w:rPr>
          <w:sz w:val="22"/>
          <w:szCs w:val="22"/>
        </w:rPr>
      </w:pPr>
      <w:r>
        <w:rPr>
          <w:sz w:val="22"/>
          <w:szCs w:val="22"/>
        </w:rPr>
        <w:t>Bloque 2: Recursos, material e IA en el diseño de una intervención educativa.</w:t>
      </w:r>
    </w:p>
    <w:p w14:paraId="0C777978" w14:textId="75919A78" w:rsidR="00CC7D23" w:rsidRDefault="00CC7D23" w:rsidP="00CC7D23">
      <w:pPr>
        <w:pStyle w:val="Prrafodelista"/>
        <w:numPr>
          <w:ilvl w:val="0"/>
          <w:numId w:val="12"/>
        </w:numPr>
        <w:ind w:leftChars="0" w:firstLineChars="0"/>
        <w:jc w:val="both"/>
        <w:rPr>
          <w:sz w:val="22"/>
          <w:szCs w:val="22"/>
        </w:rPr>
      </w:pPr>
      <w:r>
        <w:rPr>
          <w:sz w:val="22"/>
          <w:szCs w:val="22"/>
        </w:rPr>
        <w:t>Funciones pedagógicas de los recursos.</w:t>
      </w:r>
    </w:p>
    <w:p w14:paraId="3E710DCC" w14:textId="536F050B" w:rsidR="00CC7D23" w:rsidRPr="00F27B2A" w:rsidRDefault="00CC7D23" w:rsidP="00F27B2A">
      <w:pPr>
        <w:pStyle w:val="Prrafodelista"/>
        <w:numPr>
          <w:ilvl w:val="0"/>
          <w:numId w:val="13"/>
        </w:numPr>
        <w:ind w:leftChars="0" w:firstLineChars="0"/>
        <w:jc w:val="both"/>
        <w:rPr>
          <w:b/>
          <w:sz w:val="22"/>
          <w:szCs w:val="22"/>
        </w:rPr>
      </w:pPr>
      <w:r>
        <w:rPr>
          <w:sz w:val="22"/>
          <w:szCs w:val="22"/>
        </w:rPr>
        <w:t>Selección, adaptación y o producción de recursos y materiales.</w:t>
      </w:r>
      <w:r w:rsidR="00F27B2A">
        <w:rPr>
          <w:sz w:val="22"/>
          <w:szCs w:val="22"/>
        </w:rPr>
        <w:t xml:space="preserve"> Usos - producción inicial de materiales educativos y de materiales didácticos multimediales, con atención a su pertinencia. </w:t>
      </w:r>
    </w:p>
    <w:p w14:paraId="02A39315" w14:textId="3682C819" w:rsidR="00C57A18" w:rsidRDefault="00C57A18" w:rsidP="00CC7D23">
      <w:pPr>
        <w:pStyle w:val="Prrafodelista"/>
        <w:numPr>
          <w:ilvl w:val="0"/>
          <w:numId w:val="12"/>
        </w:numPr>
        <w:ind w:leftChars="0" w:firstLineChars="0"/>
        <w:jc w:val="both"/>
        <w:rPr>
          <w:sz w:val="22"/>
          <w:szCs w:val="22"/>
        </w:rPr>
      </w:pPr>
      <w:r>
        <w:rPr>
          <w:sz w:val="22"/>
          <w:szCs w:val="22"/>
        </w:rPr>
        <w:t>Identificación del material educativo / didáctico posible.</w:t>
      </w:r>
    </w:p>
    <w:p w14:paraId="701927AD" w14:textId="01596D93" w:rsidR="00CC7D23" w:rsidRPr="00F27B2A" w:rsidRDefault="00C57A18" w:rsidP="00F27B2A">
      <w:pPr>
        <w:pStyle w:val="Prrafodelista"/>
        <w:numPr>
          <w:ilvl w:val="0"/>
          <w:numId w:val="12"/>
        </w:numPr>
        <w:ind w:leftChars="0" w:firstLineChars="0"/>
        <w:jc w:val="both"/>
        <w:rPr>
          <w:sz w:val="22"/>
          <w:szCs w:val="22"/>
        </w:rPr>
      </w:pPr>
      <w:r>
        <w:rPr>
          <w:sz w:val="22"/>
          <w:szCs w:val="22"/>
        </w:rPr>
        <w:t>IA como herramienta de mediación: criterios de inclusión, exclusión y de gestión de uso en clase y producción.</w:t>
      </w:r>
    </w:p>
    <w:p w14:paraId="73EAC31A" w14:textId="77777777" w:rsidR="00C57A18" w:rsidRPr="004E369E" w:rsidRDefault="00C57A18" w:rsidP="00C57A18">
      <w:pPr>
        <w:keepNext/>
        <w:keepLines/>
        <w:spacing w:before="280" w:after="80" w:line="276" w:lineRule="auto"/>
        <w:ind w:leftChars="0" w:left="358" w:firstLineChars="0" w:firstLine="0"/>
        <w:jc w:val="both"/>
        <w:outlineLvl w:val="2"/>
        <w:rPr>
          <w:b/>
          <w:sz w:val="22"/>
          <w:szCs w:val="22"/>
        </w:rPr>
      </w:pPr>
      <w:r w:rsidRPr="004E369E">
        <w:rPr>
          <w:b/>
          <w:sz w:val="22"/>
          <w:szCs w:val="22"/>
        </w:rPr>
        <w:t>Producción solicitada:</w:t>
      </w:r>
    </w:p>
    <w:p w14:paraId="6A1FC8AB" w14:textId="0A08DA89" w:rsidR="008E1574" w:rsidRPr="00F27B2A" w:rsidRDefault="00C57A18" w:rsidP="00F27B2A">
      <w:pPr>
        <w:pStyle w:val="Prrafodelista"/>
        <w:keepNext/>
        <w:keepLines/>
        <w:numPr>
          <w:ilvl w:val="0"/>
          <w:numId w:val="12"/>
        </w:numPr>
        <w:spacing w:before="280" w:after="80" w:line="276" w:lineRule="auto"/>
        <w:ind w:leftChars="0" w:firstLineChars="0"/>
        <w:jc w:val="both"/>
        <w:outlineLvl w:val="2"/>
        <w:rPr>
          <w:b/>
          <w:sz w:val="22"/>
          <w:szCs w:val="22"/>
        </w:rPr>
      </w:pPr>
      <w:r>
        <w:rPr>
          <w:bCs/>
          <w:sz w:val="22"/>
          <w:szCs w:val="22"/>
        </w:rPr>
        <w:t>Hitos de diseño: A, B, y C</w:t>
      </w:r>
      <w:r w:rsidRPr="004E369E">
        <w:rPr>
          <w:bCs/>
          <w:sz w:val="22"/>
          <w:szCs w:val="22"/>
        </w:rPr>
        <w:t>.</w:t>
      </w:r>
      <w:r>
        <w:rPr>
          <w:bCs/>
          <w:sz w:val="22"/>
          <w:szCs w:val="22"/>
        </w:rPr>
        <w:t xml:space="preserve"> </w:t>
      </w:r>
      <w:r w:rsidR="007A12A0">
        <w:rPr>
          <w:bCs/>
          <w:sz w:val="22"/>
          <w:szCs w:val="22"/>
        </w:rPr>
        <w:t xml:space="preserve">(Comienzo de Proyecto Integrador </w:t>
      </w:r>
      <w:r>
        <w:rPr>
          <w:bCs/>
          <w:sz w:val="22"/>
          <w:szCs w:val="22"/>
        </w:rPr>
        <w:t xml:space="preserve">como base de construcción del proyecto de </w:t>
      </w:r>
      <w:r w:rsidR="007A12A0">
        <w:rPr>
          <w:bCs/>
          <w:sz w:val="22"/>
          <w:szCs w:val="22"/>
        </w:rPr>
        <w:t>I</w:t>
      </w:r>
      <w:r>
        <w:rPr>
          <w:bCs/>
          <w:sz w:val="22"/>
          <w:szCs w:val="22"/>
        </w:rPr>
        <w:t xml:space="preserve">ntervención </w:t>
      </w:r>
      <w:r w:rsidR="007A12A0">
        <w:rPr>
          <w:bCs/>
          <w:sz w:val="22"/>
          <w:szCs w:val="22"/>
        </w:rPr>
        <w:t>E</w:t>
      </w:r>
      <w:r>
        <w:rPr>
          <w:bCs/>
          <w:sz w:val="22"/>
          <w:szCs w:val="22"/>
        </w:rPr>
        <w:t xml:space="preserve">ducativa </w:t>
      </w:r>
      <w:r w:rsidR="007A12A0">
        <w:rPr>
          <w:bCs/>
          <w:sz w:val="22"/>
          <w:szCs w:val="22"/>
        </w:rPr>
        <w:t>S</w:t>
      </w:r>
      <w:r>
        <w:rPr>
          <w:bCs/>
          <w:sz w:val="22"/>
          <w:szCs w:val="22"/>
        </w:rPr>
        <w:t>ituada</w:t>
      </w:r>
      <w:r w:rsidR="007A12A0">
        <w:rPr>
          <w:bCs/>
          <w:sz w:val="22"/>
          <w:szCs w:val="22"/>
        </w:rPr>
        <w:t>. Examen</w:t>
      </w:r>
      <w:r>
        <w:rPr>
          <w:bCs/>
          <w:sz w:val="22"/>
          <w:szCs w:val="22"/>
        </w:rPr>
        <w:t xml:space="preserve"> Final</w:t>
      </w:r>
      <w:r w:rsidR="007A12A0">
        <w:rPr>
          <w:bCs/>
          <w:sz w:val="22"/>
          <w:szCs w:val="22"/>
        </w:rPr>
        <w:t>)</w:t>
      </w:r>
      <w:r>
        <w:rPr>
          <w:bCs/>
          <w:sz w:val="22"/>
          <w:szCs w:val="22"/>
        </w:rPr>
        <w:t>.</w:t>
      </w:r>
    </w:p>
    <w:p w14:paraId="60622B79" w14:textId="77777777" w:rsidR="008E1574" w:rsidRDefault="008E1574" w:rsidP="008E1574">
      <w:pPr>
        <w:ind w:left="0" w:hanging="2"/>
        <w:jc w:val="both"/>
        <w:rPr>
          <w:sz w:val="22"/>
          <w:szCs w:val="22"/>
          <w:u w:val="single"/>
        </w:rPr>
      </w:pPr>
    </w:p>
    <w:p w14:paraId="312ABB9E" w14:textId="52384CFA" w:rsidR="008E1574" w:rsidRPr="004C2C8F" w:rsidRDefault="008E1574" w:rsidP="008E1574">
      <w:pPr>
        <w:ind w:left="0" w:hanging="2"/>
        <w:jc w:val="both"/>
        <w:rPr>
          <w:b/>
          <w:bCs/>
          <w:sz w:val="22"/>
          <w:szCs w:val="22"/>
        </w:rPr>
      </w:pPr>
      <w:r w:rsidRPr="004C2C8F">
        <w:rPr>
          <w:b/>
          <w:bCs/>
          <w:sz w:val="22"/>
          <w:szCs w:val="22"/>
        </w:rPr>
        <w:t>Bibliografía Obligatoria</w:t>
      </w:r>
      <w:r w:rsidR="00AD5E88">
        <w:rPr>
          <w:b/>
          <w:bCs/>
          <w:sz w:val="22"/>
          <w:szCs w:val="22"/>
        </w:rPr>
        <w:t xml:space="preserve"> Común</w:t>
      </w:r>
      <w:r w:rsidRPr="004C2C8F">
        <w:rPr>
          <w:b/>
          <w:bCs/>
          <w:sz w:val="22"/>
          <w:szCs w:val="22"/>
        </w:rPr>
        <w:t>:</w:t>
      </w:r>
    </w:p>
    <w:p w14:paraId="4F6C5D23" w14:textId="77777777" w:rsidR="008E1574" w:rsidRDefault="008E1574" w:rsidP="008E1574">
      <w:pPr>
        <w:pStyle w:val="Prrafodelista"/>
        <w:numPr>
          <w:ilvl w:val="0"/>
          <w:numId w:val="12"/>
        </w:numPr>
        <w:ind w:leftChars="0" w:firstLineChars="0"/>
        <w:jc w:val="both"/>
        <w:rPr>
          <w:sz w:val="22"/>
          <w:szCs w:val="22"/>
        </w:rPr>
      </w:pPr>
      <w:r>
        <w:rPr>
          <w:sz w:val="22"/>
          <w:szCs w:val="22"/>
        </w:rPr>
        <w:t>Diaz Barriga, F (2006). Enseñanza situada. Cap. 3.</w:t>
      </w:r>
    </w:p>
    <w:p w14:paraId="337A7F7E" w14:textId="132A097D" w:rsidR="00AD5E88" w:rsidRPr="00AD5E88" w:rsidRDefault="008E1574" w:rsidP="00AD5E88">
      <w:pPr>
        <w:pStyle w:val="Prrafodelista"/>
        <w:numPr>
          <w:ilvl w:val="0"/>
          <w:numId w:val="12"/>
        </w:numPr>
        <w:ind w:leftChars="0" w:firstLineChars="0"/>
        <w:jc w:val="both"/>
        <w:rPr>
          <w:sz w:val="22"/>
          <w:szCs w:val="22"/>
        </w:rPr>
      </w:pPr>
      <w:r>
        <w:rPr>
          <w:sz w:val="22"/>
          <w:szCs w:val="22"/>
        </w:rPr>
        <w:t>Furman, M (2021). Enseñar distinto. Siglo XXI.</w:t>
      </w:r>
    </w:p>
    <w:p w14:paraId="5FA6DA65" w14:textId="77777777" w:rsidR="008E1574" w:rsidRDefault="008E1574" w:rsidP="008E1574">
      <w:pPr>
        <w:pStyle w:val="Prrafodelista"/>
        <w:numPr>
          <w:ilvl w:val="0"/>
          <w:numId w:val="12"/>
        </w:numPr>
        <w:ind w:leftChars="0" w:firstLineChars="0"/>
        <w:jc w:val="both"/>
        <w:rPr>
          <w:sz w:val="22"/>
          <w:szCs w:val="22"/>
        </w:rPr>
      </w:pPr>
      <w:r>
        <w:rPr>
          <w:sz w:val="22"/>
          <w:szCs w:val="22"/>
        </w:rPr>
        <w:t>Odetti, V (2025). El sesgo pedagógico de la inteligencia artificial generativa. Propuesta Educativa, 34 (63), 25-37.</w:t>
      </w:r>
    </w:p>
    <w:p w14:paraId="7AF9312B" w14:textId="77777777" w:rsidR="00AD5E88" w:rsidRDefault="00AD5E88" w:rsidP="008E1574">
      <w:pPr>
        <w:pStyle w:val="Prrafodelista"/>
        <w:numPr>
          <w:ilvl w:val="0"/>
          <w:numId w:val="12"/>
        </w:numPr>
        <w:ind w:leftChars="0" w:firstLineChars="0"/>
        <w:jc w:val="both"/>
        <w:rPr>
          <w:sz w:val="22"/>
          <w:szCs w:val="22"/>
        </w:rPr>
      </w:pPr>
    </w:p>
    <w:p w14:paraId="56A13D68" w14:textId="77777777" w:rsidR="00AD5E88" w:rsidRPr="00AD5E88" w:rsidRDefault="00AD5E88" w:rsidP="00AD5E88">
      <w:pPr>
        <w:ind w:leftChars="0" w:left="0" w:firstLineChars="0" w:firstLine="0"/>
        <w:jc w:val="both"/>
        <w:rPr>
          <w:b/>
          <w:bCs/>
          <w:sz w:val="22"/>
          <w:szCs w:val="22"/>
          <w:lang w:val="es-AR"/>
        </w:rPr>
      </w:pPr>
      <w:r w:rsidRPr="00AD5E88">
        <w:rPr>
          <w:b/>
          <w:bCs/>
          <w:sz w:val="22"/>
          <w:szCs w:val="22"/>
          <w:lang w:val="es-AR"/>
        </w:rPr>
        <w:t>Herramienta de Trabajo:</w:t>
      </w:r>
    </w:p>
    <w:p w14:paraId="02BD98B3" w14:textId="77777777" w:rsidR="00AD5E88" w:rsidRPr="00AD5E88" w:rsidRDefault="00AD5E88" w:rsidP="00AD5E88">
      <w:pPr>
        <w:pStyle w:val="Prrafodelista"/>
        <w:numPr>
          <w:ilvl w:val="0"/>
          <w:numId w:val="12"/>
        </w:numPr>
        <w:ind w:leftChars="0" w:firstLineChars="0"/>
        <w:jc w:val="both"/>
        <w:rPr>
          <w:sz w:val="22"/>
          <w:szCs w:val="22"/>
          <w:lang w:val="es-AR"/>
        </w:rPr>
      </w:pPr>
      <w:r>
        <w:rPr>
          <w:sz w:val="22"/>
          <w:szCs w:val="22"/>
          <w:lang w:val="es-AR"/>
        </w:rPr>
        <w:t>Dossier comparativo de métodos y formatos.</w:t>
      </w:r>
    </w:p>
    <w:p w14:paraId="3E97BD4E" w14:textId="77777777" w:rsidR="00AD5E88" w:rsidRDefault="00AD5E88" w:rsidP="00AD5E88">
      <w:pPr>
        <w:pStyle w:val="Prrafodelista"/>
        <w:numPr>
          <w:ilvl w:val="0"/>
          <w:numId w:val="12"/>
        </w:numPr>
        <w:ind w:leftChars="0" w:firstLineChars="0"/>
        <w:jc w:val="both"/>
        <w:rPr>
          <w:sz w:val="22"/>
          <w:szCs w:val="22"/>
          <w:lang w:val="es-AR"/>
        </w:rPr>
      </w:pPr>
      <w:r w:rsidRPr="00A1714A">
        <w:rPr>
          <w:sz w:val="22"/>
          <w:szCs w:val="22"/>
          <w:lang w:val="es-AR"/>
        </w:rPr>
        <w:t>Gonzalez</w:t>
      </w:r>
      <w:r>
        <w:rPr>
          <w:sz w:val="22"/>
          <w:szCs w:val="22"/>
          <w:lang w:val="es-AR"/>
        </w:rPr>
        <w:t xml:space="preserve">, N; Milillo, C. y </w:t>
      </w:r>
      <w:proofErr w:type="spellStart"/>
      <w:r>
        <w:rPr>
          <w:sz w:val="22"/>
          <w:szCs w:val="22"/>
          <w:lang w:val="es-AR"/>
        </w:rPr>
        <w:t>Tarasow</w:t>
      </w:r>
      <w:proofErr w:type="spellEnd"/>
      <w:r>
        <w:rPr>
          <w:sz w:val="22"/>
          <w:szCs w:val="22"/>
          <w:lang w:val="es-AR"/>
        </w:rPr>
        <w:t>, F (2024). La escalera de la Inteligencia Artificial en educación. PENT FLACSO -herramientas para graduar el protagonismo de la IA en una actividad-.</w:t>
      </w:r>
    </w:p>
    <w:p w14:paraId="5E462E9B" w14:textId="77777777" w:rsidR="00AD5E88" w:rsidRDefault="00AD5E88" w:rsidP="00AD5E88">
      <w:pPr>
        <w:pStyle w:val="Prrafodelista"/>
        <w:numPr>
          <w:ilvl w:val="0"/>
          <w:numId w:val="12"/>
        </w:numPr>
        <w:ind w:leftChars="0" w:firstLineChars="0"/>
        <w:jc w:val="both"/>
        <w:rPr>
          <w:sz w:val="22"/>
          <w:szCs w:val="22"/>
          <w:lang w:val="es-AR"/>
        </w:rPr>
      </w:pPr>
      <w:r>
        <w:rPr>
          <w:sz w:val="22"/>
          <w:szCs w:val="22"/>
          <w:lang w:val="es-AR"/>
        </w:rPr>
        <w:t>Matriz de selección de método y formato.</w:t>
      </w:r>
    </w:p>
    <w:p w14:paraId="212AC163" w14:textId="77777777" w:rsidR="00B96777" w:rsidRDefault="00B96777" w:rsidP="00B96777">
      <w:pPr>
        <w:ind w:leftChars="0" w:left="0" w:firstLineChars="0" w:firstLine="0"/>
        <w:jc w:val="both"/>
        <w:rPr>
          <w:sz w:val="22"/>
          <w:szCs w:val="22"/>
        </w:rPr>
      </w:pPr>
    </w:p>
    <w:p w14:paraId="33C0BB7F" w14:textId="5FB6711D" w:rsidR="00B96777" w:rsidRPr="004C2C8F" w:rsidRDefault="00B96777" w:rsidP="00B96777">
      <w:pPr>
        <w:ind w:left="0" w:hanging="2"/>
        <w:jc w:val="both"/>
        <w:rPr>
          <w:b/>
          <w:bCs/>
          <w:sz w:val="22"/>
          <w:szCs w:val="22"/>
        </w:rPr>
      </w:pPr>
      <w:r w:rsidRPr="004C2C8F">
        <w:rPr>
          <w:b/>
          <w:bCs/>
          <w:sz w:val="22"/>
          <w:szCs w:val="22"/>
        </w:rPr>
        <w:t>Bibliografía Obligatoria</w:t>
      </w:r>
      <w:r>
        <w:rPr>
          <w:b/>
          <w:bCs/>
          <w:sz w:val="22"/>
          <w:szCs w:val="22"/>
        </w:rPr>
        <w:t xml:space="preserve"> por uso en el proyecto</w:t>
      </w:r>
      <w:r w:rsidRPr="004C2C8F">
        <w:rPr>
          <w:b/>
          <w:bCs/>
          <w:sz w:val="22"/>
          <w:szCs w:val="22"/>
        </w:rPr>
        <w:t>:</w:t>
      </w:r>
    </w:p>
    <w:p w14:paraId="3150FC0F" w14:textId="77777777" w:rsidR="00B96777" w:rsidRPr="00B96777" w:rsidRDefault="00B96777" w:rsidP="00B96777">
      <w:pPr>
        <w:ind w:leftChars="0" w:left="0" w:firstLineChars="0" w:firstLine="0"/>
        <w:jc w:val="both"/>
        <w:rPr>
          <w:sz w:val="22"/>
          <w:szCs w:val="22"/>
        </w:rPr>
      </w:pPr>
    </w:p>
    <w:p w14:paraId="152D2BD7" w14:textId="77777777" w:rsidR="00B96777" w:rsidRDefault="00B96777" w:rsidP="00B96777">
      <w:pPr>
        <w:pStyle w:val="Prrafodelista"/>
        <w:numPr>
          <w:ilvl w:val="0"/>
          <w:numId w:val="12"/>
        </w:numPr>
        <w:ind w:leftChars="0" w:firstLineChars="0"/>
        <w:jc w:val="both"/>
        <w:rPr>
          <w:sz w:val="22"/>
          <w:szCs w:val="22"/>
        </w:rPr>
      </w:pPr>
      <w:r>
        <w:rPr>
          <w:sz w:val="22"/>
          <w:szCs w:val="22"/>
        </w:rPr>
        <w:t>Servicio de Innovación educativa (2008). Aprendizaje Basado en Problemas. UPM.</w:t>
      </w:r>
    </w:p>
    <w:p w14:paraId="00F791DA" w14:textId="04917D1B" w:rsidR="00B96777" w:rsidRDefault="00B96777" w:rsidP="00B96777">
      <w:pPr>
        <w:pStyle w:val="Prrafodelista"/>
        <w:numPr>
          <w:ilvl w:val="0"/>
          <w:numId w:val="12"/>
        </w:numPr>
        <w:ind w:leftChars="0" w:firstLineChars="0"/>
        <w:jc w:val="both"/>
        <w:rPr>
          <w:sz w:val="22"/>
          <w:szCs w:val="22"/>
        </w:rPr>
      </w:pPr>
      <w:r>
        <w:rPr>
          <w:sz w:val="22"/>
          <w:szCs w:val="22"/>
        </w:rPr>
        <w:t xml:space="preserve">ITESM. El estudio de casos como técnica didáctica. </w:t>
      </w:r>
      <w:r w:rsidR="00D230D7">
        <w:rPr>
          <w:sz w:val="22"/>
          <w:szCs w:val="22"/>
        </w:rPr>
        <w:t>– Casos y Dispositivos de Simulación.</w:t>
      </w:r>
    </w:p>
    <w:p w14:paraId="68B2CE2C" w14:textId="77777777" w:rsidR="00B96777" w:rsidRDefault="00B96777" w:rsidP="00B96777">
      <w:pPr>
        <w:pStyle w:val="Prrafodelista"/>
        <w:numPr>
          <w:ilvl w:val="0"/>
          <w:numId w:val="12"/>
        </w:numPr>
        <w:ind w:leftChars="0" w:firstLineChars="0"/>
        <w:jc w:val="both"/>
        <w:rPr>
          <w:sz w:val="22"/>
          <w:szCs w:val="22"/>
          <w:lang w:val="es-AR"/>
        </w:rPr>
      </w:pPr>
      <w:r>
        <w:rPr>
          <w:sz w:val="22"/>
          <w:szCs w:val="22"/>
          <w:lang w:val="es-AR"/>
        </w:rPr>
        <w:t xml:space="preserve">Odetti, V (2017). El diseño de materiales didácticos </w:t>
      </w:r>
      <w:proofErr w:type="spellStart"/>
      <w:r>
        <w:rPr>
          <w:sz w:val="22"/>
          <w:szCs w:val="22"/>
          <w:lang w:val="es-AR"/>
        </w:rPr>
        <w:t>hipermediales</w:t>
      </w:r>
      <w:proofErr w:type="spellEnd"/>
      <w:r>
        <w:rPr>
          <w:sz w:val="22"/>
          <w:szCs w:val="22"/>
          <w:lang w:val="es-AR"/>
        </w:rPr>
        <w:t>. Teseo</w:t>
      </w:r>
    </w:p>
    <w:p w14:paraId="60B74004" w14:textId="016DE974" w:rsidR="00B96777" w:rsidRPr="00AD5E88" w:rsidRDefault="00AD5E88" w:rsidP="00AD5E88">
      <w:pPr>
        <w:pStyle w:val="Prrafodelista"/>
        <w:numPr>
          <w:ilvl w:val="0"/>
          <w:numId w:val="12"/>
        </w:numPr>
        <w:ind w:leftChars="0" w:firstLineChars="0"/>
        <w:jc w:val="both"/>
        <w:rPr>
          <w:b/>
          <w:sz w:val="22"/>
          <w:szCs w:val="22"/>
          <w:lang w:val="es-AR"/>
        </w:rPr>
      </w:pPr>
      <w:proofErr w:type="spellStart"/>
      <w:r w:rsidRPr="008B79F9">
        <w:rPr>
          <w:sz w:val="22"/>
          <w:szCs w:val="22"/>
          <w:lang w:val="es-AR"/>
        </w:rPr>
        <w:t>Caldeiro</w:t>
      </w:r>
      <w:proofErr w:type="spellEnd"/>
      <w:r w:rsidRPr="008B79F9">
        <w:rPr>
          <w:sz w:val="22"/>
          <w:szCs w:val="22"/>
          <w:lang w:val="es-AR"/>
        </w:rPr>
        <w:t xml:space="preserve">, G; Chamorro, F, </w:t>
      </w:r>
      <w:proofErr w:type="spellStart"/>
      <w:r w:rsidRPr="008B79F9">
        <w:rPr>
          <w:sz w:val="22"/>
          <w:szCs w:val="22"/>
          <w:lang w:val="es-AR"/>
        </w:rPr>
        <w:t>Gonzalez</w:t>
      </w:r>
      <w:proofErr w:type="spellEnd"/>
      <w:r>
        <w:rPr>
          <w:sz w:val="22"/>
          <w:szCs w:val="22"/>
          <w:lang w:val="es-AR"/>
        </w:rPr>
        <w:t xml:space="preserve">, N; </w:t>
      </w:r>
      <w:proofErr w:type="spellStart"/>
      <w:r>
        <w:rPr>
          <w:sz w:val="22"/>
          <w:szCs w:val="22"/>
          <w:lang w:val="es-AR"/>
        </w:rPr>
        <w:t>Kvitca</w:t>
      </w:r>
      <w:proofErr w:type="spellEnd"/>
      <w:r>
        <w:rPr>
          <w:sz w:val="22"/>
          <w:szCs w:val="22"/>
          <w:lang w:val="es-AR"/>
        </w:rPr>
        <w:t xml:space="preserve">, A y </w:t>
      </w:r>
      <w:proofErr w:type="spellStart"/>
      <w:r>
        <w:rPr>
          <w:sz w:val="22"/>
          <w:szCs w:val="22"/>
          <w:lang w:val="es-AR"/>
        </w:rPr>
        <w:t>Milillo</w:t>
      </w:r>
      <w:proofErr w:type="spellEnd"/>
      <w:r>
        <w:rPr>
          <w:sz w:val="22"/>
          <w:szCs w:val="22"/>
          <w:lang w:val="es-AR"/>
        </w:rPr>
        <w:t xml:space="preserve">, C (2024). Inteligencia artificial y aprendizaje activo. Fundar / PENT FLACSO. </w:t>
      </w:r>
      <w:r w:rsidRPr="00AD5E88">
        <w:rPr>
          <w:sz w:val="22"/>
          <w:szCs w:val="22"/>
        </w:rPr>
        <w:t xml:space="preserve">Disponible en: </w:t>
      </w:r>
      <w:hyperlink r:id="rId11" w:history="1">
        <w:r w:rsidRPr="00AD5E88">
          <w:rPr>
            <w:rStyle w:val="Hipervnculo"/>
            <w:sz w:val="22"/>
            <w:szCs w:val="22"/>
          </w:rPr>
          <w:t>Inteligencia artificial y aprendizaje activo. — FLACSO | PENT</w:t>
        </w:r>
      </w:hyperlink>
      <w:r w:rsidRPr="00AD5E88">
        <w:rPr>
          <w:sz w:val="22"/>
          <w:szCs w:val="22"/>
          <w:lang w:val="es-AR"/>
        </w:rPr>
        <w:t xml:space="preserve"> (En línea).</w:t>
      </w:r>
    </w:p>
    <w:p w14:paraId="0705B077" w14:textId="77777777" w:rsidR="008E1574" w:rsidRDefault="008E1574" w:rsidP="008E1574">
      <w:pPr>
        <w:ind w:leftChars="0" w:left="0" w:firstLineChars="0" w:firstLine="0"/>
        <w:jc w:val="both"/>
        <w:rPr>
          <w:sz w:val="22"/>
          <w:szCs w:val="22"/>
          <w:lang w:val="es-AR"/>
        </w:rPr>
      </w:pPr>
    </w:p>
    <w:p w14:paraId="15C494C0" w14:textId="77777777" w:rsidR="008E1574" w:rsidRPr="00C25030" w:rsidRDefault="008E1574" w:rsidP="008E1574">
      <w:pPr>
        <w:ind w:left="0" w:hanging="2"/>
        <w:jc w:val="both"/>
        <w:rPr>
          <w:b/>
          <w:sz w:val="22"/>
          <w:szCs w:val="22"/>
          <w:u w:val="single"/>
          <w:lang w:val="es-AR"/>
        </w:rPr>
      </w:pPr>
    </w:p>
    <w:p w14:paraId="318B58A7" w14:textId="77777777" w:rsidR="008E1574" w:rsidRDefault="008E1574" w:rsidP="008E1574">
      <w:pPr>
        <w:ind w:left="0" w:hanging="2"/>
        <w:jc w:val="both"/>
        <w:rPr>
          <w:b/>
          <w:sz w:val="22"/>
          <w:szCs w:val="22"/>
        </w:rPr>
      </w:pPr>
      <w:r>
        <w:rPr>
          <w:b/>
          <w:sz w:val="22"/>
          <w:szCs w:val="22"/>
        </w:rPr>
        <w:t>UNIDAD 4</w:t>
      </w:r>
    </w:p>
    <w:p w14:paraId="49D4BC69" w14:textId="77777777" w:rsidR="008E1574" w:rsidRDefault="008E1574" w:rsidP="008E1574">
      <w:pPr>
        <w:ind w:left="0" w:hanging="2"/>
        <w:jc w:val="both"/>
        <w:rPr>
          <w:b/>
          <w:sz w:val="22"/>
          <w:szCs w:val="22"/>
          <w:u w:val="single"/>
        </w:rPr>
      </w:pPr>
    </w:p>
    <w:p w14:paraId="014CD566" w14:textId="5D4D9FA0" w:rsidR="008E1574" w:rsidRDefault="007A12A0" w:rsidP="008E1574">
      <w:pPr>
        <w:ind w:left="0" w:hanging="2"/>
        <w:jc w:val="both"/>
        <w:rPr>
          <w:b/>
          <w:i/>
          <w:iCs/>
          <w:sz w:val="22"/>
          <w:szCs w:val="22"/>
        </w:rPr>
      </w:pPr>
      <w:r>
        <w:rPr>
          <w:b/>
          <w:sz w:val="22"/>
          <w:szCs w:val="22"/>
        </w:rPr>
        <w:t xml:space="preserve">COHERENCIA, </w:t>
      </w:r>
      <w:r w:rsidR="006953F2">
        <w:rPr>
          <w:b/>
          <w:sz w:val="22"/>
          <w:szCs w:val="22"/>
        </w:rPr>
        <w:t xml:space="preserve">EVALUACIÓN </w:t>
      </w:r>
      <w:r>
        <w:rPr>
          <w:b/>
          <w:sz w:val="22"/>
          <w:szCs w:val="22"/>
        </w:rPr>
        <w:t xml:space="preserve">Y DESARROLLOS </w:t>
      </w:r>
      <w:r w:rsidR="006953F2">
        <w:rPr>
          <w:b/>
          <w:sz w:val="22"/>
          <w:szCs w:val="22"/>
        </w:rPr>
        <w:t>DE LA INTERVENCIÓN EDUCATIVA</w:t>
      </w:r>
      <w:r>
        <w:rPr>
          <w:b/>
          <w:sz w:val="22"/>
          <w:szCs w:val="22"/>
        </w:rPr>
        <w:t xml:space="preserve">: </w:t>
      </w:r>
      <w:r w:rsidRPr="007A12A0">
        <w:rPr>
          <w:b/>
          <w:i/>
          <w:iCs/>
          <w:sz w:val="22"/>
          <w:szCs w:val="22"/>
        </w:rPr>
        <w:t xml:space="preserve">IDENTIFICACIÓN Y ARTICULACIÓN </w:t>
      </w:r>
      <w:r w:rsidR="00A166AE">
        <w:rPr>
          <w:b/>
          <w:i/>
          <w:iCs/>
          <w:sz w:val="22"/>
          <w:szCs w:val="22"/>
        </w:rPr>
        <w:t xml:space="preserve">ENTRE </w:t>
      </w:r>
      <w:r w:rsidRPr="007A12A0">
        <w:rPr>
          <w:b/>
          <w:i/>
          <w:iCs/>
          <w:sz w:val="22"/>
          <w:szCs w:val="22"/>
        </w:rPr>
        <w:t>ALINEACIÓN DEL DISEÑO Y VIABILIDAD DE LA PROPUESTA.</w:t>
      </w:r>
    </w:p>
    <w:p w14:paraId="7DC8D61E" w14:textId="77777777" w:rsidR="007A12A0" w:rsidRDefault="007A12A0" w:rsidP="008E1574">
      <w:pPr>
        <w:ind w:left="0" w:hanging="2"/>
        <w:jc w:val="both"/>
        <w:rPr>
          <w:b/>
          <w:i/>
          <w:iCs/>
          <w:sz w:val="22"/>
          <w:szCs w:val="22"/>
        </w:rPr>
      </w:pPr>
    </w:p>
    <w:p w14:paraId="2045F85C" w14:textId="77777777" w:rsidR="007A12A0" w:rsidRDefault="007A12A0" w:rsidP="007A12A0">
      <w:pPr>
        <w:keepNext/>
        <w:keepLines/>
        <w:spacing w:before="280" w:after="80"/>
        <w:ind w:left="0" w:hanging="2"/>
        <w:jc w:val="both"/>
        <w:outlineLvl w:val="2"/>
        <w:rPr>
          <w:b/>
          <w:sz w:val="22"/>
          <w:szCs w:val="22"/>
        </w:rPr>
      </w:pPr>
      <w:r>
        <w:rPr>
          <w:b/>
          <w:sz w:val="22"/>
          <w:szCs w:val="22"/>
        </w:rPr>
        <w:t>Contenidos de la Unidad:</w:t>
      </w:r>
    </w:p>
    <w:p w14:paraId="38DD63AF" w14:textId="3DE36457" w:rsidR="007A12A0" w:rsidRDefault="007A12A0" w:rsidP="007A12A0">
      <w:pPr>
        <w:pStyle w:val="Prrafodelista"/>
        <w:numPr>
          <w:ilvl w:val="0"/>
          <w:numId w:val="13"/>
        </w:numPr>
        <w:ind w:leftChars="0" w:firstLineChars="0"/>
        <w:jc w:val="both"/>
        <w:rPr>
          <w:bCs/>
          <w:sz w:val="22"/>
          <w:szCs w:val="22"/>
        </w:rPr>
      </w:pPr>
      <w:r>
        <w:rPr>
          <w:bCs/>
          <w:sz w:val="22"/>
          <w:szCs w:val="22"/>
        </w:rPr>
        <w:t>Aproximación a la construcción de m</w:t>
      </w:r>
      <w:r w:rsidRPr="007A12A0">
        <w:rPr>
          <w:bCs/>
          <w:sz w:val="22"/>
          <w:szCs w:val="22"/>
        </w:rPr>
        <w:t>atri</w:t>
      </w:r>
      <w:r>
        <w:rPr>
          <w:bCs/>
          <w:sz w:val="22"/>
          <w:szCs w:val="22"/>
        </w:rPr>
        <w:t>ces</w:t>
      </w:r>
      <w:r w:rsidRPr="007A12A0">
        <w:rPr>
          <w:bCs/>
          <w:sz w:val="22"/>
          <w:szCs w:val="22"/>
        </w:rPr>
        <w:t xml:space="preserve"> de </w:t>
      </w:r>
      <w:r>
        <w:rPr>
          <w:bCs/>
          <w:sz w:val="22"/>
          <w:szCs w:val="22"/>
        </w:rPr>
        <w:t>diseño de intervenciones educativas.</w:t>
      </w:r>
    </w:p>
    <w:p w14:paraId="5E614FEC" w14:textId="50C317C8" w:rsidR="007A12A0" w:rsidRDefault="007A12A0" w:rsidP="007A12A0">
      <w:pPr>
        <w:pStyle w:val="Prrafodelista"/>
        <w:numPr>
          <w:ilvl w:val="0"/>
          <w:numId w:val="13"/>
        </w:numPr>
        <w:ind w:leftChars="0" w:firstLineChars="0"/>
        <w:jc w:val="both"/>
        <w:rPr>
          <w:bCs/>
          <w:sz w:val="22"/>
          <w:szCs w:val="22"/>
        </w:rPr>
      </w:pPr>
      <w:r>
        <w:rPr>
          <w:bCs/>
          <w:sz w:val="22"/>
          <w:szCs w:val="22"/>
        </w:rPr>
        <w:t>Alineación de resultados esperados, actividades solicitadas y evidencias de aprendizaje.</w:t>
      </w:r>
    </w:p>
    <w:p w14:paraId="71695721" w14:textId="7B4BA6D2" w:rsidR="007A12A0" w:rsidRDefault="007A12A0" w:rsidP="007A12A0">
      <w:pPr>
        <w:pStyle w:val="Prrafodelista"/>
        <w:numPr>
          <w:ilvl w:val="0"/>
          <w:numId w:val="13"/>
        </w:numPr>
        <w:ind w:leftChars="0" w:firstLineChars="0"/>
        <w:jc w:val="both"/>
        <w:rPr>
          <w:bCs/>
          <w:sz w:val="22"/>
          <w:szCs w:val="22"/>
        </w:rPr>
      </w:pPr>
      <w:r>
        <w:rPr>
          <w:bCs/>
          <w:sz w:val="22"/>
          <w:szCs w:val="22"/>
        </w:rPr>
        <w:t>Criterios de valoración – evaluación.</w:t>
      </w:r>
    </w:p>
    <w:p w14:paraId="14A6318F" w14:textId="38568D56" w:rsidR="007A12A0" w:rsidRDefault="007A12A0" w:rsidP="007A12A0">
      <w:pPr>
        <w:pStyle w:val="Prrafodelista"/>
        <w:numPr>
          <w:ilvl w:val="0"/>
          <w:numId w:val="13"/>
        </w:numPr>
        <w:ind w:leftChars="0" w:firstLineChars="0"/>
        <w:jc w:val="both"/>
        <w:rPr>
          <w:bCs/>
          <w:sz w:val="22"/>
          <w:szCs w:val="22"/>
        </w:rPr>
      </w:pPr>
      <w:r>
        <w:rPr>
          <w:bCs/>
          <w:sz w:val="22"/>
          <w:szCs w:val="22"/>
        </w:rPr>
        <w:t>Retroalimentación formativa.</w:t>
      </w:r>
    </w:p>
    <w:p w14:paraId="197FC112" w14:textId="705DFE87" w:rsidR="007A12A0" w:rsidRDefault="007A12A0" w:rsidP="007A12A0">
      <w:pPr>
        <w:pStyle w:val="Prrafodelista"/>
        <w:numPr>
          <w:ilvl w:val="0"/>
          <w:numId w:val="13"/>
        </w:numPr>
        <w:ind w:leftChars="0" w:firstLineChars="0"/>
        <w:jc w:val="both"/>
        <w:rPr>
          <w:bCs/>
          <w:sz w:val="22"/>
          <w:szCs w:val="22"/>
        </w:rPr>
      </w:pPr>
      <w:r>
        <w:rPr>
          <w:bCs/>
          <w:sz w:val="22"/>
          <w:szCs w:val="22"/>
        </w:rPr>
        <w:t>Revisión entre pares.</w:t>
      </w:r>
    </w:p>
    <w:p w14:paraId="038B1317" w14:textId="43AF4874" w:rsidR="007A12A0" w:rsidRDefault="007A12A0" w:rsidP="007A12A0">
      <w:pPr>
        <w:pStyle w:val="Prrafodelista"/>
        <w:numPr>
          <w:ilvl w:val="0"/>
          <w:numId w:val="13"/>
        </w:numPr>
        <w:ind w:leftChars="0" w:firstLineChars="0"/>
        <w:jc w:val="both"/>
        <w:rPr>
          <w:bCs/>
          <w:sz w:val="22"/>
          <w:szCs w:val="22"/>
        </w:rPr>
      </w:pPr>
      <w:r>
        <w:rPr>
          <w:bCs/>
          <w:sz w:val="22"/>
          <w:szCs w:val="22"/>
        </w:rPr>
        <w:t>IA, autoría y evidencias de aprendizaje.</w:t>
      </w:r>
    </w:p>
    <w:p w14:paraId="3655AA41" w14:textId="3836D5C9" w:rsidR="007A12A0" w:rsidRDefault="007A12A0" w:rsidP="007A12A0">
      <w:pPr>
        <w:pStyle w:val="Prrafodelista"/>
        <w:numPr>
          <w:ilvl w:val="0"/>
          <w:numId w:val="13"/>
        </w:numPr>
        <w:ind w:leftChars="0" w:firstLineChars="0"/>
        <w:jc w:val="both"/>
        <w:rPr>
          <w:bCs/>
          <w:sz w:val="22"/>
          <w:szCs w:val="22"/>
        </w:rPr>
      </w:pPr>
      <w:r>
        <w:rPr>
          <w:bCs/>
          <w:sz w:val="22"/>
          <w:szCs w:val="22"/>
        </w:rPr>
        <w:t>Viabilidad y límites de un diseño educativo.</w:t>
      </w:r>
    </w:p>
    <w:p w14:paraId="634CE593" w14:textId="23BDC67E" w:rsidR="007A12A0" w:rsidRDefault="007A12A0" w:rsidP="007A12A0">
      <w:pPr>
        <w:pStyle w:val="Prrafodelista"/>
        <w:numPr>
          <w:ilvl w:val="0"/>
          <w:numId w:val="13"/>
        </w:numPr>
        <w:ind w:leftChars="0" w:firstLineChars="0"/>
        <w:jc w:val="both"/>
        <w:rPr>
          <w:bCs/>
          <w:sz w:val="22"/>
          <w:szCs w:val="22"/>
        </w:rPr>
      </w:pPr>
      <w:r>
        <w:rPr>
          <w:bCs/>
          <w:sz w:val="22"/>
          <w:szCs w:val="22"/>
        </w:rPr>
        <w:t>Comunicación profesional en el ámbito de la consultoría educativa.</w:t>
      </w:r>
    </w:p>
    <w:p w14:paraId="7AB732BB" w14:textId="2A12A32E" w:rsidR="007A12A0" w:rsidRPr="007A12A0" w:rsidRDefault="007A12A0" w:rsidP="007A12A0">
      <w:pPr>
        <w:pStyle w:val="Prrafodelista"/>
        <w:numPr>
          <w:ilvl w:val="0"/>
          <w:numId w:val="13"/>
        </w:numPr>
        <w:ind w:leftChars="0" w:firstLineChars="0"/>
        <w:jc w:val="both"/>
        <w:rPr>
          <w:bCs/>
          <w:sz w:val="22"/>
          <w:szCs w:val="22"/>
        </w:rPr>
      </w:pPr>
      <w:r>
        <w:rPr>
          <w:bCs/>
          <w:sz w:val="22"/>
          <w:szCs w:val="22"/>
        </w:rPr>
        <w:t>Portafolio profesional como caja de herramientas para el estudiante y futuro licenciado en Ciencia de la Educación.</w:t>
      </w:r>
    </w:p>
    <w:p w14:paraId="5EE9F3D8" w14:textId="77777777" w:rsidR="007A12A0" w:rsidRDefault="007A12A0" w:rsidP="007A12A0">
      <w:pPr>
        <w:ind w:leftChars="0" w:left="0" w:firstLineChars="0" w:firstLine="0"/>
        <w:jc w:val="both"/>
        <w:rPr>
          <w:b/>
          <w:sz w:val="22"/>
          <w:szCs w:val="22"/>
        </w:rPr>
      </w:pPr>
    </w:p>
    <w:p w14:paraId="117CC68A" w14:textId="77777777" w:rsidR="007A12A0" w:rsidRDefault="007A12A0" w:rsidP="007A12A0">
      <w:pPr>
        <w:ind w:leftChars="0" w:left="0" w:firstLineChars="0" w:firstLine="0"/>
        <w:jc w:val="both"/>
        <w:rPr>
          <w:b/>
          <w:sz w:val="22"/>
          <w:szCs w:val="22"/>
        </w:rPr>
      </w:pPr>
      <w:r w:rsidRPr="007A12A0">
        <w:rPr>
          <w:b/>
          <w:sz w:val="22"/>
          <w:szCs w:val="22"/>
        </w:rPr>
        <w:t>Producción solicitada:</w:t>
      </w:r>
    </w:p>
    <w:p w14:paraId="24B56766" w14:textId="30E4A507" w:rsidR="008E1574" w:rsidRPr="00A166AE" w:rsidRDefault="007A12A0" w:rsidP="00A166AE">
      <w:pPr>
        <w:pStyle w:val="Prrafodelista"/>
        <w:numPr>
          <w:ilvl w:val="0"/>
          <w:numId w:val="13"/>
        </w:numPr>
        <w:ind w:leftChars="0" w:firstLineChars="0"/>
        <w:jc w:val="both"/>
        <w:rPr>
          <w:bCs/>
          <w:sz w:val="22"/>
          <w:szCs w:val="22"/>
        </w:rPr>
      </w:pPr>
      <w:r w:rsidRPr="007A12A0">
        <w:rPr>
          <w:bCs/>
          <w:sz w:val="22"/>
          <w:szCs w:val="22"/>
        </w:rPr>
        <w:t>Hito D grupal, Portafolio profesional y defensa individual</w:t>
      </w:r>
      <w:r>
        <w:rPr>
          <w:bCs/>
          <w:sz w:val="22"/>
          <w:szCs w:val="22"/>
        </w:rPr>
        <w:t xml:space="preserve"> (Proyecto Integrador Final)</w:t>
      </w:r>
      <w:r w:rsidRPr="007A12A0">
        <w:rPr>
          <w:bCs/>
          <w:sz w:val="22"/>
          <w:szCs w:val="22"/>
        </w:rPr>
        <w:t>.</w:t>
      </w:r>
    </w:p>
    <w:p w14:paraId="5E4C7012" w14:textId="77777777" w:rsidR="008E1574" w:rsidRDefault="008E1574" w:rsidP="008E1574">
      <w:pPr>
        <w:ind w:leftChars="0" w:left="0" w:firstLineChars="0" w:firstLine="0"/>
        <w:jc w:val="both"/>
        <w:rPr>
          <w:b/>
          <w:sz w:val="22"/>
          <w:szCs w:val="22"/>
        </w:rPr>
      </w:pPr>
    </w:p>
    <w:p w14:paraId="35744F56" w14:textId="77777777" w:rsidR="008E1574" w:rsidRDefault="008E1574" w:rsidP="008E1574">
      <w:pPr>
        <w:ind w:left="0" w:hanging="2"/>
        <w:jc w:val="both"/>
        <w:rPr>
          <w:b/>
          <w:bCs/>
          <w:sz w:val="22"/>
          <w:szCs w:val="22"/>
        </w:rPr>
      </w:pPr>
      <w:r w:rsidRPr="004C2C8F">
        <w:rPr>
          <w:b/>
          <w:bCs/>
          <w:sz w:val="22"/>
          <w:szCs w:val="22"/>
        </w:rPr>
        <w:t>Bibliografía Obligatoria:</w:t>
      </w:r>
    </w:p>
    <w:p w14:paraId="2EDF274D" w14:textId="60BF831B" w:rsidR="00A0463F" w:rsidRDefault="00A0463F" w:rsidP="00A0463F">
      <w:pPr>
        <w:pStyle w:val="Prrafodelista"/>
        <w:numPr>
          <w:ilvl w:val="0"/>
          <w:numId w:val="13"/>
        </w:numPr>
        <w:ind w:leftChars="0" w:firstLineChars="0"/>
        <w:jc w:val="both"/>
        <w:rPr>
          <w:sz w:val="22"/>
          <w:szCs w:val="22"/>
          <w:lang w:val="es-AR"/>
        </w:rPr>
      </w:pPr>
      <w:r w:rsidRPr="00A0463F">
        <w:rPr>
          <w:sz w:val="22"/>
          <w:szCs w:val="22"/>
          <w:lang w:val="es-AR"/>
        </w:rPr>
        <w:t xml:space="preserve">Anijovich y Cappeletti, G (2017). </w:t>
      </w:r>
      <w:r w:rsidRPr="00C25030">
        <w:rPr>
          <w:sz w:val="22"/>
          <w:szCs w:val="22"/>
          <w:lang w:val="es-AR"/>
        </w:rPr>
        <w:t xml:space="preserve">La evaluación como oportunidad. </w:t>
      </w:r>
      <w:r>
        <w:rPr>
          <w:sz w:val="22"/>
          <w:szCs w:val="22"/>
          <w:lang w:val="es-AR"/>
        </w:rPr>
        <w:t>Paidós. Cap. Evaluación como oportunidad. Protocolo sobre revisión entre pares.</w:t>
      </w:r>
    </w:p>
    <w:p w14:paraId="1A62D479" w14:textId="77777777" w:rsidR="002B0DCA" w:rsidRPr="00AD5E88" w:rsidRDefault="002B0DCA" w:rsidP="002B0DCA">
      <w:pPr>
        <w:pStyle w:val="Prrafodelista"/>
        <w:numPr>
          <w:ilvl w:val="0"/>
          <w:numId w:val="13"/>
        </w:numPr>
        <w:ind w:leftChars="0" w:firstLineChars="0"/>
        <w:jc w:val="both"/>
        <w:rPr>
          <w:b/>
          <w:sz w:val="22"/>
          <w:szCs w:val="22"/>
        </w:rPr>
      </w:pPr>
      <w:r w:rsidRPr="00AD5E88">
        <w:rPr>
          <w:sz w:val="22"/>
          <w:szCs w:val="22"/>
          <w:lang w:val="en-US"/>
        </w:rPr>
        <w:t xml:space="preserve">Wiggins, G y McTighe, J (2005). </w:t>
      </w:r>
      <w:proofErr w:type="spellStart"/>
      <w:r w:rsidRPr="002B0DCA">
        <w:rPr>
          <w:sz w:val="22"/>
          <w:szCs w:val="22"/>
          <w:lang w:val="es-AR"/>
        </w:rPr>
        <w:t>Understanding</w:t>
      </w:r>
      <w:proofErr w:type="spellEnd"/>
      <w:r w:rsidRPr="002B0DCA">
        <w:rPr>
          <w:sz w:val="22"/>
          <w:szCs w:val="22"/>
          <w:lang w:val="es-AR"/>
        </w:rPr>
        <w:t xml:space="preserve"> </w:t>
      </w:r>
      <w:proofErr w:type="spellStart"/>
      <w:r w:rsidRPr="002B0DCA">
        <w:rPr>
          <w:sz w:val="22"/>
          <w:szCs w:val="22"/>
          <w:lang w:val="es-AR"/>
        </w:rPr>
        <w:t>by</w:t>
      </w:r>
      <w:proofErr w:type="spellEnd"/>
      <w:r w:rsidRPr="002B0DCA">
        <w:rPr>
          <w:sz w:val="22"/>
          <w:szCs w:val="22"/>
          <w:lang w:val="es-AR"/>
        </w:rPr>
        <w:t xml:space="preserve"> </w:t>
      </w:r>
      <w:proofErr w:type="spellStart"/>
      <w:r w:rsidRPr="002B0DCA">
        <w:rPr>
          <w:sz w:val="22"/>
          <w:szCs w:val="22"/>
          <w:lang w:val="es-AR"/>
        </w:rPr>
        <w:t>Design</w:t>
      </w:r>
      <w:proofErr w:type="spellEnd"/>
      <w:r w:rsidRPr="002B0DCA">
        <w:rPr>
          <w:sz w:val="22"/>
          <w:szCs w:val="22"/>
          <w:lang w:val="es-AR"/>
        </w:rPr>
        <w:t xml:space="preserve">. ASCD. </w:t>
      </w:r>
      <w:r w:rsidRPr="00AD5E88">
        <w:rPr>
          <w:sz w:val="22"/>
          <w:szCs w:val="22"/>
          <w:lang w:val="es-AR"/>
        </w:rPr>
        <w:t>(diseño inverso organiza la planificación en tres etapas: resultados deseados, evidencias y plan de aprendizaje. Se acompaña con ficha de cátedra y matriz de coherencia).</w:t>
      </w:r>
    </w:p>
    <w:p w14:paraId="7A473FAD" w14:textId="13FC49D5" w:rsidR="002B0DCA" w:rsidRPr="00D230D7" w:rsidRDefault="002B0DCA" w:rsidP="00D230D7">
      <w:pPr>
        <w:pStyle w:val="Prrafodelista"/>
        <w:numPr>
          <w:ilvl w:val="0"/>
          <w:numId w:val="13"/>
        </w:numPr>
        <w:ind w:leftChars="0" w:firstLineChars="0"/>
        <w:jc w:val="both"/>
        <w:rPr>
          <w:b/>
          <w:sz w:val="22"/>
          <w:szCs w:val="22"/>
        </w:rPr>
      </w:pPr>
      <w:r>
        <w:rPr>
          <w:sz w:val="22"/>
          <w:szCs w:val="22"/>
        </w:rPr>
        <w:t xml:space="preserve">Ficha cátedra: Matriz de coherencia y criterios de revisión de una </w:t>
      </w:r>
      <w:proofErr w:type="gramStart"/>
      <w:r>
        <w:rPr>
          <w:sz w:val="22"/>
          <w:szCs w:val="22"/>
        </w:rPr>
        <w:t>intervención.</w:t>
      </w:r>
      <w:r w:rsidR="00D230D7">
        <w:rPr>
          <w:sz w:val="22"/>
          <w:szCs w:val="22"/>
        </w:rPr>
        <w:t>(</w:t>
      </w:r>
      <w:proofErr w:type="gramEnd"/>
      <w:r w:rsidR="00D230D7">
        <w:rPr>
          <w:sz w:val="22"/>
          <w:szCs w:val="22"/>
        </w:rPr>
        <w:t>Incluye: El modelo ADDIE como un marco organizador, como contraste, el “diseño inverso” (</w:t>
      </w:r>
      <w:proofErr w:type="spellStart"/>
      <w:r w:rsidR="00D230D7">
        <w:rPr>
          <w:sz w:val="22"/>
          <w:szCs w:val="22"/>
        </w:rPr>
        <w:t>Backward</w:t>
      </w:r>
      <w:proofErr w:type="spellEnd"/>
      <w:r w:rsidR="00D230D7">
        <w:rPr>
          <w:sz w:val="22"/>
          <w:szCs w:val="22"/>
        </w:rPr>
        <w:t xml:space="preserve"> </w:t>
      </w:r>
      <w:proofErr w:type="spellStart"/>
      <w:r w:rsidR="00D230D7">
        <w:rPr>
          <w:sz w:val="22"/>
          <w:szCs w:val="22"/>
        </w:rPr>
        <w:t>Design</w:t>
      </w:r>
      <w:proofErr w:type="spellEnd"/>
      <w:r w:rsidR="00D230D7">
        <w:rPr>
          <w:sz w:val="22"/>
          <w:szCs w:val="22"/>
        </w:rPr>
        <w:t xml:space="preserve">), el modelo SAM -de ciclos breves e iterativos- y el </w:t>
      </w:r>
      <w:proofErr w:type="spellStart"/>
      <w:r w:rsidR="00D230D7">
        <w:rPr>
          <w:sz w:val="22"/>
          <w:szCs w:val="22"/>
        </w:rPr>
        <w:t>Design</w:t>
      </w:r>
      <w:proofErr w:type="spellEnd"/>
      <w:r w:rsidR="00D230D7">
        <w:rPr>
          <w:sz w:val="22"/>
          <w:szCs w:val="22"/>
        </w:rPr>
        <w:t xml:space="preserve"> </w:t>
      </w:r>
      <w:proofErr w:type="spellStart"/>
      <w:r w:rsidR="00D230D7">
        <w:rPr>
          <w:sz w:val="22"/>
          <w:szCs w:val="22"/>
        </w:rPr>
        <w:t>Thinking</w:t>
      </w:r>
      <w:proofErr w:type="spellEnd"/>
      <w:r w:rsidR="00D230D7">
        <w:rPr>
          <w:sz w:val="22"/>
          <w:szCs w:val="22"/>
        </w:rPr>
        <w:t>).</w:t>
      </w:r>
    </w:p>
    <w:p w14:paraId="5FEFB674" w14:textId="7249725E" w:rsidR="00AD5E88" w:rsidRPr="00A0463F" w:rsidRDefault="00AD5E88" w:rsidP="002B0DCA">
      <w:pPr>
        <w:pStyle w:val="Prrafodelista"/>
        <w:ind w:leftChars="0" w:left="718" w:firstLineChars="0" w:firstLine="0"/>
        <w:jc w:val="both"/>
        <w:rPr>
          <w:b/>
          <w:bCs/>
          <w:sz w:val="22"/>
          <w:szCs w:val="22"/>
        </w:rPr>
      </w:pPr>
    </w:p>
    <w:p w14:paraId="26642033" w14:textId="2A2A5AC4" w:rsidR="00AD5E88" w:rsidRPr="004C2C8F" w:rsidRDefault="00AD5E88" w:rsidP="00AD5E88">
      <w:pPr>
        <w:ind w:left="0" w:hanging="2"/>
        <w:jc w:val="both"/>
        <w:rPr>
          <w:b/>
          <w:bCs/>
          <w:sz w:val="22"/>
          <w:szCs w:val="22"/>
        </w:rPr>
      </w:pPr>
      <w:r w:rsidRPr="004C2C8F">
        <w:rPr>
          <w:b/>
          <w:bCs/>
          <w:sz w:val="22"/>
          <w:szCs w:val="22"/>
        </w:rPr>
        <w:t xml:space="preserve">Bibliografía </w:t>
      </w:r>
      <w:r>
        <w:rPr>
          <w:b/>
          <w:bCs/>
          <w:sz w:val="22"/>
          <w:szCs w:val="22"/>
        </w:rPr>
        <w:t>orientada por proyecto</w:t>
      </w:r>
      <w:r w:rsidRPr="004C2C8F">
        <w:rPr>
          <w:b/>
          <w:bCs/>
          <w:sz w:val="22"/>
          <w:szCs w:val="22"/>
        </w:rPr>
        <w:t>:</w:t>
      </w:r>
    </w:p>
    <w:p w14:paraId="08B1C1CA" w14:textId="77777777" w:rsidR="00AD5E88" w:rsidRPr="004C2C8F" w:rsidRDefault="00AD5E88" w:rsidP="008E1574">
      <w:pPr>
        <w:ind w:left="0" w:hanging="2"/>
        <w:jc w:val="both"/>
        <w:rPr>
          <w:b/>
          <w:bCs/>
          <w:sz w:val="22"/>
          <w:szCs w:val="22"/>
        </w:rPr>
      </w:pPr>
    </w:p>
    <w:p w14:paraId="2ED37BC4" w14:textId="0B402854" w:rsidR="002B0DCA" w:rsidRPr="002B0DCA" w:rsidRDefault="002B0DCA" w:rsidP="00AD5E88">
      <w:pPr>
        <w:pStyle w:val="Prrafodelista"/>
        <w:numPr>
          <w:ilvl w:val="0"/>
          <w:numId w:val="12"/>
        </w:numPr>
        <w:ind w:leftChars="0" w:firstLineChars="0"/>
        <w:jc w:val="both"/>
        <w:rPr>
          <w:b/>
          <w:sz w:val="22"/>
          <w:szCs w:val="22"/>
        </w:rPr>
      </w:pPr>
      <w:r>
        <w:rPr>
          <w:sz w:val="22"/>
          <w:szCs w:val="22"/>
        </w:rPr>
        <w:t>Big</w:t>
      </w:r>
      <w:r w:rsidR="00304B72">
        <w:rPr>
          <w:sz w:val="22"/>
          <w:szCs w:val="22"/>
        </w:rPr>
        <w:t>g</w:t>
      </w:r>
      <w:r>
        <w:rPr>
          <w:sz w:val="22"/>
          <w:szCs w:val="22"/>
        </w:rPr>
        <w:t xml:space="preserve">s, J. Selección sobre </w:t>
      </w:r>
      <w:r w:rsidR="00304B72">
        <w:rPr>
          <w:sz w:val="22"/>
          <w:szCs w:val="22"/>
        </w:rPr>
        <w:t>alineamiento</w:t>
      </w:r>
      <w:r>
        <w:rPr>
          <w:sz w:val="22"/>
          <w:szCs w:val="22"/>
        </w:rPr>
        <w:t xml:space="preserve"> constructivo.</w:t>
      </w:r>
    </w:p>
    <w:p w14:paraId="6E4D3622" w14:textId="3B5BF63F" w:rsidR="008E1574" w:rsidRPr="002B0DCA" w:rsidRDefault="008E1574" w:rsidP="002B0DCA">
      <w:pPr>
        <w:pStyle w:val="Prrafodelista"/>
        <w:numPr>
          <w:ilvl w:val="0"/>
          <w:numId w:val="12"/>
        </w:numPr>
        <w:ind w:leftChars="0" w:firstLineChars="0"/>
        <w:jc w:val="both"/>
        <w:rPr>
          <w:b/>
          <w:sz w:val="22"/>
          <w:szCs w:val="22"/>
        </w:rPr>
      </w:pPr>
      <w:r>
        <w:rPr>
          <w:sz w:val="22"/>
          <w:szCs w:val="22"/>
        </w:rPr>
        <w:t>Belloch, C. (2013). Diseño Instruccional. Unidad de Tecnología Educativa, Universidad de Valencia.</w:t>
      </w:r>
      <w:r w:rsidR="00D230D7">
        <w:rPr>
          <w:sz w:val="22"/>
          <w:szCs w:val="22"/>
        </w:rPr>
        <w:t xml:space="preserve"> Modelo – ADDIE – Diseño de Experiencias de Aprendizaje. </w:t>
      </w:r>
    </w:p>
    <w:p w14:paraId="46AA5E0F" w14:textId="0EEF4959" w:rsidR="002B0DCA" w:rsidRPr="002B0DCA" w:rsidRDefault="002B0DCA" w:rsidP="002B0DCA">
      <w:pPr>
        <w:pStyle w:val="Prrafodelista"/>
        <w:numPr>
          <w:ilvl w:val="0"/>
          <w:numId w:val="12"/>
        </w:numPr>
        <w:ind w:leftChars="0" w:firstLineChars="0"/>
        <w:jc w:val="both"/>
        <w:rPr>
          <w:b/>
          <w:sz w:val="22"/>
          <w:szCs w:val="22"/>
        </w:rPr>
      </w:pPr>
      <w:r>
        <w:rPr>
          <w:sz w:val="22"/>
          <w:szCs w:val="22"/>
        </w:rPr>
        <w:t>Texto Cátedra sobre Portafolio académico y evaluación auténtica.</w:t>
      </w:r>
    </w:p>
    <w:p w14:paraId="72E9AA78" w14:textId="77777777" w:rsidR="00D230D7" w:rsidRPr="00D230D7" w:rsidRDefault="00D230D7" w:rsidP="00D230D7">
      <w:pPr>
        <w:ind w:leftChars="0" w:left="358" w:firstLineChars="0" w:firstLine="0"/>
        <w:jc w:val="both"/>
        <w:rPr>
          <w:sz w:val="22"/>
          <w:szCs w:val="22"/>
          <w:lang w:val="es-AR"/>
        </w:rPr>
      </w:pPr>
    </w:p>
    <w:p w14:paraId="28229D94" w14:textId="50A93589" w:rsidR="005D4D20" w:rsidRPr="00D230D7" w:rsidRDefault="008E1574" w:rsidP="00D230D7">
      <w:pPr>
        <w:spacing w:line="240" w:lineRule="auto"/>
        <w:ind w:left="0" w:hanging="2"/>
        <w:rPr>
          <w:b/>
          <w:i/>
          <w:sz w:val="22"/>
          <w:szCs w:val="22"/>
        </w:rPr>
      </w:pPr>
      <w:r>
        <w:rPr>
          <w:i/>
          <w:color w:val="4A442A"/>
          <w:sz w:val="20"/>
          <w:szCs w:val="20"/>
        </w:rPr>
        <w:br/>
      </w:r>
    </w:p>
    <w:p w14:paraId="530405F7" w14:textId="77777777" w:rsidR="005D4D20" w:rsidRDefault="00DF4626">
      <w:pPr>
        <w:numPr>
          <w:ilvl w:val="0"/>
          <w:numId w:val="1"/>
        </w:numPr>
        <w:ind w:left="0" w:hanging="2"/>
        <w:jc w:val="both"/>
        <w:rPr>
          <w:color w:val="4A442A"/>
          <w:sz w:val="20"/>
          <w:szCs w:val="20"/>
        </w:rPr>
      </w:pPr>
      <w:r>
        <w:rPr>
          <w:b/>
          <w:sz w:val="22"/>
          <w:szCs w:val="22"/>
        </w:rPr>
        <w:t>METODOLOGÍA</w:t>
      </w:r>
      <w:r>
        <w:rPr>
          <w:sz w:val="22"/>
          <w:szCs w:val="22"/>
        </w:rPr>
        <w:t xml:space="preserve">: </w:t>
      </w:r>
    </w:p>
    <w:p w14:paraId="3FCC662C" w14:textId="77777777" w:rsidR="00F23482" w:rsidRDefault="00F23482">
      <w:pPr>
        <w:ind w:left="0" w:hanging="2"/>
        <w:jc w:val="both"/>
        <w:rPr>
          <w:b/>
          <w:i/>
          <w:sz w:val="20"/>
          <w:szCs w:val="20"/>
          <w:highlight w:val="yellow"/>
        </w:rPr>
      </w:pPr>
    </w:p>
    <w:p w14:paraId="3C4D6893" w14:textId="5074D150" w:rsidR="00F23482" w:rsidRPr="00D230D7" w:rsidRDefault="00F23482" w:rsidP="00F23482">
      <w:pPr>
        <w:ind w:left="0" w:hanging="2"/>
        <w:jc w:val="both"/>
        <w:rPr>
          <w:bCs/>
          <w:iCs/>
          <w:sz w:val="22"/>
          <w:szCs w:val="22"/>
        </w:rPr>
      </w:pPr>
      <w:r w:rsidRPr="00D230D7">
        <w:rPr>
          <w:bCs/>
          <w:iCs/>
          <w:sz w:val="22"/>
          <w:szCs w:val="22"/>
        </w:rPr>
        <w:t xml:space="preserve">Considerando la naturaleza práctica y </w:t>
      </w:r>
      <w:r w:rsidR="00102100" w:rsidRPr="00D230D7">
        <w:rPr>
          <w:bCs/>
          <w:iCs/>
          <w:sz w:val="22"/>
          <w:szCs w:val="22"/>
        </w:rPr>
        <w:t>la experiencia de formación como marco del</w:t>
      </w:r>
      <w:r w:rsidRPr="00D230D7">
        <w:rPr>
          <w:bCs/>
          <w:iCs/>
          <w:sz w:val="22"/>
          <w:szCs w:val="22"/>
        </w:rPr>
        <w:t xml:space="preserve"> desarrollo profesional del futuro Lic. en Ciencia de la Educación, “Prácticas Integradoras I”, adopta una metodología de taller </w:t>
      </w:r>
      <w:r w:rsidR="00102100" w:rsidRPr="00D230D7">
        <w:rPr>
          <w:bCs/>
          <w:iCs/>
          <w:sz w:val="22"/>
          <w:szCs w:val="22"/>
        </w:rPr>
        <w:t xml:space="preserve">-y tramos de aula invertida- </w:t>
      </w:r>
      <w:r w:rsidRPr="00D230D7">
        <w:rPr>
          <w:bCs/>
          <w:iCs/>
          <w:sz w:val="22"/>
          <w:szCs w:val="22"/>
        </w:rPr>
        <w:t xml:space="preserve">que será articulada por un dispositivo de simulación </w:t>
      </w:r>
      <w:r w:rsidR="00D230D7">
        <w:rPr>
          <w:bCs/>
          <w:iCs/>
          <w:sz w:val="22"/>
          <w:szCs w:val="22"/>
        </w:rPr>
        <w:t xml:space="preserve">de tipo </w:t>
      </w:r>
      <w:r w:rsidRPr="00D230D7">
        <w:rPr>
          <w:bCs/>
          <w:iCs/>
          <w:sz w:val="22"/>
          <w:szCs w:val="22"/>
        </w:rPr>
        <w:t xml:space="preserve">inmersiva. Los estudiantes a partir de la integración de una </w:t>
      </w:r>
      <w:r w:rsidR="005E1AB9" w:rsidRPr="00D230D7">
        <w:rPr>
          <w:bCs/>
          <w:iCs/>
          <w:sz w:val="22"/>
          <w:szCs w:val="22"/>
        </w:rPr>
        <w:t>C</w:t>
      </w:r>
      <w:r w:rsidRPr="00D230D7">
        <w:rPr>
          <w:bCs/>
          <w:iCs/>
          <w:sz w:val="22"/>
          <w:szCs w:val="22"/>
        </w:rPr>
        <w:t xml:space="preserve">onsultora </w:t>
      </w:r>
      <w:r w:rsidR="005E1AB9" w:rsidRPr="00D230D7">
        <w:rPr>
          <w:bCs/>
          <w:iCs/>
          <w:sz w:val="22"/>
          <w:szCs w:val="22"/>
        </w:rPr>
        <w:t>E</w:t>
      </w:r>
      <w:r w:rsidRPr="00D230D7">
        <w:rPr>
          <w:bCs/>
          <w:iCs/>
          <w:sz w:val="22"/>
          <w:szCs w:val="22"/>
        </w:rPr>
        <w:t>ducativa ficticia irán integrando, a través de una estrategia de enseñanza espiralada</w:t>
      </w:r>
      <w:r w:rsidR="00C976C1" w:rsidRPr="00D230D7">
        <w:rPr>
          <w:bCs/>
          <w:iCs/>
          <w:sz w:val="22"/>
          <w:szCs w:val="22"/>
        </w:rPr>
        <w:t xml:space="preserve"> (</w:t>
      </w:r>
      <w:r w:rsidR="00EA1EE3" w:rsidRPr="00D230D7">
        <w:rPr>
          <w:bCs/>
          <w:iCs/>
          <w:sz w:val="22"/>
          <w:szCs w:val="22"/>
        </w:rPr>
        <w:t xml:space="preserve">Feldman, 2010; </w:t>
      </w:r>
      <w:r w:rsidR="00C976C1" w:rsidRPr="00D230D7">
        <w:rPr>
          <w:bCs/>
          <w:iCs/>
          <w:sz w:val="22"/>
          <w:szCs w:val="22"/>
        </w:rPr>
        <w:t>Anijovich y Mora, 2009)</w:t>
      </w:r>
      <w:r w:rsidRPr="00D230D7">
        <w:rPr>
          <w:bCs/>
          <w:iCs/>
          <w:sz w:val="22"/>
          <w:szCs w:val="22"/>
        </w:rPr>
        <w:t xml:space="preserve">, </w:t>
      </w:r>
      <w:r w:rsidR="00C976C1" w:rsidRPr="00D230D7">
        <w:rPr>
          <w:bCs/>
          <w:iCs/>
          <w:sz w:val="22"/>
          <w:szCs w:val="22"/>
        </w:rPr>
        <w:t xml:space="preserve">es decir, dosificando gradualidad en la complejidad, </w:t>
      </w:r>
      <w:r w:rsidRPr="00D230D7">
        <w:rPr>
          <w:bCs/>
          <w:iCs/>
          <w:sz w:val="22"/>
          <w:szCs w:val="22"/>
        </w:rPr>
        <w:t>los marcos teóricos de las asignaturas recorridas y o aprobadas durante el primer año y medio de la carrera, para resolver diversos tipos de casos de intervención educativa, dentro de los campos</w:t>
      </w:r>
      <w:r w:rsidR="00C976C1" w:rsidRPr="00D230D7">
        <w:rPr>
          <w:bCs/>
          <w:iCs/>
          <w:sz w:val="22"/>
          <w:szCs w:val="22"/>
        </w:rPr>
        <w:t xml:space="preserve"> de la educación formal e informal. Para ello se proponen introducciones teóricas transversales, propias del campo de la teoría social y de la educación, con el fin de ir operativizando </w:t>
      </w:r>
      <w:r w:rsidR="005E1AB9" w:rsidRPr="00D230D7">
        <w:rPr>
          <w:bCs/>
          <w:iCs/>
          <w:sz w:val="22"/>
          <w:szCs w:val="22"/>
        </w:rPr>
        <w:t xml:space="preserve">críticamente </w:t>
      </w:r>
      <w:r w:rsidR="00C976C1" w:rsidRPr="00D230D7">
        <w:rPr>
          <w:bCs/>
          <w:iCs/>
          <w:sz w:val="22"/>
          <w:szCs w:val="22"/>
        </w:rPr>
        <w:t>diversas conceptualizaciones en el ámbito de la práctica</w:t>
      </w:r>
      <w:r w:rsidR="005E1AB9" w:rsidRPr="00D230D7">
        <w:rPr>
          <w:bCs/>
          <w:iCs/>
          <w:sz w:val="22"/>
          <w:szCs w:val="22"/>
        </w:rPr>
        <w:t xml:space="preserve"> profesional</w:t>
      </w:r>
      <w:r w:rsidR="00102100" w:rsidRPr="00D230D7">
        <w:rPr>
          <w:bCs/>
          <w:iCs/>
          <w:sz w:val="22"/>
          <w:szCs w:val="22"/>
        </w:rPr>
        <w:t xml:space="preserve"> situada</w:t>
      </w:r>
      <w:r w:rsidR="00C976C1" w:rsidRPr="00D230D7">
        <w:rPr>
          <w:bCs/>
          <w:iCs/>
          <w:sz w:val="22"/>
          <w:szCs w:val="22"/>
        </w:rPr>
        <w:t>. El ejercicio combina el análisis y producción de casos</w:t>
      </w:r>
      <w:r w:rsidRPr="00D230D7">
        <w:rPr>
          <w:bCs/>
          <w:iCs/>
          <w:sz w:val="22"/>
          <w:szCs w:val="22"/>
        </w:rPr>
        <w:t xml:space="preserve"> </w:t>
      </w:r>
      <w:r w:rsidR="00C976C1" w:rsidRPr="00D230D7">
        <w:rPr>
          <w:bCs/>
          <w:iCs/>
          <w:sz w:val="22"/>
          <w:szCs w:val="22"/>
        </w:rPr>
        <w:t xml:space="preserve">con la construcción progresiva de un proyecto de intervención que va desde la </w:t>
      </w:r>
      <w:r w:rsidR="00C976C1" w:rsidRPr="00D230D7">
        <w:rPr>
          <w:b/>
          <w:iCs/>
          <w:sz w:val="22"/>
          <w:szCs w:val="22"/>
        </w:rPr>
        <w:t>recopilación de información</w:t>
      </w:r>
      <w:r w:rsidR="00F46236" w:rsidRPr="00D230D7">
        <w:rPr>
          <w:bCs/>
          <w:iCs/>
          <w:sz w:val="22"/>
          <w:szCs w:val="22"/>
        </w:rPr>
        <w:t xml:space="preserve"> de la necesidad de la formación/capacitación</w:t>
      </w:r>
      <w:r w:rsidR="00C976C1" w:rsidRPr="00D230D7">
        <w:rPr>
          <w:bCs/>
          <w:iCs/>
          <w:sz w:val="22"/>
          <w:szCs w:val="22"/>
        </w:rPr>
        <w:t xml:space="preserve">, al </w:t>
      </w:r>
      <w:r w:rsidR="00C976C1" w:rsidRPr="00D230D7">
        <w:rPr>
          <w:b/>
          <w:iCs/>
          <w:sz w:val="22"/>
          <w:szCs w:val="22"/>
        </w:rPr>
        <w:t>informe diagnóstico institucional/organizacional</w:t>
      </w:r>
      <w:r w:rsidR="00C976C1" w:rsidRPr="00D230D7">
        <w:rPr>
          <w:bCs/>
          <w:iCs/>
          <w:sz w:val="22"/>
          <w:szCs w:val="22"/>
        </w:rPr>
        <w:t xml:space="preserve"> hasta la </w:t>
      </w:r>
      <w:r w:rsidR="00C976C1" w:rsidRPr="00D230D7">
        <w:rPr>
          <w:b/>
          <w:iCs/>
          <w:sz w:val="22"/>
          <w:szCs w:val="22"/>
        </w:rPr>
        <w:t>construcción del diseño de intervención educativa situada</w:t>
      </w:r>
      <w:r w:rsidR="00F46236" w:rsidRPr="00D230D7">
        <w:rPr>
          <w:bCs/>
          <w:iCs/>
          <w:sz w:val="22"/>
          <w:szCs w:val="22"/>
        </w:rPr>
        <w:t xml:space="preserve">, considerando </w:t>
      </w:r>
      <w:r w:rsidR="00F46236" w:rsidRPr="00D230D7">
        <w:rPr>
          <w:b/>
          <w:iCs/>
          <w:sz w:val="22"/>
          <w:szCs w:val="22"/>
        </w:rPr>
        <w:t>estrategias de enseñanza</w:t>
      </w:r>
      <w:r w:rsidR="00F46236" w:rsidRPr="00D230D7">
        <w:rPr>
          <w:bCs/>
          <w:iCs/>
          <w:sz w:val="22"/>
          <w:szCs w:val="22"/>
        </w:rPr>
        <w:t xml:space="preserve">, instrumentos del diseño como </w:t>
      </w:r>
      <w:r w:rsidR="00F46236" w:rsidRPr="00D230D7">
        <w:rPr>
          <w:b/>
          <w:iCs/>
          <w:sz w:val="22"/>
          <w:szCs w:val="22"/>
        </w:rPr>
        <w:t>técnicas</w:t>
      </w:r>
      <w:r w:rsidR="00F46236" w:rsidRPr="00D230D7">
        <w:rPr>
          <w:bCs/>
          <w:iCs/>
          <w:sz w:val="22"/>
          <w:szCs w:val="22"/>
        </w:rPr>
        <w:t xml:space="preserve">, </w:t>
      </w:r>
      <w:r w:rsidR="00F46236" w:rsidRPr="00D230D7">
        <w:rPr>
          <w:b/>
          <w:iCs/>
          <w:sz w:val="22"/>
          <w:szCs w:val="22"/>
        </w:rPr>
        <w:t>actividades</w:t>
      </w:r>
      <w:r w:rsidR="00F46236" w:rsidRPr="00D230D7">
        <w:rPr>
          <w:bCs/>
          <w:iCs/>
          <w:sz w:val="22"/>
          <w:szCs w:val="22"/>
        </w:rPr>
        <w:t xml:space="preserve">, </w:t>
      </w:r>
      <w:r w:rsidR="00F46236" w:rsidRPr="00D230D7">
        <w:rPr>
          <w:b/>
          <w:iCs/>
          <w:sz w:val="22"/>
          <w:szCs w:val="22"/>
        </w:rPr>
        <w:t>recursos</w:t>
      </w:r>
      <w:r w:rsidR="00F46236" w:rsidRPr="00D230D7">
        <w:rPr>
          <w:bCs/>
          <w:iCs/>
          <w:sz w:val="22"/>
          <w:szCs w:val="22"/>
        </w:rPr>
        <w:t xml:space="preserve"> y </w:t>
      </w:r>
      <w:r w:rsidR="00102100" w:rsidRPr="00D230D7">
        <w:rPr>
          <w:bCs/>
          <w:iCs/>
          <w:sz w:val="22"/>
          <w:szCs w:val="22"/>
        </w:rPr>
        <w:t xml:space="preserve">uso reflexivo de </w:t>
      </w:r>
      <w:r w:rsidR="00F46236" w:rsidRPr="00D230D7">
        <w:rPr>
          <w:b/>
          <w:iCs/>
          <w:sz w:val="22"/>
          <w:szCs w:val="22"/>
        </w:rPr>
        <w:t>tecnologías</w:t>
      </w:r>
      <w:r w:rsidR="00F46236" w:rsidRPr="00D230D7">
        <w:rPr>
          <w:bCs/>
          <w:iCs/>
          <w:sz w:val="22"/>
          <w:szCs w:val="22"/>
        </w:rPr>
        <w:t xml:space="preserve"> (Cf. Anijovic y Mora, 2009; Cf. Feldman, 2010).</w:t>
      </w:r>
    </w:p>
    <w:p w14:paraId="69295249" w14:textId="77777777" w:rsidR="007936C3" w:rsidRPr="00D230D7" w:rsidRDefault="007936C3" w:rsidP="00F23482">
      <w:pPr>
        <w:ind w:left="0" w:hanging="2"/>
        <w:jc w:val="both"/>
        <w:rPr>
          <w:bCs/>
          <w:iCs/>
          <w:sz w:val="22"/>
          <w:szCs w:val="22"/>
        </w:rPr>
      </w:pPr>
    </w:p>
    <w:p w14:paraId="41311FFC" w14:textId="411C2698" w:rsidR="007936C3" w:rsidRPr="00D230D7" w:rsidRDefault="007936C3" w:rsidP="00F23482">
      <w:pPr>
        <w:ind w:left="0" w:hanging="2"/>
        <w:jc w:val="both"/>
        <w:rPr>
          <w:bCs/>
          <w:iCs/>
          <w:sz w:val="22"/>
          <w:szCs w:val="22"/>
        </w:rPr>
      </w:pPr>
      <w:r w:rsidRPr="00D230D7">
        <w:rPr>
          <w:bCs/>
          <w:iCs/>
          <w:sz w:val="22"/>
          <w:szCs w:val="22"/>
        </w:rPr>
        <w:t xml:space="preserve">Con respecto a los materiales educativos, materiales didácticos </w:t>
      </w:r>
      <w:proofErr w:type="spellStart"/>
      <w:r w:rsidRPr="00D230D7">
        <w:rPr>
          <w:bCs/>
          <w:iCs/>
          <w:sz w:val="22"/>
          <w:szCs w:val="22"/>
        </w:rPr>
        <w:t>hipermediales</w:t>
      </w:r>
      <w:proofErr w:type="spellEnd"/>
      <w:r w:rsidRPr="00D230D7">
        <w:rPr>
          <w:bCs/>
          <w:iCs/>
          <w:sz w:val="22"/>
          <w:szCs w:val="22"/>
        </w:rPr>
        <w:t>, fichas pedagógico-didáctica, bibliografía obligatoria, y otros recursos, se dispondrán en los apartados de cada Unidad, l</w:t>
      </w:r>
      <w:r w:rsidR="00102100" w:rsidRPr="00D230D7">
        <w:rPr>
          <w:bCs/>
          <w:iCs/>
          <w:sz w:val="22"/>
          <w:szCs w:val="22"/>
        </w:rPr>
        <w:t>o</w:t>
      </w:r>
      <w:r w:rsidRPr="00D230D7">
        <w:rPr>
          <w:bCs/>
          <w:iCs/>
          <w:sz w:val="22"/>
          <w:szCs w:val="22"/>
        </w:rPr>
        <w:t xml:space="preserve">s </w:t>
      </w:r>
      <w:proofErr w:type="gramStart"/>
      <w:r w:rsidRPr="00D230D7">
        <w:rPr>
          <w:bCs/>
          <w:iCs/>
          <w:sz w:val="22"/>
          <w:szCs w:val="22"/>
        </w:rPr>
        <w:t>cuales</w:t>
      </w:r>
      <w:proofErr w:type="gramEnd"/>
      <w:r w:rsidRPr="00D230D7">
        <w:rPr>
          <w:bCs/>
          <w:iCs/>
          <w:sz w:val="22"/>
          <w:szCs w:val="22"/>
        </w:rPr>
        <w:t xml:space="preserve"> a su vez, contarán con un documento por clase, con los temas de la misma, una pregunta como organizadora conceptual, y una serie de recursos como apoyo a los contenidos y consignas a realizar. Cada clase, contenido y recursos se subirá con antelación a la clase o consigna a realizar.</w:t>
      </w:r>
    </w:p>
    <w:p w14:paraId="5D412552" w14:textId="77777777" w:rsidR="00C976C1" w:rsidRPr="00D230D7" w:rsidRDefault="00C976C1" w:rsidP="00F23482">
      <w:pPr>
        <w:ind w:left="0" w:hanging="2"/>
        <w:jc w:val="both"/>
        <w:rPr>
          <w:bCs/>
          <w:iCs/>
          <w:sz w:val="22"/>
          <w:szCs w:val="22"/>
        </w:rPr>
      </w:pPr>
    </w:p>
    <w:p w14:paraId="09DB801A" w14:textId="3C762DE6" w:rsidR="006827F4" w:rsidRPr="00D230D7" w:rsidRDefault="00F46236" w:rsidP="00F23482">
      <w:pPr>
        <w:ind w:left="0" w:hanging="2"/>
        <w:jc w:val="both"/>
        <w:rPr>
          <w:bCs/>
          <w:iCs/>
          <w:sz w:val="22"/>
          <w:szCs w:val="22"/>
        </w:rPr>
      </w:pPr>
      <w:r w:rsidRPr="00D230D7">
        <w:rPr>
          <w:bCs/>
          <w:iCs/>
          <w:sz w:val="22"/>
          <w:szCs w:val="22"/>
        </w:rPr>
        <w:t>Cómo dinámica</w:t>
      </w:r>
      <w:r w:rsidR="007936C3" w:rsidRPr="00D230D7">
        <w:rPr>
          <w:bCs/>
          <w:iCs/>
          <w:sz w:val="22"/>
          <w:szCs w:val="22"/>
        </w:rPr>
        <w:t xml:space="preserve"> de cada clase sincrónica o asincrónica</w:t>
      </w:r>
      <w:r w:rsidRPr="00D230D7">
        <w:rPr>
          <w:bCs/>
          <w:iCs/>
          <w:sz w:val="22"/>
          <w:szCs w:val="22"/>
        </w:rPr>
        <w:t>, e</w:t>
      </w:r>
      <w:r w:rsidR="00C976C1" w:rsidRPr="00D230D7">
        <w:rPr>
          <w:bCs/>
          <w:iCs/>
          <w:sz w:val="22"/>
          <w:szCs w:val="22"/>
        </w:rPr>
        <w:t>n cada unidad, los estudiantes enfrentan</w:t>
      </w:r>
      <w:r w:rsidR="00FB2A1F" w:rsidRPr="00D230D7">
        <w:rPr>
          <w:bCs/>
          <w:iCs/>
          <w:sz w:val="22"/>
          <w:szCs w:val="22"/>
        </w:rPr>
        <w:t>, en la mayoría de las planificaciones,</w:t>
      </w:r>
      <w:r w:rsidR="00C976C1" w:rsidRPr="00D230D7">
        <w:rPr>
          <w:bCs/>
          <w:iCs/>
          <w:sz w:val="22"/>
          <w:szCs w:val="22"/>
        </w:rPr>
        <w:t xml:space="preserve"> primero un caso o un encargo profesional (escolar u </w:t>
      </w:r>
      <w:r w:rsidRPr="00D230D7">
        <w:rPr>
          <w:bCs/>
          <w:iCs/>
          <w:sz w:val="22"/>
          <w:szCs w:val="22"/>
        </w:rPr>
        <w:t>organizacional de un agente externo</w:t>
      </w:r>
      <w:r w:rsidR="00102100" w:rsidRPr="00D230D7">
        <w:rPr>
          <w:bCs/>
          <w:iCs/>
          <w:sz w:val="22"/>
          <w:szCs w:val="22"/>
        </w:rPr>
        <w:t xml:space="preserve"> a </w:t>
      </w:r>
      <w:r w:rsidR="006827F4" w:rsidRPr="00D230D7">
        <w:rPr>
          <w:bCs/>
          <w:iCs/>
          <w:sz w:val="22"/>
          <w:szCs w:val="22"/>
        </w:rPr>
        <w:t>la Consultora</w:t>
      </w:r>
      <w:r w:rsidR="00C976C1" w:rsidRPr="00D230D7">
        <w:rPr>
          <w:bCs/>
          <w:iCs/>
          <w:sz w:val="22"/>
          <w:szCs w:val="22"/>
        </w:rPr>
        <w:t xml:space="preserve">) como mediación entre el marco conceptual adquirido previamente y la consigna/actividad propuesta. De este modo, </w:t>
      </w:r>
      <w:r w:rsidR="00FB2A1F" w:rsidRPr="00D230D7">
        <w:rPr>
          <w:bCs/>
          <w:iCs/>
          <w:sz w:val="22"/>
          <w:szCs w:val="22"/>
        </w:rPr>
        <w:t>se promueve una construcción de conocimiento, que encuentre su anclaje en la noción de aprendizaje significativo</w:t>
      </w:r>
      <w:r w:rsidR="006827F4" w:rsidRPr="00D230D7">
        <w:rPr>
          <w:bCs/>
          <w:iCs/>
          <w:sz w:val="22"/>
          <w:szCs w:val="22"/>
        </w:rPr>
        <w:t xml:space="preserve"> (esto es aprendizaje apoyado en conocimientos previos)</w:t>
      </w:r>
      <w:r w:rsidR="00FB2A1F" w:rsidRPr="00D230D7">
        <w:rPr>
          <w:bCs/>
          <w:iCs/>
          <w:sz w:val="22"/>
          <w:szCs w:val="22"/>
        </w:rPr>
        <w:t>, de tal manera que los estudiantes en la</w:t>
      </w:r>
      <w:r w:rsidRPr="00D230D7">
        <w:rPr>
          <w:bCs/>
          <w:iCs/>
          <w:sz w:val="22"/>
          <w:szCs w:val="22"/>
        </w:rPr>
        <w:t xml:space="preserve"> experimentación </w:t>
      </w:r>
      <w:r w:rsidR="00FB2A1F" w:rsidRPr="00D230D7">
        <w:rPr>
          <w:bCs/>
          <w:iCs/>
          <w:sz w:val="22"/>
          <w:szCs w:val="22"/>
        </w:rPr>
        <w:t>se</w:t>
      </w:r>
      <w:r w:rsidRPr="00D230D7">
        <w:rPr>
          <w:bCs/>
          <w:iCs/>
          <w:sz w:val="22"/>
          <w:szCs w:val="22"/>
        </w:rPr>
        <w:t xml:space="preserve"> apoy</w:t>
      </w:r>
      <w:r w:rsidR="00FB2A1F" w:rsidRPr="00D230D7">
        <w:rPr>
          <w:bCs/>
          <w:iCs/>
          <w:sz w:val="22"/>
          <w:szCs w:val="22"/>
        </w:rPr>
        <w:t>en</w:t>
      </w:r>
      <w:r w:rsidRPr="00D230D7">
        <w:rPr>
          <w:bCs/>
          <w:iCs/>
          <w:sz w:val="22"/>
          <w:szCs w:val="22"/>
        </w:rPr>
        <w:t xml:space="preserve"> cognitiv</w:t>
      </w:r>
      <w:r w:rsidR="00FB2A1F" w:rsidRPr="00D230D7">
        <w:rPr>
          <w:bCs/>
          <w:iCs/>
          <w:sz w:val="22"/>
          <w:szCs w:val="22"/>
        </w:rPr>
        <w:t>amente primero</w:t>
      </w:r>
      <w:r w:rsidRPr="00D230D7">
        <w:rPr>
          <w:bCs/>
          <w:iCs/>
          <w:sz w:val="22"/>
          <w:szCs w:val="22"/>
        </w:rPr>
        <w:t xml:space="preserve"> </w:t>
      </w:r>
      <w:r w:rsidR="00FB2A1F" w:rsidRPr="00D230D7">
        <w:rPr>
          <w:bCs/>
          <w:iCs/>
          <w:sz w:val="22"/>
          <w:szCs w:val="22"/>
        </w:rPr>
        <w:t>en</w:t>
      </w:r>
      <w:r w:rsidRPr="00D230D7">
        <w:rPr>
          <w:bCs/>
          <w:iCs/>
          <w:sz w:val="22"/>
          <w:szCs w:val="22"/>
        </w:rPr>
        <w:t xml:space="preserve"> saberes, conocimientos y experiencias previas, </w:t>
      </w:r>
      <w:r w:rsidR="00FB2A1F" w:rsidRPr="00D230D7">
        <w:rPr>
          <w:bCs/>
          <w:iCs/>
          <w:sz w:val="22"/>
          <w:szCs w:val="22"/>
        </w:rPr>
        <w:t xml:space="preserve">y luego, como docente, </w:t>
      </w:r>
      <w:r w:rsidR="00E7130A" w:rsidRPr="00D230D7">
        <w:rPr>
          <w:bCs/>
          <w:iCs/>
          <w:sz w:val="22"/>
          <w:szCs w:val="22"/>
        </w:rPr>
        <w:t>articulamos</w:t>
      </w:r>
      <w:r w:rsidR="00FB2A1F" w:rsidRPr="00D230D7">
        <w:rPr>
          <w:bCs/>
          <w:iCs/>
          <w:sz w:val="22"/>
          <w:szCs w:val="22"/>
        </w:rPr>
        <w:t xml:space="preserve"> </w:t>
      </w:r>
      <w:r w:rsidR="00C976C1" w:rsidRPr="00D230D7">
        <w:rPr>
          <w:bCs/>
          <w:iCs/>
          <w:sz w:val="22"/>
          <w:szCs w:val="22"/>
        </w:rPr>
        <w:t>el andamiaje conceptual</w:t>
      </w:r>
      <w:r w:rsidR="00FB2A1F" w:rsidRPr="00D230D7">
        <w:rPr>
          <w:bCs/>
          <w:iCs/>
          <w:sz w:val="22"/>
          <w:szCs w:val="22"/>
        </w:rPr>
        <w:t xml:space="preserve"> que sea necesario.</w:t>
      </w:r>
      <w:r w:rsidR="00D230D7">
        <w:rPr>
          <w:bCs/>
          <w:iCs/>
          <w:sz w:val="22"/>
          <w:szCs w:val="22"/>
        </w:rPr>
        <w:t xml:space="preserve"> Sólo en casos que se requiere articular teoría antes que el diseño práctico, se organizará </w:t>
      </w:r>
      <w:r w:rsidR="000C31EF">
        <w:rPr>
          <w:bCs/>
          <w:iCs/>
          <w:sz w:val="22"/>
          <w:szCs w:val="22"/>
        </w:rPr>
        <w:t xml:space="preserve">la clase con la disposición de los contenidos y marcos conceptuales a operativizar previamente a la instancia de la actividad práctica. </w:t>
      </w:r>
      <w:r w:rsidR="00C976C1" w:rsidRPr="00D230D7">
        <w:rPr>
          <w:bCs/>
          <w:iCs/>
          <w:sz w:val="22"/>
          <w:szCs w:val="22"/>
        </w:rPr>
        <w:t xml:space="preserve"> </w:t>
      </w:r>
    </w:p>
    <w:p w14:paraId="3170E97A" w14:textId="77777777" w:rsidR="006827F4" w:rsidRPr="00D230D7" w:rsidRDefault="006827F4" w:rsidP="00F23482">
      <w:pPr>
        <w:ind w:left="0" w:hanging="2"/>
        <w:jc w:val="both"/>
        <w:rPr>
          <w:bCs/>
          <w:iCs/>
          <w:sz w:val="22"/>
          <w:szCs w:val="22"/>
        </w:rPr>
      </w:pPr>
    </w:p>
    <w:p w14:paraId="1B6B2517" w14:textId="29387C9B" w:rsidR="00C976C1" w:rsidRPr="00D230D7" w:rsidRDefault="00C976C1" w:rsidP="00F23482">
      <w:pPr>
        <w:ind w:left="0" w:hanging="2"/>
        <w:jc w:val="both"/>
        <w:rPr>
          <w:bCs/>
          <w:iCs/>
          <w:sz w:val="22"/>
          <w:szCs w:val="22"/>
        </w:rPr>
      </w:pPr>
      <w:r w:rsidRPr="00D230D7">
        <w:rPr>
          <w:bCs/>
          <w:iCs/>
          <w:sz w:val="22"/>
          <w:szCs w:val="22"/>
        </w:rPr>
        <w:t xml:space="preserve">El criterio del diseño </w:t>
      </w:r>
      <w:r w:rsidR="00FB2A1F" w:rsidRPr="00D230D7">
        <w:rPr>
          <w:bCs/>
          <w:iCs/>
          <w:sz w:val="22"/>
          <w:szCs w:val="22"/>
        </w:rPr>
        <w:t>incorpora</w:t>
      </w:r>
      <w:r w:rsidR="007936C3" w:rsidRPr="00D230D7">
        <w:rPr>
          <w:bCs/>
          <w:iCs/>
          <w:sz w:val="22"/>
          <w:szCs w:val="22"/>
        </w:rPr>
        <w:t xml:space="preserve"> actividades y rutinas de pensamiento individuales y trabajos autónomos y prácticos en grupos, desde una perspectiva </w:t>
      </w:r>
      <w:proofErr w:type="spellStart"/>
      <w:r w:rsidR="007936C3" w:rsidRPr="00D230D7">
        <w:rPr>
          <w:bCs/>
          <w:iCs/>
          <w:sz w:val="22"/>
          <w:szCs w:val="22"/>
        </w:rPr>
        <w:t>socioconstructivista</w:t>
      </w:r>
      <w:proofErr w:type="spellEnd"/>
      <w:r w:rsidR="006827F4" w:rsidRPr="00D230D7">
        <w:rPr>
          <w:bCs/>
          <w:iCs/>
          <w:sz w:val="22"/>
          <w:szCs w:val="22"/>
        </w:rPr>
        <w:t>, donde el rol de estudiante no sólo es activo en la construcción de sus conocimientos sino también se construye con otros</w:t>
      </w:r>
      <w:r w:rsidR="00E7130A" w:rsidRPr="00D230D7">
        <w:rPr>
          <w:bCs/>
          <w:iCs/>
          <w:sz w:val="22"/>
          <w:szCs w:val="22"/>
        </w:rPr>
        <w:t>.</w:t>
      </w:r>
      <w:r w:rsidR="007936C3" w:rsidRPr="00D230D7">
        <w:rPr>
          <w:bCs/>
          <w:iCs/>
          <w:sz w:val="22"/>
          <w:szCs w:val="22"/>
        </w:rPr>
        <w:t xml:space="preserve"> </w:t>
      </w:r>
      <w:r w:rsidR="00E7130A" w:rsidRPr="00D230D7">
        <w:rPr>
          <w:bCs/>
          <w:iCs/>
          <w:sz w:val="22"/>
          <w:szCs w:val="22"/>
        </w:rPr>
        <w:t>Asimismo, d</w:t>
      </w:r>
      <w:r w:rsidR="00FB2A1F" w:rsidRPr="00D230D7">
        <w:rPr>
          <w:bCs/>
          <w:iCs/>
          <w:sz w:val="22"/>
          <w:szCs w:val="22"/>
        </w:rPr>
        <w:t>espués de cada actividad</w:t>
      </w:r>
      <w:r w:rsidR="007936C3" w:rsidRPr="00D230D7">
        <w:rPr>
          <w:bCs/>
          <w:iCs/>
          <w:sz w:val="22"/>
          <w:szCs w:val="22"/>
        </w:rPr>
        <w:t>, se proponen</w:t>
      </w:r>
      <w:r w:rsidR="00FB2A1F" w:rsidRPr="00D230D7">
        <w:rPr>
          <w:bCs/>
          <w:iCs/>
          <w:sz w:val="22"/>
          <w:szCs w:val="22"/>
        </w:rPr>
        <w:t xml:space="preserve"> ejercicios de metacognición que ayuden a entender los contenidos y actividades</w:t>
      </w:r>
      <w:r w:rsidR="00E7130A" w:rsidRPr="00D230D7">
        <w:rPr>
          <w:bCs/>
          <w:iCs/>
          <w:sz w:val="22"/>
          <w:szCs w:val="22"/>
        </w:rPr>
        <w:t>:</w:t>
      </w:r>
      <w:r w:rsidR="007936C3" w:rsidRPr="00D230D7">
        <w:rPr>
          <w:bCs/>
          <w:iCs/>
          <w:sz w:val="22"/>
          <w:szCs w:val="22"/>
        </w:rPr>
        <w:t xml:space="preserve"> por </w:t>
      </w:r>
      <w:r w:rsidR="001A73CB" w:rsidRPr="00D230D7">
        <w:rPr>
          <w:bCs/>
          <w:iCs/>
          <w:sz w:val="22"/>
          <w:szCs w:val="22"/>
        </w:rPr>
        <w:t>ejemplo,</w:t>
      </w:r>
      <w:r w:rsidR="00FB2A1F" w:rsidRPr="00D230D7">
        <w:rPr>
          <w:bCs/>
          <w:iCs/>
          <w:sz w:val="22"/>
          <w:szCs w:val="22"/>
        </w:rPr>
        <w:t xml:space="preserve"> cuáles fueron las concepciones previas y cuáles se transformaron y se pudieron operativizar desde la teoría a la práctica</w:t>
      </w:r>
      <w:r w:rsidR="005E1AB9" w:rsidRPr="00D230D7">
        <w:rPr>
          <w:bCs/>
          <w:iCs/>
          <w:sz w:val="22"/>
          <w:szCs w:val="22"/>
        </w:rPr>
        <w:t xml:space="preserve">. Los fundamentos teóricos utilizados los apoyamos en </w:t>
      </w:r>
      <w:r w:rsidR="00E7130A" w:rsidRPr="00D230D7">
        <w:rPr>
          <w:bCs/>
          <w:iCs/>
          <w:sz w:val="22"/>
          <w:szCs w:val="22"/>
        </w:rPr>
        <w:t xml:space="preserve">la noción de </w:t>
      </w:r>
      <w:r w:rsidR="005E1AB9" w:rsidRPr="00D230D7">
        <w:rPr>
          <w:bCs/>
          <w:iCs/>
          <w:sz w:val="22"/>
          <w:szCs w:val="22"/>
        </w:rPr>
        <w:t>aprendizaje situado (Diaz Barriga, 2006) y en la propuesta transversal de la materia que es invitarlos a “jugar el juego completo” de la “consultoría educativa”</w:t>
      </w:r>
      <w:r w:rsidR="00E7130A" w:rsidRPr="00D230D7">
        <w:rPr>
          <w:bCs/>
          <w:iCs/>
          <w:sz w:val="22"/>
          <w:szCs w:val="22"/>
        </w:rPr>
        <w:t>, de tal modo que “aprendan” a ser Consultores Educativos, siéndolo en un entorno mediado</w:t>
      </w:r>
      <w:r w:rsidR="00F46236" w:rsidRPr="00D230D7">
        <w:rPr>
          <w:bCs/>
          <w:iCs/>
          <w:sz w:val="22"/>
          <w:szCs w:val="22"/>
        </w:rPr>
        <w:t xml:space="preserve"> </w:t>
      </w:r>
      <w:r w:rsidR="005E1AB9" w:rsidRPr="00D230D7">
        <w:rPr>
          <w:bCs/>
          <w:iCs/>
          <w:sz w:val="22"/>
          <w:szCs w:val="22"/>
        </w:rPr>
        <w:t>(Perkins, 2010).</w:t>
      </w:r>
    </w:p>
    <w:p w14:paraId="2C3D5A48" w14:textId="2082415E" w:rsidR="005E1AB9" w:rsidRPr="00D230D7" w:rsidRDefault="005E1AB9" w:rsidP="00F23482">
      <w:pPr>
        <w:ind w:left="0" w:hanging="2"/>
        <w:jc w:val="both"/>
        <w:rPr>
          <w:bCs/>
          <w:iCs/>
          <w:sz w:val="22"/>
          <w:szCs w:val="22"/>
        </w:rPr>
      </w:pPr>
    </w:p>
    <w:p w14:paraId="1CC9DBDE" w14:textId="6DBDD2FF" w:rsidR="005E1AB9" w:rsidRPr="00D230D7" w:rsidRDefault="005E1AB9" w:rsidP="00F23482">
      <w:pPr>
        <w:ind w:left="0" w:hanging="2"/>
        <w:jc w:val="both"/>
        <w:rPr>
          <w:bCs/>
          <w:iCs/>
          <w:sz w:val="22"/>
          <w:szCs w:val="22"/>
        </w:rPr>
      </w:pPr>
      <w:r w:rsidRPr="00D230D7">
        <w:rPr>
          <w:bCs/>
          <w:iCs/>
          <w:sz w:val="22"/>
          <w:szCs w:val="22"/>
        </w:rPr>
        <w:t xml:space="preserve">Finalmente, el desarrollo de </w:t>
      </w:r>
      <w:r w:rsidR="00F46236" w:rsidRPr="00D230D7">
        <w:rPr>
          <w:bCs/>
          <w:iCs/>
          <w:sz w:val="22"/>
          <w:szCs w:val="22"/>
        </w:rPr>
        <w:t>la metodología</w:t>
      </w:r>
      <w:r w:rsidRPr="00D230D7">
        <w:rPr>
          <w:bCs/>
          <w:iCs/>
          <w:sz w:val="22"/>
          <w:szCs w:val="22"/>
        </w:rPr>
        <w:t xml:space="preserve"> se estructura en una lógica prog</w:t>
      </w:r>
      <w:r w:rsidR="00FB2A1F" w:rsidRPr="00D230D7">
        <w:rPr>
          <w:bCs/>
          <w:iCs/>
          <w:sz w:val="22"/>
          <w:szCs w:val="22"/>
        </w:rPr>
        <w:t>r</w:t>
      </w:r>
      <w:r w:rsidRPr="00D230D7">
        <w:rPr>
          <w:bCs/>
          <w:iCs/>
          <w:sz w:val="22"/>
          <w:szCs w:val="22"/>
        </w:rPr>
        <w:t xml:space="preserve">esiva en donde cada unidad responde a un principio de espiral con andamiaje decreciente: la articulación profesional -analizar una intervención educativa, reconstruir el supuesto que </w:t>
      </w:r>
      <w:r w:rsidR="00FB2A1F" w:rsidRPr="00D230D7">
        <w:rPr>
          <w:bCs/>
          <w:iCs/>
          <w:sz w:val="22"/>
          <w:szCs w:val="22"/>
        </w:rPr>
        <w:t>subyace</w:t>
      </w:r>
      <w:r w:rsidRPr="00D230D7">
        <w:rPr>
          <w:bCs/>
          <w:iCs/>
          <w:sz w:val="22"/>
          <w:szCs w:val="22"/>
        </w:rPr>
        <w:t xml:space="preserve"> a ella y proponer una mejora fundamenta</w:t>
      </w:r>
      <w:r w:rsidR="00FB2A1F" w:rsidRPr="00D230D7">
        <w:rPr>
          <w:bCs/>
          <w:iCs/>
          <w:sz w:val="22"/>
          <w:szCs w:val="22"/>
        </w:rPr>
        <w:t>da</w:t>
      </w:r>
      <w:r w:rsidRPr="00D230D7">
        <w:rPr>
          <w:bCs/>
          <w:iCs/>
          <w:sz w:val="22"/>
          <w:szCs w:val="22"/>
        </w:rPr>
        <w:t>- se repite tres veces a lo largo del cuatrime</w:t>
      </w:r>
      <w:r w:rsidR="007936C3" w:rsidRPr="00D230D7">
        <w:rPr>
          <w:bCs/>
          <w:iCs/>
          <w:sz w:val="22"/>
          <w:szCs w:val="22"/>
        </w:rPr>
        <w:t>str</w:t>
      </w:r>
      <w:r w:rsidRPr="00D230D7">
        <w:rPr>
          <w:bCs/>
          <w:iCs/>
          <w:sz w:val="22"/>
          <w:szCs w:val="22"/>
        </w:rPr>
        <w:t>e con apoyos conceptuales cada vez menores. En la primera capa de la actividad se entrega el instrumento de análisis completo</w:t>
      </w:r>
      <w:r w:rsidR="00FB2A1F" w:rsidRPr="00D230D7">
        <w:rPr>
          <w:bCs/>
          <w:iCs/>
          <w:sz w:val="22"/>
          <w:szCs w:val="22"/>
        </w:rPr>
        <w:t xml:space="preserve"> de un caso</w:t>
      </w:r>
      <w:r w:rsidRPr="00D230D7">
        <w:rPr>
          <w:bCs/>
          <w:iCs/>
          <w:sz w:val="22"/>
          <w:szCs w:val="22"/>
        </w:rPr>
        <w:t>; en la segunda se retira el instrumento y se solicita articulación reflexiva y bibliográfica; y en la tercera</w:t>
      </w:r>
      <w:r w:rsidR="00EA1EE3" w:rsidRPr="00D230D7">
        <w:rPr>
          <w:bCs/>
          <w:iCs/>
          <w:sz w:val="22"/>
          <w:szCs w:val="22"/>
        </w:rPr>
        <w:t>,</w:t>
      </w:r>
      <w:r w:rsidRPr="00D230D7">
        <w:rPr>
          <w:bCs/>
          <w:iCs/>
          <w:sz w:val="22"/>
          <w:szCs w:val="22"/>
        </w:rPr>
        <w:t xml:space="preserve"> el estudiante tiene como consigna el análisis y fundamentación de su propio diseño de intervención educativa</w:t>
      </w:r>
      <w:r w:rsidR="00EA1EE3" w:rsidRPr="00D230D7">
        <w:rPr>
          <w:bCs/>
          <w:iCs/>
          <w:sz w:val="22"/>
          <w:szCs w:val="22"/>
        </w:rPr>
        <w:t xml:space="preserve"> </w:t>
      </w:r>
      <w:r w:rsidR="00FB2A1F" w:rsidRPr="00D230D7">
        <w:rPr>
          <w:bCs/>
          <w:iCs/>
          <w:sz w:val="22"/>
          <w:szCs w:val="22"/>
        </w:rPr>
        <w:t>situada</w:t>
      </w:r>
      <w:r w:rsidR="00EA1EE3" w:rsidRPr="00D230D7">
        <w:rPr>
          <w:bCs/>
          <w:iCs/>
          <w:sz w:val="22"/>
          <w:szCs w:val="22"/>
        </w:rPr>
        <w:t xml:space="preserve">, en el rol </w:t>
      </w:r>
      <w:r w:rsidR="007936C3" w:rsidRPr="00D230D7">
        <w:rPr>
          <w:bCs/>
          <w:iCs/>
          <w:sz w:val="22"/>
          <w:szCs w:val="22"/>
        </w:rPr>
        <w:t>un consultor educativo profesional</w:t>
      </w:r>
      <w:r w:rsidRPr="00D230D7">
        <w:rPr>
          <w:bCs/>
          <w:iCs/>
          <w:sz w:val="22"/>
          <w:szCs w:val="22"/>
        </w:rPr>
        <w:t xml:space="preserve">, </w:t>
      </w:r>
      <w:r w:rsidR="00EA1EE3" w:rsidRPr="00D230D7">
        <w:rPr>
          <w:bCs/>
          <w:iCs/>
          <w:sz w:val="22"/>
          <w:szCs w:val="22"/>
        </w:rPr>
        <w:t xml:space="preserve">y </w:t>
      </w:r>
      <w:r w:rsidRPr="00D230D7">
        <w:rPr>
          <w:bCs/>
          <w:iCs/>
          <w:sz w:val="22"/>
          <w:szCs w:val="22"/>
        </w:rPr>
        <w:t xml:space="preserve">según el campo que elija en su caso de articulación: sistema educativo, ONG, </w:t>
      </w:r>
      <w:r w:rsidR="00EA1EE3" w:rsidRPr="00D230D7">
        <w:rPr>
          <w:bCs/>
          <w:iCs/>
          <w:sz w:val="22"/>
          <w:szCs w:val="22"/>
        </w:rPr>
        <w:t xml:space="preserve">o </w:t>
      </w:r>
      <w:r w:rsidRPr="00D230D7">
        <w:rPr>
          <w:bCs/>
          <w:iCs/>
          <w:sz w:val="22"/>
          <w:szCs w:val="22"/>
        </w:rPr>
        <w:t>Empresa.</w:t>
      </w:r>
      <w:r w:rsidR="00FB2A1F" w:rsidRPr="00D230D7">
        <w:rPr>
          <w:bCs/>
          <w:iCs/>
          <w:sz w:val="22"/>
          <w:szCs w:val="22"/>
        </w:rPr>
        <w:t xml:space="preserve"> </w:t>
      </w:r>
      <w:r w:rsidR="00EA1EE3" w:rsidRPr="00D230D7">
        <w:rPr>
          <w:bCs/>
          <w:iCs/>
          <w:sz w:val="22"/>
          <w:szCs w:val="22"/>
        </w:rPr>
        <w:t xml:space="preserve">De este modo, se promueve en el estudiante la capacidad </w:t>
      </w:r>
      <w:r w:rsidR="00FB2A1F" w:rsidRPr="00D230D7">
        <w:rPr>
          <w:bCs/>
          <w:iCs/>
          <w:sz w:val="22"/>
          <w:szCs w:val="22"/>
        </w:rPr>
        <w:t xml:space="preserve">de articular </w:t>
      </w:r>
      <w:r w:rsidR="00EA1EE3" w:rsidRPr="00D230D7">
        <w:rPr>
          <w:bCs/>
          <w:iCs/>
          <w:sz w:val="22"/>
          <w:szCs w:val="22"/>
        </w:rPr>
        <w:t xml:space="preserve">reflexivamente </w:t>
      </w:r>
      <w:r w:rsidR="00FB2A1F" w:rsidRPr="00D230D7">
        <w:rPr>
          <w:bCs/>
          <w:iCs/>
          <w:sz w:val="22"/>
          <w:szCs w:val="22"/>
        </w:rPr>
        <w:t xml:space="preserve">habilidades teóricas y prácticas para analizar, diseñar y evaluar </w:t>
      </w:r>
      <w:r w:rsidR="00EA1EE3" w:rsidRPr="00D230D7">
        <w:rPr>
          <w:bCs/>
          <w:iCs/>
          <w:sz w:val="22"/>
          <w:szCs w:val="22"/>
        </w:rPr>
        <w:t>diferentes</w:t>
      </w:r>
      <w:r w:rsidR="00FB2A1F" w:rsidRPr="00D230D7">
        <w:rPr>
          <w:bCs/>
          <w:iCs/>
          <w:sz w:val="22"/>
          <w:szCs w:val="22"/>
        </w:rPr>
        <w:t xml:space="preserve"> tipos de</w:t>
      </w:r>
      <w:r w:rsidR="006827F4" w:rsidRPr="00D230D7">
        <w:rPr>
          <w:bCs/>
          <w:iCs/>
          <w:sz w:val="22"/>
          <w:szCs w:val="22"/>
        </w:rPr>
        <w:t xml:space="preserve"> intervenciones educativas, y específicamente,</w:t>
      </w:r>
      <w:r w:rsidR="00FB2A1F" w:rsidRPr="00D230D7">
        <w:rPr>
          <w:bCs/>
          <w:iCs/>
          <w:sz w:val="22"/>
          <w:szCs w:val="22"/>
        </w:rPr>
        <w:t xml:space="preserve"> experiencias de aprendizaje contextualizad</w:t>
      </w:r>
      <w:r w:rsidR="007936C3" w:rsidRPr="00D230D7">
        <w:rPr>
          <w:bCs/>
          <w:iCs/>
          <w:sz w:val="22"/>
          <w:szCs w:val="22"/>
        </w:rPr>
        <w:t>as</w:t>
      </w:r>
      <w:r w:rsidR="00FB2A1F" w:rsidRPr="00D230D7">
        <w:rPr>
          <w:bCs/>
          <w:iCs/>
          <w:sz w:val="22"/>
          <w:szCs w:val="22"/>
        </w:rPr>
        <w:t>.</w:t>
      </w:r>
    </w:p>
    <w:p w14:paraId="20402A53" w14:textId="77777777" w:rsidR="00D17FE9" w:rsidRPr="00D230D7" w:rsidRDefault="00D17FE9" w:rsidP="00F23482">
      <w:pPr>
        <w:ind w:left="0" w:hanging="2"/>
        <w:jc w:val="both"/>
        <w:rPr>
          <w:bCs/>
          <w:iCs/>
          <w:sz w:val="22"/>
          <w:szCs w:val="22"/>
        </w:rPr>
      </w:pPr>
    </w:p>
    <w:p w14:paraId="376E110E" w14:textId="48D0FED8" w:rsidR="00D17FE9" w:rsidRPr="00D230D7" w:rsidRDefault="00D17FE9" w:rsidP="00F23482">
      <w:pPr>
        <w:ind w:left="0" w:hanging="2"/>
        <w:jc w:val="both"/>
        <w:rPr>
          <w:bCs/>
          <w:iCs/>
          <w:sz w:val="22"/>
          <w:szCs w:val="22"/>
        </w:rPr>
      </w:pPr>
      <w:r w:rsidRPr="00D230D7">
        <w:rPr>
          <w:bCs/>
          <w:iCs/>
          <w:sz w:val="22"/>
          <w:szCs w:val="22"/>
        </w:rPr>
        <w:t xml:space="preserve">El objetivo de la elección de esta metodología consiste en la articulación con el objetivo </w:t>
      </w:r>
      <w:r w:rsidR="000C31EF" w:rsidRPr="00D230D7">
        <w:rPr>
          <w:bCs/>
          <w:iCs/>
          <w:sz w:val="22"/>
          <w:szCs w:val="22"/>
        </w:rPr>
        <w:t>transversal</w:t>
      </w:r>
      <w:r w:rsidRPr="00D230D7">
        <w:rPr>
          <w:bCs/>
          <w:iCs/>
          <w:sz w:val="22"/>
          <w:szCs w:val="22"/>
        </w:rPr>
        <w:t xml:space="preserve"> de la materia que implica que los estudiantes de Ciencia de la Educación, después de hacer el recorrido programático de la materia sean capaces de: leer un contexto socioeducativo, cualquiera sea el tipo de organización, construir un informe diagnóstico inicial, tomar decisiones de enseñanza, diseñar una intervención acotada y situada, anticipar evidencias, fundamentar las elecciones y revisar críticamente su coherencia desde la planificación hasta la acción de la intervención educativa profesional.</w:t>
      </w:r>
    </w:p>
    <w:p w14:paraId="376C4717" w14:textId="77777777" w:rsidR="00F23482" w:rsidRPr="00D230D7" w:rsidRDefault="00F23482" w:rsidP="00F23482">
      <w:pPr>
        <w:ind w:left="0" w:hanging="2"/>
        <w:jc w:val="both"/>
        <w:rPr>
          <w:bCs/>
          <w:iCs/>
          <w:sz w:val="22"/>
          <w:szCs w:val="22"/>
        </w:rPr>
      </w:pPr>
    </w:p>
    <w:p w14:paraId="0CD5FA2F" w14:textId="77777777" w:rsidR="005D4D20" w:rsidRDefault="005D4D20" w:rsidP="00E7130A">
      <w:pPr>
        <w:ind w:leftChars="0" w:left="0" w:firstLineChars="0" w:firstLine="0"/>
        <w:jc w:val="both"/>
        <w:rPr>
          <w:sz w:val="22"/>
          <w:szCs w:val="22"/>
        </w:rPr>
      </w:pPr>
    </w:p>
    <w:p w14:paraId="07EB9BCB" w14:textId="77777777" w:rsidR="005D4D20" w:rsidRDefault="005D4D20">
      <w:pPr>
        <w:ind w:left="0" w:hanging="2"/>
        <w:jc w:val="both"/>
        <w:rPr>
          <w:sz w:val="22"/>
          <w:szCs w:val="22"/>
        </w:rPr>
      </w:pPr>
    </w:p>
    <w:p w14:paraId="74C46F7E" w14:textId="77777777" w:rsidR="005D4D20" w:rsidRDefault="005D4D20">
      <w:pPr>
        <w:ind w:left="0" w:hanging="2"/>
        <w:jc w:val="both"/>
        <w:rPr>
          <w:sz w:val="22"/>
          <w:szCs w:val="22"/>
        </w:rPr>
      </w:pPr>
    </w:p>
    <w:p w14:paraId="2EF6302F" w14:textId="77777777" w:rsidR="005D4D20" w:rsidRDefault="00DF4626">
      <w:pPr>
        <w:pBdr>
          <w:top w:val="nil"/>
          <w:left w:val="nil"/>
          <w:bottom w:val="nil"/>
          <w:right w:val="nil"/>
          <w:between w:val="nil"/>
        </w:pBdr>
        <w:spacing w:line="240" w:lineRule="auto"/>
        <w:ind w:left="0" w:hanging="2"/>
        <w:jc w:val="both"/>
        <w:rPr>
          <w:strike/>
          <w:color w:val="000000"/>
          <w:sz w:val="22"/>
          <w:szCs w:val="22"/>
        </w:rPr>
      </w:pPr>
      <w:r>
        <w:rPr>
          <w:b/>
          <w:sz w:val="22"/>
          <w:szCs w:val="22"/>
        </w:rPr>
        <w:t xml:space="preserve">9. 1. </w:t>
      </w:r>
      <w:r>
        <w:rPr>
          <w:b/>
          <w:color w:val="000000"/>
          <w:sz w:val="22"/>
          <w:szCs w:val="22"/>
        </w:rPr>
        <w:t xml:space="preserve">PLAN DE ACTIVIDADES/SECUENCIA DE ACTIVIDADES </w:t>
      </w:r>
    </w:p>
    <w:p w14:paraId="5FD6B275" w14:textId="77777777" w:rsidR="00FA397A" w:rsidRDefault="00FA397A" w:rsidP="001A73CB">
      <w:pPr>
        <w:ind w:leftChars="0" w:left="0" w:firstLineChars="0" w:firstLine="0"/>
        <w:jc w:val="both"/>
        <w:rPr>
          <w:i/>
          <w:sz w:val="20"/>
          <w:szCs w:val="20"/>
        </w:rPr>
      </w:pPr>
    </w:p>
    <w:p w14:paraId="0785D3D1" w14:textId="77777777" w:rsidR="00FA397A" w:rsidRDefault="00FA397A">
      <w:pPr>
        <w:ind w:left="0" w:hanging="2"/>
        <w:jc w:val="both"/>
        <w:rPr>
          <w:i/>
          <w:sz w:val="20"/>
          <w:szCs w:val="20"/>
        </w:rPr>
      </w:pPr>
    </w:p>
    <w:p w14:paraId="21C6DF8D" w14:textId="77777777" w:rsidR="00FD017B" w:rsidRDefault="00FD017B" w:rsidP="00FD017B">
      <w:pPr>
        <w:spacing w:after="100"/>
        <w:ind w:left="0" w:hanging="2"/>
      </w:pPr>
    </w:p>
    <w:tbl>
      <w:tblPr>
        <w:tblW w:w="102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890"/>
        <w:gridCol w:w="3522"/>
        <w:gridCol w:w="879"/>
        <w:gridCol w:w="911"/>
        <w:gridCol w:w="1425"/>
        <w:gridCol w:w="1613"/>
      </w:tblGrid>
      <w:tr w:rsidR="00FD017B" w14:paraId="725B3182" w14:textId="77777777" w:rsidTr="009313F9">
        <w:trPr>
          <w:tblHeader/>
        </w:trPr>
        <w:tc>
          <w:tcPr>
            <w:tcW w:w="1890" w:type="dxa"/>
            <w:vMerge w:val="restart"/>
            <w:shd w:val="clear" w:color="auto" w:fill="70AD47"/>
            <w:tcMar>
              <w:top w:w="60" w:type="dxa"/>
              <w:left w:w="90" w:type="dxa"/>
              <w:bottom w:w="60" w:type="dxa"/>
              <w:right w:w="90" w:type="dxa"/>
            </w:tcMar>
            <w:vAlign w:val="center"/>
          </w:tcPr>
          <w:p w14:paraId="657AD66C" w14:textId="77777777" w:rsidR="00FD017B" w:rsidRDefault="00FD017B" w:rsidP="00516ADA">
            <w:pPr>
              <w:ind w:left="0" w:hanging="2"/>
              <w:jc w:val="center"/>
            </w:pPr>
            <w:r>
              <w:rPr>
                <w:i/>
                <w:iCs/>
                <w:color w:val="000000"/>
                <w:sz w:val="20"/>
                <w:szCs w:val="20"/>
              </w:rPr>
              <w:t>Unidad / Clase / Modalidad</w:t>
            </w:r>
          </w:p>
        </w:tc>
        <w:tc>
          <w:tcPr>
            <w:tcW w:w="3522" w:type="dxa"/>
            <w:vMerge w:val="restart"/>
            <w:shd w:val="clear" w:color="auto" w:fill="70AD47"/>
            <w:tcMar>
              <w:top w:w="60" w:type="dxa"/>
              <w:left w:w="90" w:type="dxa"/>
              <w:bottom w:w="60" w:type="dxa"/>
              <w:right w:w="90" w:type="dxa"/>
            </w:tcMar>
            <w:vAlign w:val="center"/>
          </w:tcPr>
          <w:p w14:paraId="3480E1E6" w14:textId="77777777" w:rsidR="00FD017B" w:rsidRDefault="00FD017B" w:rsidP="00516ADA">
            <w:pPr>
              <w:ind w:left="0" w:hanging="2"/>
              <w:jc w:val="center"/>
            </w:pPr>
            <w:r>
              <w:rPr>
                <w:i/>
                <w:iCs/>
                <w:color w:val="000000"/>
                <w:sz w:val="20"/>
                <w:szCs w:val="20"/>
              </w:rPr>
              <w:t>Actividad prevista</w:t>
            </w:r>
          </w:p>
          <w:p w14:paraId="4F670746" w14:textId="77777777" w:rsidR="00FD017B" w:rsidRDefault="00FD017B" w:rsidP="00516ADA">
            <w:pPr>
              <w:ind w:left="0" w:hanging="2"/>
              <w:jc w:val="center"/>
            </w:pPr>
            <w:r>
              <w:rPr>
                <w:i/>
                <w:iCs/>
                <w:color w:val="000000"/>
                <w:sz w:val="18"/>
                <w:szCs w:val="18"/>
              </w:rPr>
              <w:t>(incluir: contenidos básicos, consigna de aprendizaje y recurso tecnológico)</w:t>
            </w:r>
          </w:p>
        </w:tc>
        <w:tc>
          <w:tcPr>
            <w:tcW w:w="1790" w:type="dxa"/>
            <w:gridSpan w:val="2"/>
            <w:shd w:val="clear" w:color="auto" w:fill="70AD47"/>
            <w:tcMar>
              <w:top w:w="60" w:type="dxa"/>
              <w:left w:w="90" w:type="dxa"/>
              <w:bottom w:w="60" w:type="dxa"/>
              <w:right w:w="90" w:type="dxa"/>
            </w:tcMar>
            <w:vAlign w:val="center"/>
          </w:tcPr>
          <w:p w14:paraId="3E8EF6A6" w14:textId="77777777" w:rsidR="00FD017B" w:rsidRDefault="00FD017B" w:rsidP="00516ADA">
            <w:pPr>
              <w:ind w:left="0" w:hanging="2"/>
              <w:jc w:val="center"/>
            </w:pPr>
            <w:r>
              <w:rPr>
                <w:i/>
                <w:iCs/>
                <w:color w:val="000000"/>
                <w:sz w:val="20"/>
                <w:szCs w:val="20"/>
              </w:rPr>
              <w:t>Duración de la actividad</w:t>
            </w:r>
          </w:p>
        </w:tc>
        <w:tc>
          <w:tcPr>
            <w:tcW w:w="1425" w:type="dxa"/>
            <w:vMerge w:val="restart"/>
            <w:shd w:val="clear" w:color="auto" w:fill="70AD47"/>
            <w:tcMar>
              <w:top w:w="60" w:type="dxa"/>
              <w:left w:w="90" w:type="dxa"/>
              <w:bottom w:w="60" w:type="dxa"/>
              <w:right w:w="90" w:type="dxa"/>
            </w:tcMar>
            <w:vAlign w:val="center"/>
          </w:tcPr>
          <w:p w14:paraId="0D991F91" w14:textId="77777777" w:rsidR="00FD017B" w:rsidRDefault="00FD017B" w:rsidP="00516ADA">
            <w:pPr>
              <w:ind w:left="0" w:hanging="2"/>
              <w:jc w:val="center"/>
            </w:pPr>
            <w:r>
              <w:rPr>
                <w:i/>
                <w:iCs/>
                <w:color w:val="000000"/>
                <w:sz w:val="20"/>
                <w:szCs w:val="20"/>
              </w:rPr>
              <w:t>Tipo de actividad</w:t>
            </w:r>
          </w:p>
          <w:p w14:paraId="465CA84F" w14:textId="77777777" w:rsidR="00FD017B" w:rsidRDefault="00FD017B" w:rsidP="00516ADA">
            <w:pPr>
              <w:ind w:left="0" w:hanging="2"/>
              <w:jc w:val="center"/>
            </w:pPr>
            <w:r>
              <w:rPr>
                <w:i/>
                <w:iCs/>
                <w:color w:val="000000"/>
                <w:sz w:val="18"/>
                <w:szCs w:val="18"/>
              </w:rPr>
              <w:t>(obligatoria o sugerida / individual o grupal)</w:t>
            </w:r>
          </w:p>
        </w:tc>
        <w:tc>
          <w:tcPr>
            <w:tcW w:w="1613" w:type="dxa"/>
            <w:vMerge w:val="restart"/>
            <w:shd w:val="clear" w:color="auto" w:fill="70AD47"/>
            <w:tcMar>
              <w:top w:w="60" w:type="dxa"/>
              <w:left w:w="90" w:type="dxa"/>
              <w:bottom w:w="60" w:type="dxa"/>
              <w:right w:w="90" w:type="dxa"/>
            </w:tcMar>
            <w:vAlign w:val="center"/>
          </w:tcPr>
          <w:p w14:paraId="6BB1C619" w14:textId="77777777" w:rsidR="00FD017B" w:rsidRDefault="00FD017B" w:rsidP="00516ADA">
            <w:pPr>
              <w:ind w:left="0" w:hanging="2"/>
              <w:jc w:val="center"/>
            </w:pPr>
            <w:r>
              <w:rPr>
                <w:i/>
                <w:iCs/>
                <w:color w:val="000000"/>
                <w:sz w:val="20"/>
                <w:szCs w:val="20"/>
              </w:rPr>
              <w:t>Interacción prevista</w:t>
            </w:r>
          </w:p>
          <w:p w14:paraId="1E09A066" w14:textId="77777777" w:rsidR="00FD017B" w:rsidRDefault="00FD017B" w:rsidP="00516ADA">
            <w:pPr>
              <w:ind w:left="0" w:hanging="2"/>
              <w:jc w:val="center"/>
            </w:pPr>
            <w:r>
              <w:rPr>
                <w:i/>
                <w:iCs/>
                <w:color w:val="000000"/>
                <w:sz w:val="18"/>
                <w:szCs w:val="18"/>
              </w:rPr>
              <w:t>(docente-alumno, docente-alumnos, alumnos entre sí)</w:t>
            </w:r>
          </w:p>
        </w:tc>
      </w:tr>
      <w:tr w:rsidR="00FD017B" w14:paraId="15C1C541" w14:textId="77777777" w:rsidTr="009313F9">
        <w:trPr>
          <w:tblHeader/>
        </w:trPr>
        <w:tc>
          <w:tcPr>
            <w:tcW w:w="0" w:type="auto"/>
            <w:vMerge/>
          </w:tcPr>
          <w:p w14:paraId="2F873ADE" w14:textId="77777777" w:rsidR="00FD017B" w:rsidRDefault="00FD017B" w:rsidP="00516ADA">
            <w:pPr>
              <w:ind w:left="0" w:hanging="2"/>
            </w:pPr>
          </w:p>
        </w:tc>
        <w:tc>
          <w:tcPr>
            <w:tcW w:w="0" w:type="auto"/>
            <w:vMerge/>
          </w:tcPr>
          <w:p w14:paraId="71EA2D30" w14:textId="77777777" w:rsidR="00FD017B" w:rsidRDefault="00FD017B" w:rsidP="00516ADA">
            <w:pPr>
              <w:ind w:left="0" w:hanging="2"/>
            </w:pPr>
          </w:p>
        </w:tc>
        <w:tc>
          <w:tcPr>
            <w:tcW w:w="879" w:type="dxa"/>
            <w:shd w:val="clear" w:color="auto" w:fill="70AD47"/>
            <w:tcMar>
              <w:top w:w="55" w:type="dxa"/>
              <w:left w:w="90" w:type="dxa"/>
              <w:bottom w:w="55" w:type="dxa"/>
              <w:right w:w="90" w:type="dxa"/>
            </w:tcMar>
            <w:vAlign w:val="center"/>
          </w:tcPr>
          <w:p w14:paraId="3FD482C6" w14:textId="77777777" w:rsidR="00FD017B" w:rsidRDefault="00FD017B" w:rsidP="00516ADA">
            <w:pPr>
              <w:ind w:left="0" w:hanging="2"/>
              <w:jc w:val="center"/>
            </w:pPr>
            <w:r>
              <w:rPr>
                <w:i/>
                <w:iCs/>
                <w:color w:val="000000"/>
                <w:sz w:val="20"/>
                <w:szCs w:val="20"/>
              </w:rPr>
              <w:t>Teoría</w:t>
            </w:r>
          </w:p>
        </w:tc>
        <w:tc>
          <w:tcPr>
            <w:tcW w:w="911" w:type="dxa"/>
            <w:shd w:val="clear" w:color="auto" w:fill="70AD47"/>
            <w:tcMar>
              <w:top w:w="55" w:type="dxa"/>
              <w:left w:w="90" w:type="dxa"/>
              <w:bottom w:w="55" w:type="dxa"/>
              <w:right w:w="90" w:type="dxa"/>
            </w:tcMar>
            <w:vAlign w:val="center"/>
          </w:tcPr>
          <w:p w14:paraId="56A9B4FA" w14:textId="77777777" w:rsidR="00FD017B" w:rsidRDefault="00FD017B" w:rsidP="00516ADA">
            <w:pPr>
              <w:ind w:left="0" w:hanging="2"/>
              <w:jc w:val="center"/>
            </w:pPr>
            <w:r>
              <w:rPr>
                <w:i/>
                <w:iCs/>
                <w:color w:val="000000"/>
                <w:sz w:val="20"/>
                <w:szCs w:val="20"/>
              </w:rPr>
              <w:t>Práctica</w:t>
            </w:r>
          </w:p>
        </w:tc>
        <w:tc>
          <w:tcPr>
            <w:tcW w:w="0" w:type="auto"/>
            <w:vMerge/>
          </w:tcPr>
          <w:p w14:paraId="4790CCDC" w14:textId="77777777" w:rsidR="00FD017B" w:rsidRDefault="00FD017B" w:rsidP="00516ADA">
            <w:pPr>
              <w:ind w:left="0" w:hanging="2"/>
            </w:pPr>
          </w:p>
        </w:tc>
        <w:tc>
          <w:tcPr>
            <w:tcW w:w="0" w:type="auto"/>
            <w:vMerge/>
          </w:tcPr>
          <w:p w14:paraId="190FFF4C" w14:textId="77777777" w:rsidR="00FD017B" w:rsidRDefault="00FD017B" w:rsidP="00516ADA">
            <w:pPr>
              <w:ind w:left="0" w:hanging="2"/>
            </w:pPr>
          </w:p>
        </w:tc>
      </w:tr>
      <w:tr w:rsidR="00FD017B" w:rsidRPr="00FD017B" w14:paraId="61BE8E92" w14:textId="77777777" w:rsidTr="009313F9">
        <w:tc>
          <w:tcPr>
            <w:tcW w:w="1890" w:type="dxa"/>
            <w:tcMar>
              <w:top w:w="70" w:type="dxa"/>
              <w:left w:w="90" w:type="dxa"/>
              <w:bottom w:w="70" w:type="dxa"/>
              <w:right w:w="90" w:type="dxa"/>
            </w:tcMar>
            <w:vAlign w:val="center"/>
          </w:tcPr>
          <w:p w14:paraId="45B8FC65"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1</w:t>
            </w:r>
          </w:p>
          <w:p w14:paraId="64B787DB"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1</w:t>
            </w:r>
          </w:p>
          <w:p w14:paraId="6FE3BC3D" w14:textId="77777777" w:rsidR="00FD017B" w:rsidRPr="00FD017B" w:rsidRDefault="00FD017B" w:rsidP="00516ADA">
            <w:pPr>
              <w:spacing w:after="26"/>
              <w:ind w:left="0" w:hanging="2"/>
              <w:jc w:val="center"/>
              <w:rPr>
                <w:i/>
                <w:iCs/>
                <w:sz w:val="22"/>
                <w:szCs w:val="22"/>
              </w:rPr>
            </w:pPr>
            <w:r w:rsidRPr="00FD017B">
              <w:rPr>
                <w:i/>
                <w:iCs/>
                <w:color w:val="000000"/>
                <w:sz w:val="22"/>
                <w:szCs w:val="22"/>
              </w:rPr>
              <w:t>Presencial 05/08</w:t>
            </w:r>
          </w:p>
          <w:p w14:paraId="0EB96EA4" w14:textId="77777777" w:rsidR="00FD017B" w:rsidRPr="00FD017B" w:rsidRDefault="00FD017B" w:rsidP="00516ADA">
            <w:pPr>
              <w:ind w:left="0" w:hanging="2"/>
              <w:jc w:val="center"/>
              <w:rPr>
                <w:i/>
                <w:iCs/>
                <w:sz w:val="22"/>
                <w:szCs w:val="22"/>
              </w:rPr>
            </w:pPr>
            <w:r w:rsidRPr="00FD017B">
              <w:rPr>
                <w:i/>
                <w:iCs/>
                <w:color w:val="375623"/>
                <w:sz w:val="22"/>
                <w:szCs w:val="22"/>
              </w:rPr>
              <w:t>Contenido</w:t>
            </w:r>
          </w:p>
        </w:tc>
        <w:tc>
          <w:tcPr>
            <w:tcW w:w="3522" w:type="dxa"/>
            <w:tcMar>
              <w:top w:w="70" w:type="dxa"/>
              <w:left w:w="90" w:type="dxa"/>
              <w:bottom w:w="70" w:type="dxa"/>
              <w:right w:w="90" w:type="dxa"/>
            </w:tcMar>
          </w:tcPr>
          <w:p w14:paraId="0B71EB69" w14:textId="3B3A0970" w:rsidR="00FD017B" w:rsidRPr="00FD017B" w:rsidRDefault="00C63E91"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Pr>
                <w:i/>
                <w:iCs/>
                <w:color w:val="000000"/>
                <w:position w:val="0"/>
                <w:sz w:val="22"/>
                <w:szCs w:val="22"/>
                <w:lang w:val="es-AR" w:eastAsia="es-AR"/>
              </w:rPr>
              <w:t>Clase 1</w:t>
            </w:r>
            <w:r>
              <w:rPr>
                <w:i/>
                <w:iCs/>
                <w:color w:val="000000"/>
                <w:position w:val="0"/>
                <w:sz w:val="22"/>
                <w:szCs w:val="22"/>
                <w:lang w:val="es-AR" w:eastAsia="es-AR"/>
              </w:rPr>
              <w:br/>
            </w:r>
            <w:r w:rsidR="00FD017B" w:rsidRPr="00FD017B">
              <w:rPr>
                <w:i/>
                <w:iCs/>
                <w:color w:val="000000"/>
                <w:position w:val="0"/>
                <w:sz w:val="22"/>
                <w:szCs w:val="22"/>
                <w:lang w:val="es-AR" w:eastAsia="es-AR"/>
              </w:rPr>
              <w:t>*Presentación de la Materia - Profesor.</w:t>
            </w:r>
          </w:p>
          <w:p w14:paraId="2C60E0E7" w14:textId="77777777" w:rsidR="00FD017B" w:rsidRPr="00FD017B" w:rsidRDefault="00FD017B"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Objeto de Estudio: la intervención educativa como práctica profesional situada.</w:t>
            </w:r>
          </w:p>
          <w:p w14:paraId="1BA0DBE1" w14:textId="77777777" w:rsidR="00FD017B" w:rsidRPr="00FD017B" w:rsidRDefault="00FD017B"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El campo profesional del licenciado en Ciencias de la Educación más allá de la escuela.</w:t>
            </w:r>
          </w:p>
          <w:p w14:paraId="0520180A" w14:textId="77777777" w:rsidR="00FD017B" w:rsidRPr="00FD017B" w:rsidRDefault="00FD017B"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Actividad de Conexión.</w:t>
            </w:r>
          </w:p>
          <w:p w14:paraId="3B46EE2E" w14:textId="457015B0" w:rsidR="00FD017B" w:rsidRPr="00FD017B" w:rsidRDefault="00FD017B" w:rsidP="00516ADA">
            <w:pPr>
              <w:suppressAutoHyphens w:val="0"/>
              <w:spacing w:after="8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Lanzamiento del dispositivo de simulación inmersiva: Consultora Educativa</w:t>
            </w:r>
            <w:r w:rsidR="00FC77BD">
              <w:rPr>
                <w:i/>
                <w:iCs/>
                <w:color w:val="000000"/>
                <w:position w:val="0"/>
                <w:sz w:val="22"/>
                <w:szCs w:val="22"/>
                <w:lang w:val="es-AR" w:eastAsia="es-AR"/>
              </w:rPr>
              <w:t xml:space="preserve"> FS</w:t>
            </w:r>
            <w:r w:rsidRPr="00FD017B">
              <w:rPr>
                <w:i/>
                <w:iCs/>
                <w:color w:val="000000"/>
                <w:position w:val="0"/>
                <w:sz w:val="22"/>
                <w:szCs w:val="22"/>
                <w:lang w:val="es-AR" w:eastAsia="es-AR"/>
              </w:rPr>
              <w:t>.</w:t>
            </w:r>
          </w:p>
          <w:p w14:paraId="2B2C3D8B" w14:textId="77777777" w:rsidR="00FD017B" w:rsidRPr="00FD017B" w:rsidRDefault="00FD017B"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Bloque 2:</w:t>
            </w:r>
          </w:p>
          <w:p w14:paraId="5B41C760" w14:textId="13F737A3" w:rsidR="00FD017B" w:rsidRPr="00FD017B" w:rsidRDefault="00C63E91"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Pr>
                <w:i/>
                <w:iCs/>
                <w:color w:val="000000"/>
                <w:position w:val="0"/>
                <w:sz w:val="22"/>
                <w:szCs w:val="22"/>
                <w:lang w:val="es-AR" w:eastAsia="es-AR"/>
              </w:rPr>
              <w:t>*</w:t>
            </w:r>
            <w:r w:rsidR="00FD017B" w:rsidRPr="00FD017B">
              <w:rPr>
                <w:i/>
                <w:iCs/>
                <w:color w:val="000000"/>
                <w:position w:val="0"/>
                <w:sz w:val="22"/>
                <w:szCs w:val="22"/>
                <w:lang w:val="es-AR" w:eastAsia="es-AR"/>
              </w:rPr>
              <w:t xml:space="preserve">Tres preguntas como organizadores teóricos y </w:t>
            </w:r>
            <w:proofErr w:type="spellStart"/>
            <w:r w:rsidR="00FD017B" w:rsidRPr="00FD017B">
              <w:rPr>
                <w:i/>
                <w:iCs/>
                <w:color w:val="000000"/>
                <w:position w:val="0"/>
                <w:sz w:val="22"/>
                <w:szCs w:val="22"/>
                <w:lang w:val="es-AR" w:eastAsia="es-AR"/>
              </w:rPr>
              <w:t>epocales</w:t>
            </w:r>
            <w:proofErr w:type="spellEnd"/>
            <w:r w:rsidR="00FD017B" w:rsidRPr="00FD017B">
              <w:rPr>
                <w:i/>
                <w:iCs/>
                <w:color w:val="000000"/>
                <w:position w:val="0"/>
                <w:sz w:val="22"/>
                <w:szCs w:val="22"/>
                <w:lang w:val="es-AR" w:eastAsia="es-AR"/>
              </w:rPr>
              <w:t xml:space="preserve">: 1) ¿cuáles son las funciones sociales del sistema educativo, según sus mandatos fundacionales? 2) ¿cuáles son las principales transformaciones que han devenido en base a un nuevo orden </w:t>
            </w:r>
            <w:proofErr w:type="spellStart"/>
            <w:r w:rsidR="00FD017B" w:rsidRPr="00FD017B">
              <w:rPr>
                <w:i/>
                <w:iCs/>
                <w:color w:val="000000"/>
                <w:position w:val="0"/>
                <w:sz w:val="22"/>
                <w:szCs w:val="22"/>
                <w:lang w:val="es-AR" w:eastAsia="es-AR"/>
              </w:rPr>
              <w:t>tecnosocial</w:t>
            </w:r>
            <w:proofErr w:type="spellEnd"/>
            <w:r w:rsidR="00FD017B" w:rsidRPr="00FD017B">
              <w:rPr>
                <w:i/>
                <w:iCs/>
                <w:color w:val="000000"/>
                <w:position w:val="0"/>
                <w:sz w:val="22"/>
                <w:szCs w:val="22"/>
                <w:lang w:val="es-AR" w:eastAsia="es-AR"/>
              </w:rPr>
              <w:t xml:space="preserve"> emergente? 3) ¿cómo interpelan y desafían a los Lic. en Ciencia de la Educación estas nuevas transformaciones</w:t>
            </w:r>
            <w:r w:rsidR="001A73CB">
              <w:rPr>
                <w:i/>
                <w:iCs/>
                <w:color w:val="000000"/>
                <w:position w:val="0"/>
                <w:sz w:val="22"/>
                <w:szCs w:val="22"/>
                <w:lang w:val="es-AR" w:eastAsia="es-AR"/>
              </w:rPr>
              <w:t xml:space="preserve"> a la hora de diseñar intervenciones educativas situadas</w:t>
            </w:r>
            <w:r w:rsidR="00FD017B" w:rsidRPr="00FD017B">
              <w:rPr>
                <w:i/>
                <w:iCs/>
                <w:color w:val="000000"/>
                <w:position w:val="0"/>
                <w:sz w:val="22"/>
                <w:szCs w:val="22"/>
                <w:lang w:val="es-AR" w:eastAsia="es-AR"/>
              </w:rPr>
              <w:t>?</w:t>
            </w:r>
            <w:r w:rsidR="00FD017B" w:rsidRPr="00FD017B">
              <w:rPr>
                <w:i/>
                <w:iCs/>
                <w:color w:val="000000"/>
                <w:position w:val="0"/>
                <w:sz w:val="22"/>
                <w:szCs w:val="22"/>
                <w:lang w:val="es-AR" w:eastAsia="es-AR"/>
              </w:rPr>
              <w:br/>
            </w:r>
            <w:r w:rsidR="00FD017B" w:rsidRPr="00FD017B">
              <w:rPr>
                <w:i/>
                <w:iCs/>
                <w:position w:val="0"/>
                <w:sz w:val="22"/>
                <w:szCs w:val="22"/>
                <w:lang w:val="es-AR" w:eastAsia="es-AR"/>
              </w:rPr>
              <w:br/>
            </w:r>
            <w:r w:rsidR="00FD017B" w:rsidRPr="00FD017B">
              <w:rPr>
                <w:i/>
                <w:iCs/>
                <w:color w:val="000000"/>
                <w:position w:val="0"/>
                <w:sz w:val="22"/>
                <w:szCs w:val="22"/>
                <w:lang w:val="es-AR" w:eastAsia="es-AR"/>
              </w:rPr>
              <w:t>Recursos tecnológicos:</w:t>
            </w:r>
          </w:p>
          <w:p w14:paraId="058A8B77" w14:textId="6DAC6637" w:rsidR="00FD017B" w:rsidRPr="00FD017B" w:rsidRDefault="00FD017B" w:rsidP="00516ADA">
            <w:pPr>
              <w:suppressAutoHyphens w:val="0"/>
              <w:spacing w:after="20" w:line="240" w:lineRule="auto"/>
              <w:ind w:leftChars="0" w:left="0" w:firstLineChars="0" w:hanging="2"/>
              <w:textDirection w:val="lrTb"/>
              <w:textAlignment w:val="auto"/>
              <w:outlineLvl w:val="9"/>
              <w:rPr>
                <w:i/>
                <w:iCs/>
                <w:color w:val="000000"/>
                <w:position w:val="0"/>
                <w:sz w:val="22"/>
                <w:szCs w:val="22"/>
                <w:lang w:val="es-AR" w:eastAsia="es-AR"/>
              </w:rPr>
            </w:pPr>
            <w:r w:rsidRPr="00FD017B">
              <w:rPr>
                <w:i/>
                <w:iCs/>
                <w:color w:val="000000"/>
                <w:position w:val="0"/>
                <w:sz w:val="22"/>
                <w:szCs w:val="22"/>
                <w:lang w:val="es-AR" w:eastAsia="es-AR"/>
              </w:rPr>
              <w:t>- PPT – Video</w:t>
            </w:r>
            <w:r w:rsidR="009E0173">
              <w:rPr>
                <w:i/>
                <w:iCs/>
                <w:color w:val="000000"/>
                <w:position w:val="0"/>
                <w:sz w:val="22"/>
                <w:szCs w:val="22"/>
                <w:lang w:val="es-AR" w:eastAsia="es-AR"/>
              </w:rPr>
              <w:t>.</w:t>
            </w:r>
            <w:r w:rsidRPr="00FD017B">
              <w:rPr>
                <w:i/>
                <w:iCs/>
                <w:color w:val="000000"/>
                <w:position w:val="0"/>
                <w:sz w:val="22"/>
                <w:szCs w:val="22"/>
                <w:lang w:val="es-AR" w:eastAsia="es-AR"/>
              </w:rPr>
              <w:br/>
              <w:t>- Bibliografía y guía de lectura</w:t>
            </w:r>
          </w:p>
          <w:p w14:paraId="5414E517" w14:textId="2157319A" w:rsidR="00FD017B" w:rsidRPr="00FD017B" w:rsidRDefault="00FD017B" w:rsidP="009E0173">
            <w:pPr>
              <w:suppressAutoHyphens w:val="0"/>
              <w:spacing w:after="20" w:line="240" w:lineRule="auto"/>
              <w:ind w:leftChars="0" w:left="0" w:firstLineChars="0" w:hanging="2"/>
              <w:textDirection w:val="lrTb"/>
              <w:textAlignment w:val="auto"/>
              <w:outlineLvl w:val="9"/>
              <w:rPr>
                <w:i/>
                <w:iCs/>
                <w:sz w:val="22"/>
                <w:szCs w:val="22"/>
              </w:rPr>
            </w:pPr>
            <w:r w:rsidRPr="00FD017B">
              <w:rPr>
                <w:i/>
                <w:iCs/>
                <w:color w:val="000000"/>
                <w:position w:val="0"/>
                <w:sz w:val="22"/>
                <w:szCs w:val="22"/>
                <w:lang w:val="es-AR" w:eastAsia="es-AR"/>
              </w:rPr>
              <w:t>- Fichas impresas elaboradas por la cátedra</w:t>
            </w:r>
            <w:r w:rsidR="009E0173">
              <w:rPr>
                <w:i/>
                <w:iCs/>
                <w:color w:val="000000"/>
                <w:position w:val="0"/>
                <w:sz w:val="22"/>
                <w:szCs w:val="22"/>
                <w:lang w:val="es-AR" w:eastAsia="es-AR"/>
              </w:rPr>
              <w:t>, disponibles en el Campus</w:t>
            </w:r>
            <w:r w:rsidRPr="00FD017B">
              <w:rPr>
                <w:i/>
                <w:iCs/>
                <w:color w:val="000000"/>
                <w:position w:val="0"/>
                <w:sz w:val="22"/>
                <w:szCs w:val="22"/>
                <w:lang w:val="es-AR" w:eastAsia="es-AR"/>
              </w:rPr>
              <w:t>.</w:t>
            </w:r>
          </w:p>
        </w:tc>
        <w:tc>
          <w:tcPr>
            <w:tcW w:w="879" w:type="dxa"/>
            <w:tcMar>
              <w:top w:w="70" w:type="dxa"/>
              <w:left w:w="90" w:type="dxa"/>
              <w:bottom w:w="70" w:type="dxa"/>
              <w:right w:w="90" w:type="dxa"/>
            </w:tcMar>
            <w:vAlign w:val="center"/>
          </w:tcPr>
          <w:p w14:paraId="40A58450" w14:textId="038BA4D9" w:rsidR="00FD017B" w:rsidRPr="00FD017B" w:rsidRDefault="009E0173" w:rsidP="00516ADA">
            <w:pPr>
              <w:ind w:left="0" w:hanging="2"/>
              <w:jc w:val="center"/>
              <w:rPr>
                <w:i/>
                <w:iCs/>
                <w:sz w:val="22"/>
                <w:szCs w:val="22"/>
              </w:rPr>
            </w:pPr>
            <w:r>
              <w:rPr>
                <w:i/>
                <w:iCs/>
                <w:color w:val="000000"/>
                <w:sz w:val="22"/>
                <w:szCs w:val="22"/>
              </w:rPr>
              <w:t>1:30</w:t>
            </w:r>
            <w:r w:rsidR="00FD017B" w:rsidRPr="00FD017B">
              <w:rPr>
                <w:i/>
                <w:iCs/>
                <w:color w:val="000000"/>
                <w:sz w:val="22"/>
                <w:szCs w:val="22"/>
              </w:rPr>
              <w:t>h</w:t>
            </w:r>
            <w:r>
              <w:rPr>
                <w:i/>
                <w:iCs/>
                <w:color w:val="000000"/>
                <w:sz w:val="22"/>
                <w:szCs w:val="22"/>
              </w:rPr>
              <w:t>s</w:t>
            </w:r>
          </w:p>
        </w:tc>
        <w:tc>
          <w:tcPr>
            <w:tcW w:w="911" w:type="dxa"/>
            <w:tcMar>
              <w:top w:w="70" w:type="dxa"/>
              <w:left w:w="90" w:type="dxa"/>
              <w:bottom w:w="70" w:type="dxa"/>
              <w:right w:w="90" w:type="dxa"/>
            </w:tcMar>
            <w:vAlign w:val="center"/>
          </w:tcPr>
          <w:p w14:paraId="28D1CC8D" w14:textId="32A7D5B2" w:rsidR="00FD017B" w:rsidRPr="00FD017B" w:rsidRDefault="006827F4" w:rsidP="00516ADA">
            <w:pPr>
              <w:ind w:left="0" w:hanging="2"/>
              <w:jc w:val="center"/>
              <w:rPr>
                <w:i/>
                <w:iCs/>
                <w:sz w:val="22"/>
                <w:szCs w:val="22"/>
              </w:rPr>
            </w:pPr>
            <w:r>
              <w:rPr>
                <w:i/>
                <w:iCs/>
                <w:color w:val="808080"/>
                <w:sz w:val="22"/>
                <w:szCs w:val="22"/>
              </w:rPr>
              <w:t>-</w:t>
            </w:r>
          </w:p>
        </w:tc>
        <w:tc>
          <w:tcPr>
            <w:tcW w:w="1425" w:type="dxa"/>
            <w:tcMar>
              <w:top w:w="70" w:type="dxa"/>
              <w:left w:w="90" w:type="dxa"/>
              <w:bottom w:w="70" w:type="dxa"/>
              <w:right w:w="90" w:type="dxa"/>
            </w:tcMar>
            <w:vAlign w:val="center"/>
          </w:tcPr>
          <w:p w14:paraId="13A10EBF" w14:textId="77777777" w:rsidR="00FD017B" w:rsidRPr="00FD017B" w:rsidRDefault="00FD017B" w:rsidP="00516ADA">
            <w:pPr>
              <w:ind w:left="0" w:hanging="2"/>
              <w:jc w:val="center"/>
              <w:rPr>
                <w:i/>
                <w:iCs/>
                <w:sz w:val="22"/>
                <w:szCs w:val="22"/>
              </w:rPr>
            </w:pPr>
            <w:r w:rsidRPr="00FD017B">
              <w:rPr>
                <w:i/>
                <w:iCs/>
                <w:color w:val="000000"/>
                <w:sz w:val="22"/>
                <w:szCs w:val="22"/>
              </w:rPr>
              <w:t>obligatoria</w:t>
            </w:r>
          </w:p>
        </w:tc>
        <w:tc>
          <w:tcPr>
            <w:tcW w:w="1613" w:type="dxa"/>
            <w:tcMar>
              <w:top w:w="70" w:type="dxa"/>
              <w:left w:w="90" w:type="dxa"/>
              <w:bottom w:w="70" w:type="dxa"/>
              <w:right w:w="90" w:type="dxa"/>
            </w:tcMar>
            <w:vAlign w:val="center"/>
          </w:tcPr>
          <w:p w14:paraId="24BF80D7" w14:textId="77777777" w:rsidR="00FD017B" w:rsidRPr="00FD017B" w:rsidRDefault="00FD017B" w:rsidP="00516ADA">
            <w:pPr>
              <w:ind w:left="0" w:hanging="2"/>
              <w:jc w:val="center"/>
              <w:rPr>
                <w:i/>
                <w:iCs/>
                <w:sz w:val="22"/>
                <w:szCs w:val="22"/>
              </w:rPr>
            </w:pPr>
            <w:r w:rsidRPr="00FD017B">
              <w:rPr>
                <w:i/>
                <w:iCs/>
                <w:color w:val="000000"/>
                <w:sz w:val="22"/>
                <w:szCs w:val="22"/>
              </w:rPr>
              <w:t>docente-alumnos</w:t>
            </w:r>
          </w:p>
        </w:tc>
      </w:tr>
      <w:tr w:rsidR="00FD017B" w:rsidRPr="00FD017B" w14:paraId="588D94AA" w14:textId="77777777" w:rsidTr="009313F9">
        <w:tc>
          <w:tcPr>
            <w:tcW w:w="1890" w:type="dxa"/>
            <w:tcMar>
              <w:top w:w="70" w:type="dxa"/>
              <w:left w:w="90" w:type="dxa"/>
              <w:bottom w:w="70" w:type="dxa"/>
              <w:right w:w="90" w:type="dxa"/>
            </w:tcMar>
            <w:vAlign w:val="center"/>
          </w:tcPr>
          <w:p w14:paraId="66706867"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1</w:t>
            </w:r>
          </w:p>
          <w:p w14:paraId="016230CE"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1</w:t>
            </w:r>
          </w:p>
          <w:p w14:paraId="3745477C" w14:textId="25305A75" w:rsidR="001A73CB" w:rsidRDefault="00FD017B" w:rsidP="001A73CB">
            <w:pPr>
              <w:spacing w:after="26"/>
              <w:ind w:left="0" w:hanging="2"/>
              <w:jc w:val="center"/>
              <w:rPr>
                <w:i/>
                <w:iCs/>
                <w:color w:val="000000"/>
                <w:sz w:val="22"/>
                <w:szCs w:val="22"/>
              </w:rPr>
            </w:pPr>
            <w:r w:rsidRPr="00FD017B">
              <w:rPr>
                <w:i/>
                <w:iCs/>
                <w:color w:val="000000"/>
                <w:sz w:val="22"/>
                <w:szCs w:val="22"/>
              </w:rPr>
              <w:t>Presencial/</w:t>
            </w:r>
            <w:r w:rsidR="001A73CB">
              <w:rPr>
                <w:i/>
                <w:iCs/>
                <w:color w:val="000000"/>
                <w:sz w:val="22"/>
                <w:szCs w:val="22"/>
              </w:rPr>
              <w:t xml:space="preserve">Trabajo </w:t>
            </w:r>
            <w:r w:rsidR="001A73CB" w:rsidRPr="00FD017B">
              <w:rPr>
                <w:i/>
                <w:iCs/>
                <w:color w:val="000000"/>
                <w:sz w:val="22"/>
                <w:szCs w:val="22"/>
              </w:rPr>
              <w:t>Asincrónico</w:t>
            </w:r>
            <w:r w:rsidRPr="00FD017B">
              <w:rPr>
                <w:i/>
                <w:iCs/>
                <w:color w:val="000000"/>
                <w:sz w:val="22"/>
                <w:szCs w:val="22"/>
              </w:rPr>
              <w:t xml:space="preserve"> </w:t>
            </w:r>
          </w:p>
          <w:p w14:paraId="2EF70C34" w14:textId="46AB5E16" w:rsidR="00FD017B" w:rsidRPr="001A73CB" w:rsidRDefault="00FD017B" w:rsidP="001A73CB">
            <w:pPr>
              <w:spacing w:after="26"/>
              <w:ind w:left="0" w:hanging="2"/>
              <w:jc w:val="center"/>
              <w:rPr>
                <w:i/>
                <w:iCs/>
                <w:color w:val="000000"/>
                <w:sz w:val="22"/>
                <w:szCs w:val="22"/>
              </w:rPr>
            </w:pPr>
            <w:r w:rsidRPr="00FD017B">
              <w:rPr>
                <w:i/>
                <w:iCs/>
                <w:color w:val="000000"/>
                <w:sz w:val="22"/>
                <w:szCs w:val="22"/>
              </w:rPr>
              <w:t>05/08</w:t>
            </w:r>
          </w:p>
          <w:p w14:paraId="569BF7AA" w14:textId="77777777" w:rsidR="00FD017B" w:rsidRPr="00FD017B" w:rsidRDefault="00FD017B" w:rsidP="00516ADA">
            <w:pPr>
              <w:ind w:left="0" w:hanging="2"/>
              <w:jc w:val="center"/>
              <w:rPr>
                <w:i/>
                <w:iCs/>
                <w:sz w:val="22"/>
                <w:szCs w:val="22"/>
              </w:rPr>
            </w:pPr>
            <w:r w:rsidRPr="00FD017B">
              <w:rPr>
                <w:i/>
                <w:iCs/>
                <w:color w:val="375623"/>
                <w:sz w:val="22"/>
                <w:szCs w:val="22"/>
              </w:rPr>
              <w:t>Trabajo Práctico</w:t>
            </w:r>
          </w:p>
        </w:tc>
        <w:tc>
          <w:tcPr>
            <w:tcW w:w="3522" w:type="dxa"/>
            <w:tcMar>
              <w:top w:w="70" w:type="dxa"/>
              <w:left w:w="90" w:type="dxa"/>
              <w:bottom w:w="70" w:type="dxa"/>
              <w:right w:w="90" w:type="dxa"/>
            </w:tcMar>
          </w:tcPr>
          <w:p w14:paraId="387912C2" w14:textId="77777777" w:rsidR="00FD017B" w:rsidRPr="00FD017B" w:rsidRDefault="00FD017B" w:rsidP="00516ADA">
            <w:pPr>
              <w:suppressAutoHyphens w:val="0"/>
              <w:spacing w:after="30" w:line="240" w:lineRule="auto"/>
              <w:ind w:leftChars="0" w:left="0" w:firstLineChars="0" w:hanging="2"/>
              <w:textDirection w:val="lrTb"/>
              <w:textAlignment w:val="auto"/>
              <w:outlineLvl w:val="9"/>
              <w:rPr>
                <w:i/>
                <w:iCs/>
                <w:position w:val="0"/>
                <w:sz w:val="22"/>
                <w:szCs w:val="22"/>
                <w:lang w:val="es-AR" w:eastAsia="es-AR"/>
              </w:rPr>
            </w:pPr>
            <w:r w:rsidRPr="00FD017B">
              <w:rPr>
                <w:b/>
                <w:bCs/>
                <w:i/>
                <w:iCs/>
                <w:color w:val="000000"/>
                <w:position w:val="0"/>
                <w:sz w:val="22"/>
                <w:szCs w:val="22"/>
                <w:lang w:val="es-AR" w:eastAsia="es-AR"/>
              </w:rPr>
              <w:t>Actividad Nº1: Maestros que dejan huella</w:t>
            </w:r>
          </w:p>
          <w:p w14:paraId="17D15E1E" w14:textId="77777777" w:rsidR="00FD017B" w:rsidRPr="00FD017B" w:rsidRDefault="00FD017B" w:rsidP="00516ADA">
            <w:pPr>
              <w:suppressAutoHyphens w:val="0"/>
              <w:spacing w:after="4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Consigna áulica: A partir de la rutina de pensamiento propuesta, cada estudiante reconstruye una experiencia formativa propia que haya dejado huella e identifica qué decisiones de quien enseñaba la hicieron memorable. Registro escrito de una posición inicial sobre cómo se aprende, que se recuperará en la clase de cierre del cuatrimestre.</w:t>
            </w:r>
          </w:p>
          <w:p w14:paraId="56145CDE" w14:textId="77777777" w:rsidR="00FD017B" w:rsidRPr="00FD017B" w:rsidRDefault="00FD017B"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br/>
              <w:t>Recursos tecnológicos:</w:t>
            </w:r>
          </w:p>
          <w:p w14:paraId="663BA4C9" w14:textId="099F2806" w:rsidR="00FD017B" w:rsidRPr="00FD017B" w:rsidRDefault="00FD017B" w:rsidP="00516ADA">
            <w:pPr>
              <w:suppressAutoHyphens w:val="0"/>
              <w:spacing w:after="20" w:line="240" w:lineRule="auto"/>
              <w:ind w:leftChars="0" w:left="0" w:firstLineChars="0" w:hanging="2"/>
              <w:textDirection w:val="lrTb"/>
              <w:textAlignment w:val="auto"/>
              <w:outlineLvl w:val="9"/>
              <w:rPr>
                <w:i/>
                <w:iCs/>
                <w:color w:val="000000"/>
                <w:position w:val="0"/>
                <w:sz w:val="22"/>
                <w:szCs w:val="22"/>
                <w:lang w:val="es-AR" w:eastAsia="es-AR"/>
              </w:rPr>
            </w:pPr>
            <w:r w:rsidRPr="00FD017B">
              <w:rPr>
                <w:i/>
                <w:iCs/>
                <w:color w:val="000000"/>
                <w:position w:val="0"/>
                <w:sz w:val="22"/>
                <w:szCs w:val="22"/>
                <w:lang w:val="es-AR" w:eastAsia="es-AR"/>
              </w:rPr>
              <w:t xml:space="preserve">- </w:t>
            </w:r>
            <w:r w:rsidR="009C7303">
              <w:rPr>
                <w:i/>
                <w:iCs/>
                <w:color w:val="000000"/>
                <w:position w:val="0"/>
                <w:sz w:val="22"/>
                <w:szCs w:val="22"/>
                <w:lang w:val="es-AR" w:eastAsia="es-AR"/>
              </w:rPr>
              <w:t>Guia de lectura y f</w:t>
            </w:r>
            <w:r w:rsidRPr="00FD017B">
              <w:rPr>
                <w:i/>
                <w:iCs/>
                <w:color w:val="000000"/>
                <w:position w:val="0"/>
                <w:sz w:val="22"/>
                <w:szCs w:val="22"/>
                <w:lang w:val="es-AR" w:eastAsia="es-AR"/>
              </w:rPr>
              <w:t>ichas impresas</w:t>
            </w:r>
            <w:r w:rsidR="001A73CB">
              <w:rPr>
                <w:i/>
                <w:iCs/>
                <w:color w:val="000000"/>
                <w:position w:val="0"/>
                <w:sz w:val="22"/>
                <w:szCs w:val="22"/>
                <w:lang w:val="es-AR" w:eastAsia="es-AR"/>
              </w:rPr>
              <w:t xml:space="preserve"> y digitales</w:t>
            </w:r>
            <w:r w:rsidRPr="00FD017B">
              <w:rPr>
                <w:i/>
                <w:iCs/>
                <w:color w:val="000000"/>
                <w:position w:val="0"/>
                <w:sz w:val="22"/>
                <w:szCs w:val="22"/>
                <w:lang w:val="es-AR" w:eastAsia="es-AR"/>
              </w:rPr>
              <w:t xml:space="preserve"> elaboradas por la cátedra</w:t>
            </w:r>
            <w:r w:rsidR="001A73CB">
              <w:rPr>
                <w:i/>
                <w:iCs/>
                <w:color w:val="000000"/>
                <w:position w:val="0"/>
                <w:sz w:val="22"/>
                <w:szCs w:val="22"/>
                <w:lang w:val="es-AR" w:eastAsia="es-AR"/>
              </w:rPr>
              <w:t>, disponibles en el Campus</w:t>
            </w:r>
            <w:r w:rsidRPr="00FD017B">
              <w:rPr>
                <w:i/>
                <w:iCs/>
                <w:color w:val="000000"/>
                <w:position w:val="0"/>
                <w:sz w:val="22"/>
                <w:szCs w:val="22"/>
                <w:lang w:val="es-AR" w:eastAsia="es-AR"/>
              </w:rPr>
              <w:t>.</w:t>
            </w:r>
            <w:r w:rsidRPr="00FD017B">
              <w:rPr>
                <w:i/>
                <w:iCs/>
                <w:sz w:val="22"/>
                <w:szCs w:val="22"/>
              </w:rPr>
              <w:br/>
              <w:t xml:space="preserve">- </w:t>
            </w:r>
            <w:r w:rsidRPr="00FD017B">
              <w:rPr>
                <w:i/>
                <w:iCs/>
                <w:color w:val="000000"/>
                <w:position w:val="0"/>
                <w:sz w:val="22"/>
                <w:szCs w:val="22"/>
                <w:lang w:val="es-AR" w:eastAsia="es-AR"/>
              </w:rPr>
              <w:t xml:space="preserve">Google </w:t>
            </w:r>
            <w:proofErr w:type="spellStart"/>
            <w:r w:rsidRPr="00FD017B">
              <w:rPr>
                <w:i/>
                <w:iCs/>
                <w:color w:val="000000"/>
                <w:position w:val="0"/>
                <w:sz w:val="22"/>
                <w:szCs w:val="22"/>
                <w:lang w:val="es-AR" w:eastAsia="es-AR"/>
              </w:rPr>
              <w:t>Forms</w:t>
            </w:r>
            <w:proofErr w:type="spellEnd"/>
            <w:r w:rsidRPr="00FD017B">
              <w:rPr>
                <w:i/>
                <w:iCs/>
                <w:color w:val="000000"/>
                <w:position w:val="0"/>
                <w:sz w:val="22"/>
                <w:szCs w:val="22"/>
                <w:lang w:val="es-AR" w:eastAsia="es-AR"/>
              </w:rPr>
              <w:t xml:space="preserve"> </w:t>
            </w:r>
            <w:r w:rsidR="009E0173">
              <w:rPr>
                <w:i/>
                <w:iCs/>
                <w:color w:val="000000"/>
                <w:position w:val="0"/>
                <w:sz w:val="22"/>
                <w:szCs w:val="22"/>
                <w:lang w:val="es-AR" w:eastAsia="es-AR"/>
              </w:rPr>
              <w:t>:</w:t>
            </w:r>
            <w:r w:rsidRPr="00FD017B">
              <w:rPr>
                <w:i/>
                <w:iCs/>
                <w:color w:val="000000"/>
                <w:position w:val="0"/>
                <w:sz w:val="22"/>
                <w:szCs w:val="22"/>
                <w:lang w:val="es-AR" w:eastAsia="es-AR"/>
              </w:rPr>
              <w:t xml:space="preserve"> Legajo de Consultoría a completar.</w:t>
            </w:r>
          </w:p>
          <w:p w14:paraId="192DA1B1" w14:textId="77777777" w:rsidR="00FD017B" w:rsidRPr="00FD017B" w:rsidRDefault="00FD017B" w:rsidP="00516ADA">
            <w:pPr>
              <w:ind w:left="0" w:hanging="2"/>
              <w:rPr>
                <w:i/>
                <w:iCs/>
                <w:sz w:val="22"/>
                <w:szCs w:val="22"/>
              </w:rPr>
            </w:pPr>
          </w:p>
        </w:tc>
        <w:tc>
          <w:tcPr>
            <w:tcW w:w="879" w:type="dxa"/>
            <w:tcMar>
              <w:top w:w="70" w:type="dxa"/>
              <w:left w:w="90" w:type="dxa"/>
              <w:bottom w:w="70" w:type="dxa"/>
              <w:right w:w="90" w:type="dxa"/>
            </w:tcMar>
            <w:vAlign w:val="center"/>
          </w:tcPr>
          <w:p w14:paraId="06A0C1A5" w14:textId="6F10D56A" w:rsidR="00FD017B" w:rsidRPr="00FD017B" w:rsidRDefault="006827F4" w:rsidP="00516ADA">
            <w:pPr>
              <w:ind w:left="0" w:hanging="2"/>
              <w:jc w:val="center"/>
              <w:rPr>
                <w:i/>
                <w:iCs/>
                <w:sz w:val="22"/>
                <w:szCs w:val="22"/>
              </w:rPr>
            </w:pPr>
            <w:r>
              <w:rPr>
                <w:i/>
                <w:iCs/>
                <w:color w:val="808080"/>
                <w:sz w:val="22"/>
                <w:szCs w:val="22"/>
              </w:rPr>
              <w:t>-</w:t>
            </w:r>
          </w:p>
        </w:tc>
        <w:tc>
          <w:tcPr>
            <w:tcW w:w="911" w:type="dxa"/>
            <w:tcMar>
              <w:top w:w="70" w:type="dxa"/>
              <w:left w:w="90" w:type="dxa"/>
              <w:bottom w:w="70" w:type="dxa"/>
              <w:right w:w="90" w:type="dxa"/>
            </w:tcMar>
            <w:vAlign w:val="center"/>
          </w:tcPr>
          <w:p w14:paraId="60318F36" w14:textId="140A6409" w:rsidR="00FD017B" w:rsidRPr="00FD017B" w:rsidRDefault="00FD017B" w:rsidP="00516ADA">
            <w:pPr>
              <w:ind w:left="0" w:hanging="2"/>
              <w:jc w:val="center"/>
              <w:rPr>
                <w:i/>
                <w:iCs/>
                <w:sz w:val="22"/>
                <w:szCs w:val="22"/>
              </w:rPr>
            </w:pPr>
            <w:r w:rsidRPr="00FD017B">
              <w:rPr>
                <w:i/>
                <w:iCs/>
                <w:color w:val="000000"/>
                <w:sz w:val="22"/>
                <w:szCs w:val="22"/>
              </w:rPr>
              <w:t>1</w:t>
            </w:r>
            <w:r w:rsidR="009E0173">
              <w:rPr>
                <w:i/>
                <w:iCs/>
                <w:color w:val="000000"/>
                <w:sz w:val="22"/>
                <w:szCs w:val="22"/>
              </w:rPr>
              <w:t>:30hs</w:t>
            </w:r>
          </w:p>
        </w:tc>
        <w:tc>
          <w:tcPr>
            <w:tcW w:w="1425" w:type="dxa"/>
            <w:tcMar>
              <w:top w:w="70" w:type="dxa"/>
              <w:left w:w="90" w:type="dxa"/>
              <w:bottom w:w="70" w:type="dxa"/>
              <w:right w:w="90" w:type="dxa"/>
            </w:tcMar>
            <w:vAlign w:val="center"/>
          </w:tcPr>
          <w:p w14:paraId="684FF444" w14:textId="77777777" w:rsidR="00FD017B" w:rsidRPr="00FD017B" w:rsidRDefault="00FD017B" w:rsidP="00516ADA">
            <w:pPr>
              <w:ind w:left="0" w:hanging="2"/>
              <w:jc w:val="center"/>
              <w:rPr>
                <w:i/>
                <w:iCs/>
                <w:sz w:val="22"/>
                <w:szCs w:val="22"/>
              </w:rPr>
            </w:pPr>
            <w:r w:rsidRPr="00FD017B">
              <w:rPr>
                <w:i/>
                <w:iCs/>
                <w:color w:val="000000"/>
                <w:sz w:val="22"/>
                <w:szCs w:val="22"/>
              </w:rPr>
              <w:t>obligatoria individual</w:t>
            </w:r>
          </w:p>
        </w:tc>
        <w:tc>
          <w:tcPr>
            <w:tcW w:w="1613" w:type="dxa"/>
            <w:tcMar>
              <w:top w:w="70" w:type="dxa"/>
              <w:left w:w="90" w:type="dxa"/>
              <w:bottom w:w="70" w:type="dxa"/>
              <w:right w:w="90" w:type="dxa"/>
            </w:tcMar>
            <w:vAlign w:val="center"/>
          </w:tcPr>
          <w:p w14:paraId="5E5AB2E3" w14:textId="77777777" w:rsidR="00FD017B" w:rsidRPr="00FD017B" w:rsidRDefault="00FD017B" w:rsidP="00516ADA">
            <w:pPr>
              <w:ind w:left="0" w:hanging="2"/>
              <w:jc w:val="center"/>
              <w:rPr>
                <w:i/>
                <w:iCs/>
                <w:sz w:val="22"/>
                <w:szCs w:val="22"/>
              </w:rPr>
            </w:pPr>
            <w:r w:rsidRPr="00FD017B">
              <w:rPr>
                <w:i/>
                <w:iCs/>
                <w:color w:val="000000"/>
                <w:sz w:val="22"/>
                <w:szCs w:val="22"/>
              </w:rPr>
              <w:t>docente-alumno</w:t>
            </w:r>
          </w:p>
        </w:tc>
      </w:tr>
      <w:tr w:rsidR="00FD017B" w:rsidRPr="00FD017B" w14:paraId="299319FA" w14:textId="77777777" w:rsidTr="009313F9">
        <w:tc>
          <w:tcPr>
            <w:tcW w:w="1890" w:type="dxa"/>
            <w:tcMar>
              <w:top w:w="70" w:type="dxa"/>
              <w:left w:w="90" w:type="dxa"/>
              <w:bottom w:w="70" w:type="dxa"/>
              <w:right w:w="90" w:type="dxa"/>
            </w:tcMar>
            <w:vAlign w:val="center"/>
          </w:tcPr>
          <w:p w14:paraId="4A8D34AB"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1</w:t>
            </w:r>
          </w:p>
          <w:p w14:paraId="262A6814"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2</w:t>
            </w:r>
          </w:p>
          <w:p w14:paraId="43E78695" w14:textId="77777777" w:rsidR="00FD017B" w:rsidRPr="00FD017B" w:rsidRDefault="00FD017B" w:rsidP="00516ADA">
            <w:pPr>
              <w:spacing w:after="26"/>
              <w:ind w:left="0" w:hanging="2"/>
              <w:jc w:val="center"/>
              <w:rPr>
                <w:i/>
                <w:iCs/>
                <w:sz w:val="22"/>
                <w:szCs w:val="22"/>
              </w:rPr>
            </w:pPr>
            <w:r w:rsidRPr="00FD017B">
              <w:rPr>
                <w:i/>
                <w:iCs/>
                <w:color w:val="000000"/>
                <w:sz w:val="22"/>
                <w:szCs w:val="22"/>
              </w:rPr>
              <w:t>Trabajo Autónomo 12/08</w:t>
            </w:r>
          </w:p>
          <w:p w14:paraId="2422C844" w14:textId="77777777" w:rsidR="00FD017B" w:rsidRPr="00FD017B" w:rsidRDefault="00FD017B" w:rsidP="00516ADA">
            <w:pPr>
              <w:ind w:left="0" w:hanging="2"/>
              <w:jc w:val="center"/>
              <w:rPr>
                <w:i/>
                <w:iCs/>
                <w:sz w:val="22"/>
                <w:szCs w:val="22"/>
              </w:rPr>
            </w:pPr>
            <w:r w:rsidRPr="00FD017B">
              <w:rPr>
                <w:i/>
                <w:iCs/>
                <w:color w:val="375623"/>
                <w:sz w:val="22"/>
                <w:szCs w:val="22"/>
              </w:rPr>
              <w:t>Contenido</w:t>
            </w:r>
          </w:p>
        </w:tc>
        <w:tc>
          <w:tcPr>
            <w:tcW w:w="3522" w:type="dxa"/>
            <w:tcMar>
              <w:top w:w="70" w:type="dxa"/>
              <w:left w:w="90" w:type="dxa"/>
              <w:bottom w:w="70" w:type="dxa"/>
              <w:right w:w="90" w:type="dxa"/>
            </w:tcMar>
          </w:tcPr>
          <w:p w14:paraId="65698CC7" w14:textId="77777777" w:rsidR="00FD017B" w:rsidRPr="00FD017B" w:rsidRDefault="00FD017B" w:rsidP="00516ADA">
            <w:pPr>
              <w:spacing w:after="40"/>
              <w:ind w:left="0" w:hanging="2"/>
              <w:rPr>
                <w:i/>
                <w:iCs/>
                <w:sz w:val="22"/>
                <w:szCs w:val="22"/>
              </w:rPr>
            </w:pPr>
            <w:r w:rsidRPr="00FD017B">
              <w:rPr>
                <w:b/>
                <w:bCs/>
                <w:i/>
                <w:iCs/>
                <w:color w:val="000000"/>
                <w:sz w:val="22"/>
                <w:szCs w:val="22"/>
              </w:rPr>
              <w:t>Clase 2 Trabajo Autónomo:</w:t>
            </w:r>
          </w:p>
          <w:p w14:paraId="1D4A915A" w14:textId="169C6741" w:rsidR="00FD017B" w:rsidRPr="00FD017B" w:rsidRDefault="00FD017B" w:rsidP="00516ADA">
            <w:pPr>
              <w:ind w:left="0" w:hanging="2"/>
              <w:rPr>
                <w:i/>
                <w:iCs/>
                <w:sz w:val="22"/>
                <w:szCs w:val="22"/>
              </w:rPr>
            </w:pPr>
            <w:r w:rsidRPr="00FD017B">
              <w:rPr>
                <w:i/>
                <w:iCs/>
                <w:color w:val="000000"/>
                <w:position w:val="0"/>
                <w:sz w:val="22"/>
                <w:szCs w:val="22"/>
                <w:lang w:val="es-AR" w:eastAsia="es-AR"/>
              </w:rPr>
              <w:t>*Arqueología de Saberes Previos: recupero de paradigmas y teorías del aprendizaje como supuestos de las prácticas de enseñanza.</w:t>
            </w:r>
            <w:r w:rsidRPr="00FD017B">
              <w:rPr>
                <w:i/>
                <w:iCs/>
                <w:color w:val="000000"/>
                <w:position w:val="0"/>
                <w:sz w:val="22"/>
                <w:szCs w:val="22"/>
                <w:lang w:val="es-AR" w:eastAsia="es-AR"/>
              </w:rPr>
              <w:br/>
            </w:r>
            <w:r w:rsidRPr="00FD017B">
              <w:rPr>
                <w:i/>
                <w:iCs/>
                <w:position w:val="0"/>
                <w:sz w:val="22"/>
                <w:szCs w:val="22"/>
                <w:lang w:val="es-AR" w:eastAsia="es-AR"/>
              </w:rPr>
              <w:t>Aplicación a casos de consultorías reales – verosímiles, identificando críticamente: supuestos de aprendizaje en los diseños, comenzando a hacer una aproximación al análisis de d</w:t>
            </w:r>
            <w:r w:rsidRPr="00FD017B">
              <w:rPr>
                <w:i/>
                <w:iCs/>
                <w:color w:val="000000"/>
                <w:position w:val="0"/>
                <w:sz w:val="22"/>
                <w:szCs w:val="22"/>
                <w:lang w:val="es-AR" w:eastAsia="es-AR"/>
              </w:rPr>
              <w:t>emandas, problemas, necesidades y diseño como intervención profesional.</w:t>
            </w:r>
            <w:r w:rsidRPr="00FD017B">
              <w:rPr>
                <w:i/>
                <w:iCs/>
                <w:color w:val="000000"/>
                <w:sz w:val="22"/>
                <w:szCs w:val="22"/>
              </w:rPr>
              <w:br/>
            </w:r>
            <w:r w:rsidRPr="00FD017B">
              <w:rPr>
                <w:i/>
                <w:iCs/>
                <w:sz w:val="22"/>
                <w:szCs w:val="22"/>
              </w:rPr>
              <w:br/>
              <w:t>Recurso tecnológico</w:t>
            </w:r>
            <w:r w:rsidR="00FC77BD">
              <w:rPr>
                <w:i/>
                <w:iCs/>
                <w:sz w:val="22"/>
                <w:szCs w:val="22"/>
              </w:rPr>
              <w:t>s</w:t>
            </w:r>
            <w:r w:rsidRPr="00FD017B">
              <w:rPr>
                <w:i/>
                <w:iCs/>
                <w:sz w:val="22"/>
                <w:szCs w:val="22"/>
              </w:rPr>
              <w:t>:</w:t>
            </w:r>
            <w:r w:rsidRPr="00FD017B">
              <w:rPr>
                <w:i/>
                <w:iCs/>
                <w:sz w:val="22"/>
                <w:szCs w:val="22"/>
              </w:rPr>
              <w:br/>
              <w:t>- Cuadro con marco conceptual del campo de la teoría del aprendizaje para guiar la actividad de recupero conceptual.</w:t>
            </w:r>
          </w:p>
        </w:tc>
        <w:tc>
          <w:tcPr>
            <w:tcW w:w="879" w:type="dxa"/>
            <w:tcMar>
              <w:top w:w="70" w:type="dxa"/>
              <w:left w:w="90" w:type="dxa"/>
              <w:bottom w:w="70" w:type="dxa"/>
              <w:right w:w="90" w:type="dxa"/>
            </w:tcMar>
            <w:vAlign w:val="center"/>
          </w:tcPr>
          <w:p w14:paraId="50B6E21E" w14:textId="77777777" w:rsidR="00FD017B" w:rsidRPr="00FD017B" w:rsidRDefault="00FD017B" w:rsidP="00516ADA">
            <w:pPr>
              <w:ind w:left="0" w:hanging="2"/>
              <w:jc w:val="center"/>
              <w:rPr>
                <w:i/>
                <w:iCs/>
                <w:sz w:val="22"/>
                <w:szCs w:val="22"/>
              </w:rPr>
            </w:pPr>
            <w:r w:rsidRPr="00FD017B">
              <w:rPr>
                <w:i/>
                <w:iCs/>
                <w:color w:val="000000"/>
                <w:sz w:val="22"/>
                <w:szCs w:val="22"/>
              </w:rPr>
              <w:t>1hs</w:t>
            </w:r>
          </w:p>
        </w:tc>
        <w:tc>
          <w:tcPr>
            <w:tcW w:w="911" w:type="dxa"/>
            <w:tcMar>
              <w:top w:w="70" w:type="dxa"/>
              <w:left w:w="90" w:type="dxa"/>
              <w:bottom w:w="70" w:type="dxa"/>
              <w:right w:w="90" w:type="dxa"/>
            </w:tcMar>
            <w:vAlign w:val="center"/>
          </w:tcPr>
          <w:p w14:paraId="130D6A20" w14:textId="4621231D" w:rsidR="00FD017B" w:rsidRPr="00FD017B" w:rsidRDefault="006827F4" w:rsidP="00516ADA">
            <w:pPr>
              <w:ind w:left="0" w:hanging="2"/>
              <w:jc w:val="center"/>
              <w:rPr>
                <w:i/>
                <w:iCs/>
                <w:sz w:val="22"/>
                <w:szCs w:val="22"/>
              </w:rPr>
            </w:pPr>
            <w:r>
              <w:rPr>
                <w:i/>
                <w:iCs/>
                <w:color w:val="808080"/>
                <w:sz w:val="22"/>
                <w:szCs w:val="22"/>
              </w:rPr>
              <w:t>-</w:t>
            </w:r>
          </w:p>
        </w:tc>
        <w:tc>
          <w:tcPr>
            <w:tcW w:w="1425" w:type="dxa"/>
            <w:tcMar>
              <w:top w:w="70" w:type="dxa"/>
              <w:left w:w="90" w:type="dxa"/>
              <w:bottom w:w="70" w:type="dxa"/>
              <w:right w:w="90" w:type="dxa"/>
            </w:tcMar>
            <w:vAlign w:val="center"/>
          </w:tcPr>
          <w:p w14:paraId="04ACFD35" w14:textId="77777777" w:rsidR="00FD017B" w:rsidRPr="00FD017B" w:rsidRDefault="00FD017B" w:rsidP="00516ADA">
            <w:pPr>
              <w:ind w:left="0" w:hanging="2"/>
              <w:jc w:val="center"/>
              <w:rPr>
                <w:i/>
                <w:iCs/>
                <w:sz w:val="22"/>
                <w:szCs w:val="22"/>
              </w:rPr>
            </w:pPr>
            <w:r w:rsidRPr="00FD017B">
              <w:rPr>
                <w:i/>
                <w:iCs/>
                <w:color w:val="000000"/>
                <w:sz w:val="22"/>
                <w:szCs w:val="22"/>
              </w:rPr>
              <w:t>obligatoria</w:t>
            </w:r>
          </w:p>
        </w:tc>
        <w:tc>
          <w:tcPr>
            <w:tcW w:w="1613" w:type="dxa"/>
            <w:tcMar>
              <w:top w:w="70" w:type="dxa"/>
              <w:left w:w="90" w:type="dxa"/>
              <w:bottom w:w="70" w:type="dxa"/>
              <w:right w:w="90" w:type="dxa"/>
            </w:tcMar>
            <w:vAlign w:val="center"/>
          </w:tcPr>
          <w:p w14:paraId="7B7A9AD7" w14:textId="77777777" w:rsidR="00FD017B" w:rsidRPr="00FD017B" w:rsidRDefault="00FD017B" w:rsidP="00516ADA">
            <w:pPr>
              <w:ind w:left="0" w:hanging="2"/>
              <w:jc w:val="center"/>
              <w:rPr>
                <w:i/>
                <w:iCs/>
                <w:sz w:val="22"/>
                <w:szCs w:val="22"/>
              </w:rPr>
            </w:pPr>
            <w:r w:rsidRPr="00FD017B">
              <w:rPr>
                <w:i/>
                <w:iCs/>
                <w:color w:val="000000"/>
                <w:sz w:val="22"/>
                <w:szCs w:val="22"/>
              </w:rPr>
              <w:t>docente-alumno</w:t>
            </w:r>
          </w:p>
        </w:tc>
      </w:tr>
      <w:tr w:rsidR="00FD017B" w:rsidRPr="00FD017B" w14:paraId="4D2683DF" w14:textId="77777777" w:rsidTr="009313F9">
        <w:tc>
          <w:tcPr>
            <w:tcW w:w="1890" w:type="dxa"/>
            <w:tcMar>
              <w:top w:w="70" w:type="dxa"/>
              <w:left w:w="90" w:type="dxa"/>
              <w:bottom w:w="70" w:type="dxa"/>
              <w:right w:w="90" w:type="dxa"/>
            </w:tcMar>
            <w:vAlign w:val="center"/>
          </w:tcPr>
          <w:p w14:paraId="0B5846A4"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1</w:t>
            </w:r>
          </w:p>
          <w:p w14:paraId="549ACB9B"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2</w:t>
            </w:r>
          </w:p>
          <w:p w14:paraId="5181E4D4" w14:textId="77777777" w:rsidR="00FD017B" w:rsidRPr="00FD017B" w:rsidRDefault="00FD017B" w:rsidP="00516ADA">
            <w:pPr>
              <w:spacing w:after="26"/>
              <w:ind w:left="0" w:hanging="2"/>
              <w:jc w:val="center"/>
              <w:rPr>
                <w:i/>
                <w:iCs/>
                <w:sz w:val="22"/>
                <w:szCs w:val="22"/>
              </w:rPr>
            </w:pPr>
            <w:r w:rsidRPr="00FD017B">
              <w:rPr>
                <w:i/>
                <w:iCs/>
                <w:color w:val="000000"/>
                <w:sz w:val="22"/>
                <w:szCs w:val="22"/>
              </w:rPr>
              <w:t>Trabajo Autónomo 12/08</w:t>
            </w:r>
          </w:p>
          <w:p w14:paraId="7F348BF4" w14:textId="77777777" w:rsidR="00FD017B" w:rsidRPr="00FD017B" w:rsidRDefault="00FD017B" w:rsidP="00516ADA">
            <w:pPr>
              <w:ind w:left="0" w:hanging="2"/>
              <w:jc w:val="center"/>
              <w:rPr>
                <w:i/>
                <w:iCs/>
                <w:sz w:val="22"/>
                <w:szCs w:val="22"/>
              </w:rPr>
            </w:pPr>
            <w:r w:rsidRPr="00FD017B">
              <w:rPr>
                <w:i/>
                <w:iCs/>
                <w:color w:val="375623"/>
                <w:sz w:val="22"/>
                <w:szCs w:val="22"/>
              </w:rPr>
              <w:t>Trabajo Práctico</w:t>
            </w:r>
          </w:p>
        </w:tc>
        <w:tc>
          <w:tcPr>
            <w:tcW w:w="3522" w:type="dxa"/>
            <w:tcMar>
              <w:top w:w="70" w:type="dxa"/>
              <w:left w:w="90" w:type="dxa"/>
              <w:bottom w:w="70" w:type="dxa"/>
              <w:right w:w="90" w:type="dxa"/>
            </w:tcMar>
          </w:tcPr>
          <w:p w14:paraId="1DEA01E9" w14:textId="77777777" w:rsidR="00FD017B" w:rsidRPr="00FD017B" w:rsidRDefault="00FD017B" w:rsidP="00516ADA">
            <w:pPr>
              <w:spacing w:after="30"/>
              <w:ind w:left="0" w:hanging="2"/>
              <w:rPr>
                <w:i/>
                <w:iCs/>
                <w:sz w:val="22"/>
                <w:szCs w:val="22"/>
              </w:rPr>
            </w:pPr>
            <w:r w:rsidRPr="00FD017B">
              <w:rPr>
                <w:b/>
                <w:bCs/>
                <w:i/>
                <w:iCs/>
                <w:color w:val="000000"/>
                <w:sz w:val="22"/>
                <w:szCs w:val="22"/>
              </w:rPr>
              <w:t>Actividad Nº2: Análisis de casos de propuestas formativas</w:t>
            </w:r>
          </w:p>
          <w:p w14:paraId="3557FB45" w14:textId="77777777" w:rsidR="00FD017B" w:rsidRPr="00FD017B" w:rsidRDefault="00FD017B" w:rsidP="00516ADA">
            <w:pPr>
              <w:suppressAutoHyphens w:val="0"/>
              <w:spacing w:after="30" w:line="240" w:lineRule="auto"/>
              <w:ind w:leftChars="0" w:left="0" w:firstLineChars="0" w:hanging="2"/>
              <w:textDirection w:val="lrTb"/>
              <w:textAlignment w:val="auto"/>
              <w:outlineLvl w:val="9"/>
              <w:rPr>
                <w:i/>
                <w:iCs/>
                <w:position w:val="0"/>
                <w:sz w:val="22"/>
                <w:szCs w:val="22"/>
                <w:lang w:val="es-AR" w:eastAsia="es-AR"/>
              </w:rPr>
            </w:pPr>
          </w:p>
          <w:p w14:paraId="0B4F65AE" w14:textId="77777777" w:rsidR="00FD017B" w:rsidRPr="00FD017B" w:rsidRDefault="00FD017B" w:rsidP="00516ADA">
            <w:pPr>
              <w:suppressAutoHyphens w:val="0"/>
              <w:spacing w:after="4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 xml:space="preserve">*Consigna: Se presentan dos casos </w:t>
            </w:r>
            <w:r w:rsidRPr="00FD017B">
              <w:rPr>
                <w:i/>
                <w:iCs/>
                <w:color w:val="000000"/>
                <w:sz w:val="22"/>
                <w:szCs w:val="22"/>
              </w:rPr>
              <w:t>(</w:t>
            </w:r>
            <w:r w:rsidRPr="00FD017B">
              <w:rPr>
                <w:i/>
                <w:iCs/>
                <w:color w:val="000000"/>
                <w:position w:val="0"/>
                <w:sz w:val="22"/>
                <w:szCs w:val="22"/>
                <w:lang w:val="es-AR" w:eastAsia="es-AR"/>
              </w:rPr>
              <w:t>una masterclass corporativa sobre inteligencia artificial y una jornada institucional en una escuela secundaria</w:t>
            </w:r>
            <w:r w:rsidRPr="00FD017B">
              <w:rPr>
                <w:i/>
                <w:iCs/>
                <w:color w:val="000000"/>
                <w:sz w:val="22"/>
                <w:szCs w:val="22"/>
              </w:rPr>
              <w:t>)</w:t>
            </w:r>
            <w:r w:rsidRPr="00FD017B">
              <w:rPr>
                <w:i/>
                <w:iCs/>
                <w:color w:val="000000"/>
                <w:position w:val="0"/>
                <w:sz w:val="22"/>
                <w:szCs w:val="22"/>
                <w:lang w:val="es-AR" w:eastAsia="es-AR"/>
              </w:rPr>
              <w:t>. Se elige</w:t>
            </w:r>
            <w:r w:rsidRPr="00FD017B">
              <w:rPr>
                <w:i/>
                <w:iCs/>
                <w:color w:val="000000"/>
                <w:sz w:val="22"/>
                <w:szCs w:val="22"/>
              </w:rPr>
              <w:t xml:space="preserve"> por lo menos</w:t>
            </w:r>
            <w:r w:rsidRPr="00FD017B">
              <w:rPr>
                <w:i/>
                <w:iCs/>
                <w:color w:val="000000"/>
                <w:position w:val="0"/>
                <w:sz w:val="22"/>
                <w:szCs w:val="22"/>
                <w:lang w:val="es-AR" w:eastAsia="es-AR"/>
              </w:rPr>
              <w:t xml:space="preserve"> uno, se identifica el supuesto de aprendizaje que lo sostiene con la Guía rápida de análisis provista, se valora cada ítem con la escala de cinco estados y se propone una mejora fundamentada.</w:t>
            </w:r>
          </w:p>
          <w:p w14:paraId="7FFC6EFE" w14:textId="77777777" w:rsidR="00FD017B" w:rsidRPr="00FD017B" w:rsidRDefault="00FD017B" w:rsidP="00516ADA">
            <w:pPr>
              <w:spacing w:after="20"/>
              <w:ind w:left="0" w:hanging="2"/>
              <w:rPr>
                <w:i/>
                <w:iCs/>
                <w:color w:val="000000"/>
                <w:sz w:val="22"/>
                <w:szCs w:val="22"/>
              </w:rPr>
            </w:pPr>
          </w:p>
          <w:p w14:paraId="123AFB9D" w14:textId="77777777" w:rsidR="00FD017B" w:rsidRPr="00FD017B" w:rsidRDefault="00FD017B"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sz w:val="22"/>
                <w:szCs w:val="22"/>
              </w:rPr>
              <w:t>*</w:t>
            </w:r>
            <w:r w:rsidRPr="00FD017B">
              <w:rPr>
                <w:i/>
                <w:iCs/>
                <w:color w:val="000000"/>
                <w:position w:val="0"/>
                <w:sz w:val="22"/>
                <w:szCs w:val="22"/>
                <w:lang w:val="es-AR" w:eastAsia="es-AR"/>
              </w:rPr>
              <w:t>Recursos tecnológicos:</w:t>
            </w:r>
          </w:p>
          <w:p w14:paraId="7BD37AE4" w14:textId="77777777" w:rsidR="00FD017B" w:rsidRPr="00FD017B" w:rsidRDefault="00FD017B" w:rsidP="00516ADA">
            <w:pPr>
              <w:ind w:left="0" w:hanging="2"/>
              <w:rPr>
                <w:i/>
                <w:iCs/>
                <w:sz w:val="22"/>
                <w:szCs w:val="22"/>
              </w:rPr>
            </w:pPr>
            <w:r w:rsidRPr="00FD017B">
              <w:rPr>
                <w:i/>
                <w:iCs/>
                <w:color w:val="000000"/>
                <w:position w:val="0"/>
                <w:sz w:val="22"/>
                <w:szCs w:val="22"/>
                <w:lang w:val="es-AR" w:eastAsia="es-AR"/>
              </w:rPr>
              <w:t>- Casos en formato digital y Guía rápida de análisis descargable. (asincrónico)</w:t>
            </w:r>
            <w:r w:rsidRPr="00FD017B">
              <w:rPr>
                <w:i/>
                <w:iCs/>
                <w:color w:val="000000"/>
                <w:position w:val="0"/>
                <w:sz w:val="22"/>
                <w:szCs w:val="22"/>
                <w:lang w:val="es-AR" w:eastAsia="es-AR"/>
              </w:rPr>
              <w:br/>
              <w:t>- Google Doc con introducción teórica inicial, como aproximación al concepto de jugar el juego completo de Perkins, y desarrollo de consigna con dos casos de análisis.</w:t>
            </w:r>
            <w:r w:rsidRPr="00FD017B">
              <w:rPr>
                <w:i/>
                <w:iCs/>
                <w:color w:val="000000"/>
                <w:position w:val="0"/>
                <w:sz w:val="22"/>
                <w:szCs w:val="22"/>
                <w:lang w:val="es-AR" w:eastAsia="es-AR"/>
              </w:rPr>
              <w:br/>
              <w:t>- Video Preguntas para pensar – Melina Furman.</w:t>
            </w:r>
          </w:p>
        </w:tc>
        <w:tc>
          <w:tcPr>
            <w:tcW w:w="879" w:type="dxa"/>
            <w:tcMar>
              <w:top w:w="70" w:type="dxa"/>
              <w:left w:w="90" w:type="dxa"/>
              <w:bottom w:w="70" w:type="dxa"/>
              <w:right w:w="90" w:type="dxa"/>
            </w:tcMar>
            <w:vAlign w:val="center"/>
          </w:tcPr>
          <w:p w14:paraId="7B1E7A41" w14:textId="1F297600" w:rsidR="00FD017B" w:rsidRPr="00FD017B" w:rsidRDefault="006827F4" w:rsidP="00516ADA">
            <w:pPr>
              <w:ind w:left="0" w:hanging="2"/>
              <w:jc w:val="center"/>
              <w:rPr>
                <w:i/>
                <w:iCs/>
                <w:sz w:val="22"/>
                <w:szCs w:val="22"/>
              </w:rPr>
            </w:pPr>
            <w:r>
              <w:rPr>
                <w:i/>
                <w:iCs/>
                <w:color w:val="808080"/>
                <w:sz w:val="22"/>
                <w:szCs w:val="22"/>
              </w:rPr>
              <w:t>-</w:t>
            </w:r>
          </w:p>
        </w:tc>
        <w:tc>
          <w:tcPr>
            <w:tcW w:w="911" w:type="dxa"/>
            <w:tcMar>
              <w:top w:w="70" w:type="dxa"/>
              <w:left w:w="90" w:type="dxa"/>
              <w:bottom w:w="70" w:type="dxa"/>
              <w:right w:w="90" w:type="dxa"/>
            </w:tcMar>
            <w:vAlign w:val="center"/>
          </w:tcPr>
          <w:p w14:paraId="5B451283" w14:textId="77777777" w:rsidR="00FD017B" w:rsidRPr="00FD017B" w:rsidRDefault="00FD017B" w:rsidP="00516ADA">
            <w:pPr>
              <w:ind w:left="0" w:hanging="2"/>
              <w:jc w:val="center"/>
              <w:rPr>
                <w:i/>
                <w:iCs/>
                <w:sz w:val="22"/>
                <w:szCs w:val="22"/>
              </w:rPr>
            </w:pPr>
            <w:r w:rsidRPr="00FD017B">
              <w:rPr>
                <w:i/>
                <w:iCs/>
                <w:color w:val="000000"/>
                <w:sz w:val="22"/>
                <w:szCs w:val="22"/>
              </w:rPr>
              <w:t>2hs</w:t>
            </w:r>
          </w:p>
        </w:tc>
        <w:tc>
          <w:tcPr>
            <w:tcW w:w="1425" w:type="dxa"/>
            <w:tcMar>
              <w:top w:w="70" w:type="dxa"/>
              <w:left w:w="90" w:type="dxa"/>
              <w:bottom w:w="70" w:type="dxa"/>
              <w:right w:w="90" w:type="dxa"/>
            </w:tcMar>
            <w:vAlign w:val="center"/>
          </w:tcPr>
          <w:p w14:paraId="03E41205" w14:textId="77777777" w:rsidR="00FD017B" w:rsidRPr="00FD017B" w:rsidRDefault="00FD017B" w:rsidP="00516ADA">
            <w:pPr>
              <w:ind w:left="0" w:hanging="2"/>
              <w:jc w:val="center"/>
              <w:rPr>
                <w:i/>
                <w:iCs/>
                <w:sz w:val="22"/>
                <w:szCs w:val="22"/>
              </w:rPr>
            </w:pPr>
            <w:r w:rsidRPr="00FD017B">
              <w:rPr>
                <w:i/>
                <w:iCs/>
                <w:color w:val="000000"/>
                <w:sz w:val="22"/>
                <w:szCs w:val="22"/>
              </w:rPr>
              <w:t>obligatoria individual</w:t>
            </w:r>
          </w:p>
        </w:tc>
        <w:tc>
          <w:tcPr>
            <w:tcW w:w="1613" w:type="dxa"/>
            <w:tcMar>
              <w:top w:w="70" w:type="dxa"/>
              <w:left w:w="90" w:type="dxa"/>
              <w:bottom w:w="70" w:type="dxa"/>
              <w:right w:w="90" w:type="dxa"/>
            </w:tcMar>
            <w:vAlign w:val="center"/>
          </w:tcPr>
          <w:p w14:paraId="5F9408E8" w14:textId="77777777" w:rsidR="00FD017B" w:rsidRPr="00FD017B" w:rsidRDefault="00FD017B" w:rsidP="00516ADA">
            <w:pPr>
              <w:ind w:left="0" w:hanging="2"/>
              <w:jc w:val="center"/>
              <w:rPr>
                <w:i/>
                <w:iCs/>
                <w:sz w:val="22"/>
                <w:szCs w:val="22"/>
              </w:rPr>
            </w:pPr>
            <w:r w:rsidRPr="00FD017B">
              <w:rPr>
                <w:i/>
                <w:iCs/>
                <w:color w:val="000000"/>
                <w:sz w:val="22"/>
                <w:szCs w:val="22"/>
              </w:rPr>
              <w:t>docente-alumno</w:t>
            </w:r>
          </w:p>
        </w:tc>
      </w:tr>
      <w:tr w:rsidR="00FD017B" w:rsidRPr="00FD017B" w14:paraId="3BC2B096" w14:textId="77777777" w:rsidTr="009313F9">
        <w:tc>
          <w:tcPr>
            <w:tcW w:w="1890" w:type="dxa"/>
            <w:tcMar>
              <w:top w:w="70" w:type="dxa"/>
              <w:left w:w="90" w:type="dxa"/>
              <w:bottom w:w="70" w:type="dxa"/>
              <w:right w:w="90" w:type="dxa"/>
            </w:tcMar>
            <w:vAlign w:val="center"/>
          </w:tcPr>
          <w:p w14:paraId="599DE8D0"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1</w:t>
            </w:r>
          </w:p>
          <w:p w14:paraId="19F9557F"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3</w:t>
            </w:r>
          </w:p>
          <w:p w14:paraId="0D51AC20" w14:textId="77777777" w:rsidR="00FD017B" w:rsidRPr="00FD017B" w:rsidRDefault="00FD017B" w:rsidP="00516ADA">
            <w:pPr>
              <w:spacing w:after="26"/>
              <w:ind w:left="0" w:hanging="2"/>
              <w:jc w:val="center"/>
              <w:rPr>
                <w:i/>
                <w:iCs/>
                <w:sz w:val="22"/>
                <w:szCs w:val="22"/>
              </w:rPr>
            </w:pPr>
            <w:r w:rsidRPr="00FD017B">
              <w:rPr>
                <w:i/>
                <w:iCs/>
                <w:color w:val="000000"/>
                <w:sz w:val="22"/>
                <w:szCs w:val="22"/>
              </w:rPr>
              <w:t>Virtual Sincrónico 19/08</w:t>
            </w:r>
          </w:p>
          <w:p w14:paraId="114509F1" w14:textId="77777777" w:rsidR="00FD017B" w:rsidRPr="00FD017B" w:rsidRDefault="00FD017B" w:rsidP="00516ADA">
            <w:pPr>
              <w:ind w:left="0" w:hanging="2"/>
              <w:jc w:val="center"/>
              <w:rPr>
                <w:i/>
                <w:iCs/>
                <w:sz w:val="22"/>
                <w:szCs w:val="22"/>
              </w:rPr>
            </w:pPr>
            <w:r w:rsidRPr="00FD017B">
              <w:rPr>
                <w:i/>
                <w:iCs/>
                <w:color w:val="375623"/>
                <w:sz w:val="22"/>
                <w:szCs w:val="22"/>
              </w:rPr>
              <w:t>Contenido</w:t>
            </w:r>
          </w:p>
        </w:tc>
        <w:tc>
          <w:tcPr>
            <w:tcW w:w="3522" w:type="dxa"/>
            <w:tcMar>
              <w:top w:w="70" w:type="dxa"/>
              <w:left w:w="90" w:type="dxa"/>
              <w:bottom w:w="70" w:type="dxa"/>
              <w:right w:w="90" w:type="dxa"/>
            </w:tcMar>
          </w:tcPr>
          <w:p w14:paraId="209B0C83" w14:textId="77777777" w:rsidR="00FD017B" w:rsidRPr="00FD017B" w:rsidRDefault="00FD017B" w:rsidP="00516ADA">
            <w:pPr>
              <w:spacing w:after="40"/>
              <w:ind w:left="0" w:hanging="2"/>
              <w:rPr>
                <w:i/>
                <w:iCs/>
                <w:sz w:val="22"/>
                <w:szCs w:val="22"/>
              </w:rPr>
            </w:pPr>
            <w:r w:rsidRPr="00FD017B">
              <w:rPr>
                <w:b/>
                <w:bCs/>
                <w:i/>
                <w:iCs/>
                <w:color w:val="000000"/>
                <w:sz w:val="22"/>
                <w:szCs w:val="22"/>
              </w:rPr>
              <w:t>Clase 3 Virtual sincrónica:</w:t>
            </w:r>
          </w:p>
          <w:p w14:paraId="773BCCA3" w14:textId="77777777" w:rsidR="00FD017B" w:rsidRPr="00FD017B" w:rsidRDefault="00FD017B" w:rsidP="00516ADA">
            <w:pPr>
              <w:spacing w:after="20"/>
              <w:ind w:left="0" w:hanging="2"/>
              <w:rPr>
                <w:i/>
                <w:iCs/>
                <w:sz w:val="22"/>
                <w:szCs w:val="22"/>
              </w:rPr>
            </w:pPr>
            <w:r w:rsidRPr="00FD017B">
              <w:rPr>
                <w:i/>
                <w:iCs/>
                <w:color w:val="000000"/>
                <w:sz w:val="22"/>
                <w:szCs w:val="22"/>
              </w:rPr>
              <w:t>Bloque 1:</w:t>
            </w:r>
          </w:p>
          <w:p w14:paraId="4C267B41" w14:textId="77777777" w:rsidR="00FD017B" w:rsidRPr="00FD017B" w:rsidRDefault="00FD017B"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*Recupero conceptual, Andamiaje y puesta en común del análisis de los dos casos con instrumento de marcadores.</w:t>
            </w:r>
          </w:p>
          <w:p w14:paraId="7B535822" w14:textId="77777777" w:rsidR="00FD017B" w:rsidRPr="00FD017B" w:rsidRDefault="00FD017B" w:rsidP="00516ADA">
            <w:pPr>
              <w:suppressAutoHyphens w:val="0"/>
              <w:spacing w:after="8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Vigilancia epistémica: por qué un diseño puede no responder al paradigma que aparenta.</w:t>
            </w:r>
          </w:p>
          <w:p w14:paraId="4769034B" w14:textId="77777777" w:rsidR="00FD017B" w:rsidRPr="00FD017B" w:rsidRDefault="00FD017B"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Bloque 2:</w:t>
            </w:r>
          </w:p>
          <w:p w14:paraId="22B0204D" w14:textId="77777777" w:rsidR="00FD017B" w:rsidRPr="00FD017B" w:rsidRDefault="00FD017B" w:rsidP="00516ADA">
            <w:pPr>
              <w:ind w:left="0" w:hanging="2"/>
              <w:rPr>
                <w:i/>
                <w:iCs/>
                <w:sz w:val="22"/>
                <w:szCs w:val="22"/>
              </w:rPr>
            </w:pPr>
            <w:r w:rsidRPr="00FD017B">
              <w:rPr>
                <w:i/>
                <w:iCs/>
                <w:color w:val="000000"/>
                <w:position w:val="0"/>
                <w:sz w:val="22"/>
                <w:szCs w:val="22"/>
                <w:lang w:val="es-AR" w:eastAsia="es-AR"/>
              </w:rPr>
              <w:t xml:space="preserve">Transformaciones del orden </w:t>
            </w:r>
            <w:proofErr w:type="spellStart"/>
            <w:r w:rsidRPr="00FD017B">
              <w:rPr>
                <w:i/>
                <w:iCs/>
                <w:color w:val="000000"/>
                <w:position w:val="0"/>
                <w:sz w:val="22"/>
                <w:szCs w:val="22"/>
                <w:lang w:val="es-AR" w:eastAsia="es-AR"/>
              </w:rPr>
              <w:t>tecnosocial</w:t>
            </w:r>
            <w:proofErr w:type="spellEnd"/>
            <w:r w:rsidRPr="00FD017B">
              <w:rPr>
                <w:i/>
                <w:iCs/>
                <w:color w:val="000000"/>
                <w:position w:val="0"/>
                <w:sz w:val="22"/>
                <w:szCs w:val="22"/>
                <w:lang w:val="es-AR" w:eastAsia="es-AR"/>
              </w:rPr>
              <w:t xml:space="preserve">: matriz ilustrada y matriz de base tecnológica; gramática escolar; saberes </w:t>
            </w:r>
            <w:proofErr w:type="spellStart"/>
            <w:r w:rsidRPr="00FD017B">
              <w:rPr>
                <w:i/>
                <w:iCs/>
                <w:color w:val="000000"/>
                <w:position w:val="0"/>
                <w:sz w:val="22"/>
                <w:szCs w:val="22"/>
                <w:lang w:val="es-AR" w:eastAsia="es-AR"/>
              </w:rPr>
              <w:t>tecnosociales</w:t>
            </w:r>
            <w:proofErr w:type="spellEnd"/>
            <w:r w:rsidRPr="00FD017B">
              <w:rPr>
                <w:i/>
                <w:iCs/>
                <w:color w:val="000000"/>
                <w:position w:val="0"/>
                <w:sz w:val="22"/>
                <w:szCs w:val="22"/>
                <w:lang w:val="es-AR" w:eastAsia="es-AR"/>
              </w:rPr>
              <w:t>; competencias requeridas por el mundo del trabajo.</w:t>
            </w:r>
            <w:r w:rsidRPr="00FD017B">
              <w:rPr>
                <w:i/>
                <w:iCs/>
                <w:color w:val="000000"/>
                <w:position w:val="0"/>
                <w:sz w:val="22"/>
                <w:szCs w:val="22"/>
                <w:lang w:val="es-AR" w:eastAsia="es-AR"/>
              </w:rPr>
              <w:br/>
            </w:r>
            <w:r w:rsidRPr="00FD017B">
              <w:rPr>
                <w:i/>
                <w:iCs/>
                <w:position w:val="0"/>
                <w:sz w:val="22"/>
                <w:szCs w:val="22"/>
                <w:lang w:val="es-AR" w:eastAsia="es-AR"/>
              </w:rPr>
              <w:br/>
              <w:t>Recursos tecnológicos:</w:t>
            </w:r>
            <w:r w:rsidRPr="00FD017B">
              <w:rPr>
                <w:i/>
                <w:iCs/>
                <w:position w:val="0"/>
                <w:sz w:val="22"/>
                <w:szCs w:val="22"/>
                <w:lang w:val="es-AR" w:eastAsia="es-AR"/>
              </w:rPr>
              <w:br/>
              <w:t>- PPT con presentación de casos y análisis.</w:t>
            </w:r>
            <w:r w:rsidRPr="00FD017B">
              <w:rPr>
                <w:i/>
                <w:iCs/>
                <w:position w:val="0"/>
                <w:sz w:val="22"/>
                <w:szCs w:val="22"/>
                <w:lang w:val="es-AR" w:eastAsia="es-AR"/>
              </w:rPr>
              <w:br/>
              <w:t>- Fichas de marcadores de análisis de diseño de casos de consultoría disponibles en el campus.</w:t>
            </w:r>
          </w:p>
        </w:tc>
        <w:tc>
          <w:tcPr>
            <w:tcW w:w="879" w:type="dxa"/>
            <w:tcMar>
              <w:top w:w="70" w:type="dxa"/>
              <w:left w:w="90" w:type="dxa"/>
              <w:bottom w:w="70" w:type="dxa"/>
              <w:right w:w="90" w:type="dxa"/>
            </w:tcMar>
            <w:vAlign w:val="center"/>
          </w:tcPr>
          <w:p w14:paraId="59D3EB75" w14:textId="77777777" w:rsidR="00FD017B" w:rsidRPr="00FD017B" w:rsidRDefault="00FD017B" w:rsidP="00516ADA">
            <w:pPr>
              <w:ind w:left="0" w:hanging="2"/>
              <w:jc w:val="center"/>
              <w:rPr>
                <w:i/>
                <w:iCs/>
                <w:sz w:val="22"/>
                <w:szCs w:val="22"/>
              </w:rPr>
            </w:pPr>
            <w:r w:rsidRPr="00FD017B">
              <w:rPr>
                <w:i/>
                <w:iCs/>
                <w:color w:val="000000"/>
                <w:sz w:val="22"/>
                <w:szCs w:val="22"/>
              </w:rPr>
              <w:t>1:30hs</w:t>
            </w:r>
          </w:p>
        </w:tc>
        <w:tc>
          <w:tcPr>
            <w:tcW w:w="911" w:type="dxa"/>
            <w:tcMar>
              <w:top w:w="70" w:type="dxa"/>
              <w:left w:w="90" w:type="dxa"/>
              <w:bottom w:w="70" w:type="dxa"/>
              <w:right w:w="90" w:type="dxa"/>
            </w:tcMar>
            <w:vAlign w:val="center"/>
          </w:tcPr>
          <w:p w14:paraId="31FCDE44" w14:textId="728BEC40" w:rsidR="00FD017B" w:rsidRPr="00FD017B" w:rsidRDefault="006827F4" w:rsidP="00516ADA">
            <w:pPr>
              <w:ind w:left="0" w:hanging="2"/>
              <w:jc w:val="center"/>
              <w:rPr>
                <w:i/>
                <w:iCs/>
                <w:sz w:val="22"/>
                <w:szCs w:val="22"/>
              </w:rPr>
            </w:pPr>
            <w:r>
              <w:rPr>
                <w:i/>
                <w:iCs/>
                <w:color w:val="808080"/>
                <w:sz w:val="22"/>
                <w:szCs w:val="22"/>
              </w:rPr>
              <w:t>-</w:t>
            </w:r>
          </w:p>
        </w:tc>
        <w:tc>
          <w:tcPr>
            <w:tcW w:w="1425" w:type="dxa"/>
            <w:tcMar>
              <w:top w:w="70" w:type="dxa"/>
              <w:left w:w="90" w:type="dxa"/>
              <w:bottom w:w="70" w:type="dxa"/>
              <w:right w:w="90" w:type="dxa"/>
            </w:tcMar>
            <w:vAlign w:val="center"/>
          </w:tcPr>
          <w:p w14:paraId="4CE7ACB8" w14:textId="77777777" w:rsidR="00FD017B" w:rsidRPr="00FD017B" w:rsidRDefault="00FD017B" w:rsidP="00516ADA">
            <w:pPr>
              <w:ind w:left="0" w:hanging="2"/>
              <w:jc w:val="center"/>
              <w:rPr>
                <w:i/>
                <w:iCs/>
                <w:sz w:val="22"/>
                <w:szCs w:val="22"/>
              </w:rPr>
            </w:pPr>
            <w:r w:rsidRPr="00FD017B">
              <w:rPr>
                <w:i/>
                <w:iCs/>
                <w:color w:val="000000"/>
                <w:sz w:val="22"/>
                <w:szCs w:val="22"/>
              </w:rPr>
              <w:t>obligatoria grupal</w:t>
            </w:r>
          </w:p>
        </w:tc>
        <w:tc>
          <w:tcPr>
            <w:tcW w:w="1613" w:type="dxa"/>
            <w:tcMar>
              <w:top w:w="70" w:type="dxa"/>
              <w:left w:w="90" w:type="dxa"/>
              <w:bottom w:w="70" w:type="dxa"/>
              <w:right w:w="90" w:type="dxa"/>
            </w:tcMar>
            <w:vAlign w:val="center"/>
          </w:tcPr>
          <w:p w14:paraId="6ED9FCC3" w14:textId="77777777" w:rsidR="00FD017B" w:rsidRPr="00FD017B" w:rsidRDefault="00FD017B" w:rsidP="00516ADA">
            <w:pPr>
              <w:ind w:left="0" w:hanging="2"/>
              <w:jc w:val="center"/>
              <w:rPr>
                <w:i/>
                <w:iCs/>
                <w:sz w:val="22"/>
                <w:szCs w:val="22"/>
              </w:rPr>
            </w:pPr>
            <w:r w:rsidRPr="00FD017B">
              <w:rPr>
                <w:i/>
                <w:iCs/>
                <w:color w:val="000000"/>
                <w:sz w:val="22"/>
                <w:szCs w:val="22"/>
              </w:rPr>
              <w:t>docente-alumnos / alumnos entre sí</w:t>
            </w:r>
          </w:p>
        </w:tc>
      </w:tr>
      <w:tr w:rsidR="00FD017B" w:rsidRPr="00FD017B" w14:paraId="419D7D44" w14:textId="77777777" w:rsidTr="009313F9">
        <w:tc>
          <w:tcPr>
            <w:tcW w:w="1890" w:type="dxa"/>
            <w:tcMar>
              <w:top w:w="70" w:type="dxa"/>
              <w:left w:w="90" w:type="dxa"/>
              <w:bottom w:w="70" w:type="dxa"/>
              <w:right w:w="90" w:type="dxa"/>
            </w:tcMar>
            <w:vAlign w:val="center"/>
          </w:tcPr>
          <w:p w14:paraId="36FD4C20"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1</w:t>
            </w:r>
          </w:p>
          <w:p w14:paraId="2E5E351A"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3</w:t>
            </w:r>
          </w:p>
          <w:p w14:paraId="6F27F93D" w14:textId="77777777" w:rsidR="00FD017B" w:rsidRPr="00FD017B" w:rsidRDefault="00FD017B" w:rsidP="00516ADA">
            <w:pPr>
              <w:spacing w:after="26"/>
              <w:ind w:left="0" w:hanging="2"/>
              <w:jc w:val="center"/>
              <w:rPr>
                <w:i/>
                <w:iCs/>
                <w:sz w:val="22"/>
                <w:szCs w:val="22"/>
              </w:rPr>
            </w:pPr>
            <w:r w:rsidRPr="00FD017B">
              <w:rPr>
                <w:i/>
                <w:iCs/>
                <w:color w:val="000000"/>
                <w:sz w:val="22"/>
                <w:szCs w:val="22"/>
              </w:rPr>
              <w:t>Virtual Sincrónico</w:t>
            </w:r>
            <w:r w:rsidRPr="00FD017B">
              <w:rPr>
                <w:i/>
                <w:iCs/>
                <w:color w:val="000000"/>
                <w:sz w:val="22"/>
                <w:szCs w:val="22"/>
              </w:rPr>
              <w:br/>
              <w:t>Trabajo Autónomo Campus</w:t>
            </w:r>
            <w:r w:rsidRPr="00FD017B">
              <w:rPr>
                <w:i/>
                <w:iCs/>
                <w:color w:val="000000"/>
                <w:sz w:val="22"/>
                <w:szCs w:val="22"/>
              </w:rPr>
              <w:br/>
              <w:t>19/08</w:t>
            </w:r>
          </w:p>
          <w:p w14:paraId="6B918E58" w14:textId="77777777" w:rsidR="00FD017B" w:rsidRPr="00FD017B" w:rsidRDefault="00FD017B" w:rsidP="00516ADA">
            <w:pPr>
              <w:ind w:left="0" w:hanging="2"/>
              <w:jc w:val="center"/>
              <w:rPr>
                <w:i/>
                <w:iCs/>
                <w:sz w:val="22"/>
                <w:szCs w:val="22"/>
              </w:rPr>
            </w:pPr>
            <w:r w:rsidRPr="00FD017B">
              <w:rPr>
                <w:i/>
                <w:iCs/>
                <w:color w:val="375623"/>
                <w:sz w:val="22"/>
                <w:szCs w:val="22"/>
              </w:rPr>
              <w:t>Trabajo Práctico</w:t>
            </w:r>
          </w:p>
        </w:tc>
        <w:tc>
          <w:tcPr>
            <w:tcW w:w="3522" w:type="dxa"/>
            <w:tcMar>
              <w:top w:w="70" w:type="dxa"/>
              <w:left w:w="90" w:type="dxa"/>
              <w:bottom w:w="70" w:type="dxa"/>
              <w:right w:w="90" w:type="dxa"/>
            </w:tcMar>
          </w:tcPr>
          <w:p w14:paraId="4A0EC978" w14:textId="77777777" w:rsidR="00FD017B" w:rsidRPr="00FD017B" w:rsidRDefault="00FD017B" w:rsidP="00516ADA">
            <w:pPr>
              <w:spacing w:after="30"/>
              <w:ind w:left="0" w:hanging="2"/>
              <w:rPr>
                <w:i/>
                <w:iCs/>
                <w:sz w:val="22"/>
                <w:szCs w:val="22"/>
              </w:rPr>
            </w:pPr>
            <w:r w:rsidRPr="00FD017B">
              <w:rPr>
                <w:b/>
                <w:bCs/>
                <w:i/>
                <w:iCs/>
                <w:color w:val="000000"/>
                <w:sz w:val="22"/>
                <w:szCs w:val="22"/>
              </w:rPr>
              <w:t>Actividad Nº3: Cierre de la Unidad 1</w:t>
            </w:r>
          </w:p>
          <w:p w14:paraId="3453D20B" w14:textId="77777777" w:rsidR="00FD017B" w:rsidRPr="00FD017B" w:rsidRDefault="00FD017B" w:rsidP="00516ADA">
            <w:pPr>
              <w:suppressAutoHyphens w:val="0"/>
              <w:spacing w:after="4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Consigna: Se elige uno de los textos de la Bibliografía, se selecciona una idea, problemática o desafío y se argumenta por qué resulta relevante para la propia práctica educativa, como estudiante y como futuro profesional, conectándola con uno de los casos analizados.</w:t>
            </w:r>
            <w:r w:rsidRPr="00FD017B">
              <w:rPr>
                <w:i/>
                <w:iCs/>
                <w:color w:val="000000"/>
                <w:sz w:val="22"/>
                <w:szCs w:val="22"/>
              </w:rPr>
              <w:br/>
            </w:r>
          </w:p>
          <w:p w14:paraId="0EADB47C" w14:textId="77777777" w:rsidR="00FD017B" w:rsidRPr="00FD017B" w:rsidRDefault="00FD017B"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Recursos tecnológicos:</w:t>
            </w:r>
          </w:p>
          <w:p w14:paraId="38F1AD46" w14:textId="77777777" w:rsidR="00FD017B" w:rsidRPr="00FD017B" w:rsidRDefault="00FD017B"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 Material bibliográfico digital y guías de lectura disponibles en el aula virtual. (asincrónico)</w:t>
            </w:r>
          </w:p>
          <w:p w14:paraId="2A91210F" w14:textId="000AF7AE" w:rsidR="00FD017B" w:rsidRPr="00FD017B" w:rsidRDefault="00FD017B"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 xml:space="preserve">- </w:t>
            </w:r>
            <w:r w:rsidR="004D0552">
              <w:rPr>
                <w:i/>
                <w:iCs/>
                <w:color w:val="000000"/>
                <w:position w:val="0"/>
                <w:sz w:val="22"/>
                <w:szCs w:val="22"/>
                <w:lang w:val="es-AR" w:eastAsia="es-AR"/>
              </w:rPr>
              <w:t>Generación de Actividad</w:t>
            </w:r>
            <w:r w:rsidRPr="00FD017B">
              <w:rPr>
                <w:i/>
                <w:iCs/>
                <w:color w:val="000000"/>
                <w:position w:val="0"/>
                <w:sz w:val="22"/>
                <w:szCs w:val="22"/>
                <w:lang w:val="es-AR" w:eastAsia="es-AR"/>
              </w:rPr>
              <w:t xml:space="preserve"> para la presentación de la resolución del ejercicio</w:t>
            </w:r>
            <w:r w:rsidR="004D0552">
              <w:rPr>
                <w:i/>
                <w:iCs/>
                <w:color w:val="000000"/>
                <w:position w:val="0"/>
                <w:sz w:val="22"/>
                <w:szCs w:val="22"/>
                <w:lang w:val="es-AR" w:eastAsia="es-AR"/>
              </w:rPr>
              <w:t xml:space="preserve"> en el campus</w:t>
            </w:r>
          </w:p>
          <w:p w14:paraId="1CAE12FE" w14:textId="68EC922C" w:rsidR="00FD017B" w:rsidRPr="00FD017B" w:rsidRDefault="00FD017B" w:rsidP="00516ADA">
            <w:pPr>
              <w:ind w:left="0" w:hanging="2"/>
              <w:rPr>
                <w:i/>
                <w:iCs/>
                <w:sz w:val="22"/>
                <w:szCs w:val="22"/>
              </w:rPr>
            </w:pPr>
            <w:r w:rsidRPr="00FD017B">
              <w:rPr>
                <w:i/>
                <w:iCs/>
                <w:color w:val="000000"/>
                <w:position w:val="0"/>
                <w:sz w:val="22"/>
                <w:szCs w:val="22"/>
                <w:lang w:val="es-AR" w:eastAsia="es-AR"/>
              </w:rPr>
              <w:t xml:space="preserve">- </w:t>
            </w:r>
            <w:r w:rsidR="004D0552">
              <w:rPr>
                <w:i/>
                <w:iCs/>
                <w:color w:val="000000"/>
                <w:position w:val="0"/>
                <w:sz w:val="22"/>
                <w:szCs w:val="22"/>
                <w:lang w:val="es-AR" w:eastAsia="es-AR"/>
              </w:rPr>
              <w:t>Solicitud de d</w:t>
            </w:r>
            <w:r w:rsidRPr="00FD017B">
              <w:rPr>
                <w:i/>
                <w:iCs/>
                <w:color w:val="000000"/>
                <w:position w:val="0"/>
                <w:sz w:val="22"/>
                <w:szCs w:val="22"/>
                <w:lang w:val="es-AR" w:eastAsia="es-AR"/>
              </w:rPr>
              <w:t>eclaración del uso de inteligencia artificial, si correspondiera</w:t>
            </w:r>
            <w:r w:rsidR="004D0552">
              <w:rPr>
                <w:i/>
                <w:iCs/>
                <w:color w:val="000000"/>
                <w:position w:val="0"/>
                <w:sz w:val="22"/>
                <w:szCs w:val="22"/>
                <w:lang w:val="es-AR" w:eastAsia="es-AR"/>
              </w:rPr>
              <w:t>.</w:t>
            </w:r>
          </w:p>
        </w:tc>
        <w:tc>
          <w:tcPr>
            <w:tcW w:w="879" w:type="dxa"/>
            <w:tcMar>
              <w:top w:w="70" w:type="dxa"/>
              <w:left w:w="90" w:type="dxa"/>
              <w:bottom w:w="70" w:type="dxa"/>
              <w:right w:w="90" w:type="dxa"/>
            </w:tcMar>
            <w:vAlign w:val="center"/>
          </w:tcPr>
          <w:p w14:paraId="5D1B6C3E" w14:textId="1C206E8C" w:rsidR="00FD017B" w:rsidRPr="00FD017B" w:rsidRDefault="006827F4" w:rsidP="00516ADA">
            <w:pPr>
              <w:ind w:left="0" w:hanging="2"/>
              <w:jc w:val="center"/>
              <w:rPr>
                <w:i/>
                <w:iCs/>
                <w:sz w:val="22"/>
                <w:szCs w:val="22"/>
              </w:rPr>
            </w:pPr>
            <w:r>
              <w:rPr>
                <w:i/>
                <w:iCs/>
                <w:color w:val="808080"/>
                <w:sz w:val="22"/>
                <w:szCs w:val="22"/>
              </w:rPr>
              <w:t>-</w:t>
            </w:r>
          </w:p>
        </w:tc>
        <w:tc>
          <w:tcPr>
            <w:tcW w:w="911" w:type="dxa"/>
            <w:tcMar>
              <w:top w:w="70" w:type="dxa"/>
              <w:left w:w="90" w:type="dxa"/>
              <w:bottom w:w="70" w:type="dxa"/>
              <w:right w:w="90" w:type="dxa"/>
            </w:tcMar>
            <w:vAlign w:val="center"/>
          </w:tcPr>
          <w:p w14:paraId="00147BCA" w14:textId="77777777" w:rsidR="00FD017B" w:rsidRPr="00FD017B" w:rsidRDefault="00FD017B" w:rsidP="00516ADA">
            <w:pPr>
              <w:ind w:left="0" w:hanging="2"/>
              <w:jc w:val="center"/>
              <w:rPr>
                <w:i/>
                <w:iCs/>
                <w:sz w:val="22"/>
                <w:szCs w:val="22"/>
              </w:rPr>
            </w:pPr>
            <w:r w:rsidRPr="00FD017B">
              <w:rPr>
                <w:i/>
                <w:iCs/>
                <w:color w:val="000000"/>
                <w:sz w:val="22"/>
                <w:szCs w:val="22"/>
              </w:rPr>
              <w:t>1:30hs</w:t>
            </w:r>
          </w:p>
        </w:tc>
        <w:tc>
          <w:tcPr>
            <w:tcW w:w="1425" w:type="dxa"/>
            <w:tcMar>
              <w:top w:w="70" w:type="dxa"/>
              <w:left w:w="90" w:type="dxa"/>
              <w:bottom w:w="70" w:type="dxa"/>
              <w:right w:w="90" w:type="dxa"/>
            </w:tcMar>
            <w:vAlign w:val="center"/>
          </w:tcPr>
          <w:p w14:paraId="2CDDB220" w14:textId="77777777" w:rsidR="00FD017B" w:rsidRPr="00FD017B" w:rsidRDefault="00FD017B" w:rsidP="00516ADA">
            <w:pPr>
              <w:ind w:left="0" w:hanging="2"/>
              <w:jc w:val="center"/>
              <w:rPr>
                <w:i/>
                <w:iCs/>
                <w:sz w:val="22"/>
                <w:szCs w:val="22"/>
              </w:rPr>
            </w:pPr>
            <w:r w:rsidRPr="00FD017B">
              <w:rPr>
                <w:i/>
                <w:iCs/>
                <w:color w:val="000000"/>
                <w:sz w:val="22"/>
                <w:szCs w:val="22"/>
              </w:rPr>
              <w:t>sugerida individual</w:t>
            </w:r>
          </w:p>
        </w:tc>
        <w:tc>
          <w:tcPr>
            <w:tcW w:w="1613" w:type="dxa"/>
            <w:tcMar>
              <w:top w:w="70" w:type="dxa"/>
              <w:left w:w="90" w:type="dxa"/>
              <w:bottom w:w="70" w:type="dxa"/>
              <w:right w:w="90" w:type="dxa"/>
            </w:tcMar>
            <w:vAlign w:val="center"/>
          </w:tcPr>
          <w:p w14:paraId="500742E0" w14:textId="77777777" w:rsidR="00FD017B" w:rsidRPr="00FD017B" w:rsidRDefault="00FD017B" w:rsidP="00516ADA">
            <w:pPr>
              <w:ind w:left="0" w:hanging="2"/>
              <w:jc w:val="center"/>
              <w:rPr>
                <w:i/>
                <w:iCs/>
                <w:sz w:val="22"/>
                <w:szCs w:val="22"/>
              </w:rPr>
            </w:pPr>
            <w:r w:rsidRPr="00FD017B">
              <w:rPr>
                <w:i/>
                <w:iCs/>
                <w:color w:val="000000"/>
                <w:sz w:val="22"/>
                <w:szCs w:val="22"/>
              </w:rPr>
              <w:t>docente-alumno</w:t>
            </w:r>
          </w:p>
        </w:tc>
      </w:tr>
      <w:tr w:rsidR="00FD017B" w:rsidRPr="00FD017B" w14:paraId="6389CAEF" w14:textId="77777777" w:rsidTr="009313F9">
        <w:tc>
          <w:tcPr>
            <w:tcW w:w="1890" w:type="dxa"/>
            <w:tcMar>
              <w:top w:w="70" w:type="dxa"/>
              <w:left w:w="90" w:type="dxa"/>
              <w:bottom w:w="70" w:type="dxa"/>
              <w:right w:w="90" w:type="dxa"/>
            </w:tcMar>
            <w:vAlign w:val="center"/>
          </w:tcPr>
          <w:p w14:paraId="51DB7723"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2</w:t>
            </w:r>
          </w:p>
          <w:p w14:paraId="6B7666F5"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1</w:t>
            </w:r>
          </w:p>
          <w:p w14:paraId="3858BEC3" w14:textId="77777777" w:rsidR="00FD017B" w:rsidRPr="00FD017B" w:rsidRDefault="00FD017B" w:rsidP="00516ADA">
            <w:pPr>
              <w:spacing w:after="26"/>
              <w:ind w:left="0" w:hanging="2"/>
              <w:jc w:val="center"/>
              <w:rPr>
                <w:i/>
                <w:iCs/>
                <w:sz w:val="22"/>
                <w:szCs w:val="22"/>
              </w:rPr>
            </w:pPr>
            <w:r w:rsidRPr="00FD017B">
              <w:rPr>
                <w:i/>
                <w:iCs/>
                <w:color w:val="000000"/>
                <w:sz w:val="22"/>
                <w:szCs w:val="22"/>
              </w:rPr>
              <w:t>Conversatorio y T. Autónomo 26/08</w:t>
            </w:r>
          </w:p>
          <w:p w14:paraId="3F9B1F20" w14:textId="77777777" w:rsidR="00FD017B" w:rsidRPr="00FD017B" w:rsidRDefault="00FD017B" w:rsidP="00516ADA">
            <w:pPr>
              <w:ind w:left="0" w:hanging="2"/>
              <w:jc w:val="center"/>
              <w:rPr>
                <w:i/>
                <w:iCs/>
                <w:sz w:val="22"/>
                <w:szCs w:val="22"/>
              </w:rPr>
            </w:pPr>
            <w:r w:rsidRPr="00FD017B">
              <w:rPr>
                <w:i/>
                <w:iCs/>
                <w:color w:val="375623"/>
                <w:sz w:val="22"/>
                <w:szCs w:val="22"/>
              </w:rPr>
              <w:t>Contenido</w:t>
            </w:r>
          </w:p>
        </w:tc>
        <w:tc>
          <w:tcPr>
            <w:tcW w:w="3522" w:type="dxa"/>
            <w:tcMar>
              <w:top w:w="70" w:type="dxa"/>
              <w:left w:w="90" w:type="dxa"/>
              <w:bottom w:w="70" w:type="dxa"/>
              <w:right w:w="90" w:type="dxa"/>
            </w:tcMar>
          </w:tcPr>
          <w:p w14:paraId="3D05D1C3" w14:textId="77777777" w:rsidR="00FD017B" w:rsidRPr="00FD017B" w:rsidRDefault="00FD017B" w:rsidP="00516ADA">
            <w:pPr>
              <w:suppressAutoHyphens w:val="0"/>
              <w:spacing w:after="40" w:line="240" w:lineRule="auto"/>
              <w:ind w:leftChars="0" w:left="0" w:firstLineChars="0" w:hanging="2"/>
              <w:textDirection w:val="lrTb"/>
              <w:textAlignment w:val="auto"/>
              <w:outlineLvl w:val="9"/>
              <w:rPr>
                <w:i/>
                <w:iCs/>
                <w:position w:val="0"/>
                <w:sz w:val="22"/>
                <w:szCs w:val="22"/>
                <w:lang w:val="es-AR" w:eastAsia="es-AR"/>
              </w:rPr>
            </w:pPr>
            <w:r w:rsidRPr="00FD017B">
              <w:rPr>
                <w:b/>
                <w:bCs/>
                <w:i/>
                <w:iCs/>
                <w:color w:val="000000"/>
                <w:position w:val="0"/>
                <w:sz w:val="22"/>
                <w:szCs w:val="22"/>
                <w:lang w:val="es-AR" w:eastAsia="es-AR"/>
              </w:rPr>
              <w:t>Clases y Contenidos (Unidad 2)</w:t>
            </w:r>
          </w:p>
          <w:p w14:paraId="234CF617" w14:textId="77777777" w:rsidR="00FD017B" w:rsidRPr="00FD017B" w:rsidRDefault="00FD017B" w:rsidP="00516ADA">
            <w:pPr>
              <w:suppressAutoHyphens w:val="0"/>
              <w:spacing w:after="40" w:line="240" w:lineRule="auto"/>
              <w:ind w:leftChars="0" w:left="0" w:firstLineChars="0" w:hanging="2"/>
              <w:textDirection w:val="lrTb"/>
              <w:textAlignment w:val="auto"/>
              <w:outlineLvl w:val="9"/>
              <w:rPr>
                <w:i/>
                <w:iCs/>
                <w:position w:val="0"/>
                <w:sz w:val="22"/>
                <w:szCs w:val="22"/>
                <w:lang w:val="es-AR" w:eastAsia="es-AR"/>
              </w:rPr>
            </w:pPr>
            <w:r w:rsidRPr="00FD017B">
              <w:rPr>
                <w:b/>
                <w:bCs/>
                <w:i/>
                <w:iCs/>
                <w:color w:val="000000"/>
                <w:position w:val="0"/>
                <w:sz w:val="22"/>
                <w:szCs w:val="22"/>
                <w:lang w:val="es-AR" w:eastAsia="es-AR"/>
              </w:rPr>
              <w:t>Clase 1 Conversatorio académico sobre experiencia profesional en el ámbito rural (Voces Rurales)</w:t>
            </w:r>
          </w:p>
          <w:p w14:paraId="5A89986F" w14:textId="77777777" w:rsidR="00FD017B" w:rsidRPr="00FD017B" w:rsidRDefault="00FD017B"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*Conversatorio académico institucional sobre un proyecto de estudiantes de la LCE de la Universidad, donde se problematiza sobre el desafío del educador en contextos rurales y sus modos contextualizados de intervención.</w:t>
            </w:r>
          </w:p>
          <w:p w14:paraId="6BA9D07C" w14:textId="77777777" w:rsidR="00FD017B" w:rsidRPr="00FD017B" w:rsidRDefault="00FD017B" w:rsidP="00516ADA">
            <w:pPr>
              <w:spacing w:after="20"/>
              <w:ind w:left="0" w:hanging="2"/>
              <w:rPr>
                <w:i/>
                <w:iCs/>
                <w:sz w:val="22"/>
                <w:szCs w:val="22"/>
              </w:rPr>
            </w:pPr>
            <w:r w:rsidRPr="00FD017B">
              <w:rPr>
                <w:i/>
                <w:iCs/>
                <w:color w:val="000000"/>
                <w:sz w:val="22"/>
                <w:szCs w:val="22"/>
              </w:rPr>
              <w:t>Bloque 2:</w:t>
            </w:r>
          </w:p>
          <w:p w14:paraId="6CB0100B" w14:textId="5C6D2321" w:rsidR="00FD017B" w:rsidRPr="00FD017B" w:rsidRDefault="00FD017B" w:rsidP="00516ADA">
            <w:pPr>
              <w:ind w:left="0" w:hanging="2"/>
              <w:rPr>
                <w:i/>
                <w:iCs/>
                <w:sz w:val="22"/>
                <w:szCs w:val="22"/>
              </w:rPr>
            </w:pPr>
            <w:r w:rsidRPr="00FD017B">
              <w:rPr>
                <w:i/>
                <w:iCs/>
                <w:color w:val="000000"/>
                <w:sz w:val="22"/>
                <w:szCs w:val="22"/>
              </w:rPr>
              <w:t>Las estrategias de enseñanza como conjunto de decisiones.</w:t>
            </w:r>
          </w:p>
        </w:tc>
        <w:tc>
          <w:tcPr>
            <w:tcW w:w="879" w:type="dxa"/>
            <w:tcMar>
              <w:top w:w="70" w:type="dxa"/>
              <w:left w:w="90" w:type="dxa"/>
              <w:bottom w:w="70" w:type="dxa"/>
              <w:right w:w="90" w:type="dxa"/>
            </w:tcMar>
            <w:vAlign w:val="center"/>
          </w:tcPr>
          <w:p w14:paraId="39645E86" w14:textId="77777777" w:rsidR="00FD017B" w:rsidRPr="00FD017B" w:rsidRDefault="00FD017B" w:rsidP="00516ADA">
            <w:pPr>
              <w:ind w:left="0" w:hanging="2"/>
              <w:jc w:val="center"/>
              <w:rPr>
                <w:i/>
                <w:iCs/>
                <w:sz w:val="22"/>
                <w:szCs w:val="22"/>
              </w:rPr>
            </w:pPr>
            <w:r w:rsidRPr="00FD017B">
              <w:rPr>
                <w:i/>
                <w:iCs/>
                <w:color w:val="000000"/>
                <w:sz w:val="22"/>
                <w:szCs w:val="22"/>
              </w:rPr>
              <w:t>2hs</w:t>
            </w:r>
          </w:p>
        </w:tc>
        <w:tc>
          <w:tcPr>
            <w:tcW w:w="911" w:type="dxa"/>
            <w:tcMar>
              <w:top w:w="70" w:type="dxa"/>
              <w:left w:w="90" w:type="dxa"/>
              <w:bottom w:w="70" w:type="dxa"/>
              <w:right w:w="90" w:type="dxa"/>
            </w:tcMar>
            <w:vAlign w:val="center"/>
          </w:tcPr>
          <w:p w14:paraId="5A8AFD24" w14:textId="11B627CF" w:rsidR="00FD017B" w:rsidRPr="00FD017B" w:rsidRDefault="006827F4" w:rsidP="00516ADA">
            <w:pPr>
              <w:ind w:left="0" w:hanging="2"/>
              <w:jc w:val="center"/>
              <w:rPr>
                <w:i/>
                <w:iCs/>
                <w:sz w:val="22"/>
                <w:szCs w:val="22"/>
              </w:rPr>
            </w:pPr>
            <w:r>
              <w:rPr>
                <w:i/>
                <w:iCs/>
                <w:color w:val="808080"/>
                <w:sz w:val="22"/>
                <w:szCs w:val="22"/>
              </w:rPr>
              <w:t>-</w:t>
            </w:r>
          </w:p>
        </w:tc>
        <w:tc>
          <w:tcPr>
            <w:tcW w:w="1425" w:type="dxa"/>
            <w:tcMar>
              <w:top w:w="70" w:type="dxa"/>
              <w:left w:w="90" w:type="dxa"/>
              <w:bottom w:w="70" w:type="dxa"/>
              <w:right w:w="90" w:type="dxa"/>
            </w:tcMar>
            <w:vAlign w:val="center"/>
          </w:tcPr>
          <w:p w14:paraId="211E2C57" w14:textId="77777777" w:rsidR="00FD017B" w:rsidRPr="00FD017B" w:rsidRDefault="00FD017B" w:rsidP="00516ADA">
            <w:pPr>
              <w:ind w:left="0" w:hanging="2"/>
              <w:jc w:val="center"/>
              <w:rPr>
                <w:i/>
                <w:iCs/>
                <w:sz w:val="22"/>
                <w:szCs w:val="22"/>
              </w:rPr>
            </w:pPr>
            <w:r w:rsidRPr="00FD017B">
              <w:rPr>
                <w:i/>
                <w:iCs/>
                <w:color w:val="000000"/>
                <w:sz w:val="22"/>
                <w:szCs w:val="22"/>
              </w:rPr>
              <w:t>obligatoria</w:t>
            </w:r>
          </w:p>
        </w:tc>
        <w:tc>
          <w:tcPr>
            <w:tcW w:w="1613" w:type="dxa"/>
            <w:tcMar>
              <w:top w:w="70" w:type="dxa"/>
              <w:left w:w="90" w:type="dxa"/>
              <w:bottom w:w="70" w:type="dxa"/>
              <w:right w:w="90" w:type="dxa"/>
            </w:tcMar>
            <w:vAlign w:val="center"/>
          </w:tcPr>
          <w:p w14:paraId="1D97CC6A" w14:textId="77777777" w:rsidR="00FD017B" w:rsidRPr="00FD017B" w:rsidRDefault="00FD017B" w:rsidP="00516ADA">
            <w:pPr>
              <w:ind w:left="0" w:hanging="2"/>
              <w:jc w:val="center"/>
              <w:rPr>
                <w:i/>
                <w:iCs/>
                <w:sz w:val="22"/>
                <w:szCs w:val="22"/>
              </w:rPr>
            </w:pPr>
            <w:r w:rsidRPr="00FD017B">
              <w:rPr>
                <w:i/>
                <w:iCs/>
                <w:color w:val="000000"/>
                <w:sz w:val="22"/>
                <w:szCs w:val="22"/>
              </w:rPr>
              <w:t>docente-alumnos</w:t>
            </w:r>
          </w:p>
        </w:tc>
      </w:tr>
      <w:tr w:rsidR="00FD017B" w:rsidRPr="00FD017B" w14:paraId="1CC161F6" w14:textId="77777777" w:rsidTr="009313F9">
        <w:tc>
          <w:tcPr>
            <w:tcW w:w="1890" w:type="dxa"/>
            <w:tcMar>
              <w:top w:w="70" w:type="dxa"/>
              <w:left w:w="90" w:type="dxa"/>
              <w:bottom w:w="70" w:type="dxa"/>
              <w:right w:w="90" w:type="dxa"/>
            </w:tcMar>
            <w:vAlign w:val="center"/>
          </w:tcPr>
          <w:p w14:paraId="383B1727"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2</w:t>
            </w:r>
          </w:p>
          <w:p w14:paraId="4DF41553"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1</w:t>
            </w:r>
          </w:p>
          <w:p w14:paraId="27E2E90C" w14:textId="77777777" w:rsidR="00FD017B" w:rsidRPr="00FD017B" w:rsidRDefault="00FD017B" w:rsidP="00516ADA">
            <w:pPr>
              <w:spacing w:after="26"/>
              <w:ind w:left="0" w:hanging="2"/>
              <w:jc w:val="center"/>
              <w:rPr>
                <w:i/>
                <w:iCs/>
                <w:sz w:val="22"/>
                <w:szCs w:val="22"/>
              </w:rPr>
            </w:pPr>
            <w:r w:rsidRPr="00FD017B">
              <w:rPr>
                <w:i/>
                <w:iCs/>
                <w:color w:val="000000"/>
                <w:sz w:val="22"/>
                <w:szCs w:val="22"/>
              </w:rPr>
              <w:t>Trabajo Autónomo (ver) 26/08</w:t>
            </w:r>
          </w:p>
          <w:p w14:paraId="4713274F" w14:textId="77777777" w:rsidR="00FD017B" w:rsidRPr="00FD017B" w:rsidRDefault="00FD017B" w:rsidP="00516ADA">
            <w:pPr>
              <w:ind w:left="0" w:hanging="2"/>
              <w:jc w:val="center"/>
              <w:rPr>
                <w:i/>
                <w:iCs/>
                <w:sz w:val="22"/>
                <w:szCs w:val="22"/>
              </w:rPr>
            </w:pPr>
            <w:r w:rsidRPr="00FD017B">
              <w:rPr>
                <w:i/>
                <w:iCs/>
                <w:color w:val="375623"/>
                <w:sz w:val="22"/>
                <w:szCs w:val="22"/>
              </w:rPr>
              <w:t>Trabajo Práctico</w:t>
            </w:r>
          </w:p>
        </w:tc>
        <w:tc>
          <w:tcPr>
            <w:tcW w:w="3522" w:type="dxa"/>
            <w:tcMar>
              <w:top w:w="70" w:type="dxa"/>
              <w:left w:w="90" w:type="dxa"/>
              <w:bottom w:w="70" w:type="dxa"/>
              <w:right w:w="90" w:type="dxa"/>
            </w:tcMar>
          </w:tcPr>
          <w:p w14:paraId="44D7D325" w14:textId="77777777" w:rsidR="00FD017B" w:rsidRPr="00FD017B" w:rsidRDefault="00FD017B" w:rsidP="00516ADA">
            <w:pPr>
              <w:suppressAutoHyphens w:val="0"/>
              <w:spacing w:after="30" w:line="240" w:lineRule="auto"/>
              <w:ind w:leftChars="0" w:left="0" w:firstLineChars="0" w:hanging="2"/>
              <w:textDirection w:val="lrTb"/>
              <w:textAlignment w:val="auto"/>
              <w:outlineLvl w:val="9"/>
              <w:rPr>
                <w:i/>
                <w:iCs/>
                <w:position w:val="0"/>
                <w:sz w:val="22"/>
                <w:szCs w:val="22"/>
                <w:lang w:val="es-AR" w:eastAsia="es-AR"/>
              </w:rPr>
            </w:pPr>
            <w:r w:rsidRPr="00FD017B">
              <w:rPr>
                <w:b/>
                <w:bCs/>
                <w:i/>
                <w:iCs/>
                <w:color w:val="000000"/>
                <w:position w:val="0"/>
                <w:sz w:val="22"/>
                <w:szCs w:val="22"/>
                <w:lang w:val="es-AR" w:eastAsia="es-AR"/>
              </w:rPr>
              <w:t>Actividad Nº4: Lectura con foco de Anijovich y Mora: Estrategias de la Enseñanza.</w:t>
            </w:r>
          </w:p>
          <w:p w14:paraId="26CC1D4A" w14:textId="77777777" w:rsidR="00FD017B" w:rsidRDefault="00FD017B" w:rsidP="00516ADA">
            <w:pPr>
              <w:suppressAutoHyphens w:val="0"/>
              <w:spacing w:after="40" w:line="240" w:lineRule="auto"/>
              <w:ind w:leftChars="0" w:left="0" w:firstLineChars="0" w:hanging="2"/>
              <w:textDirection w:val="lrTb"/>
              <w:textAlignment w:val="auto"/>
              <w:outlineLvl w:val="9"/>
              <w:rPr>
                <w:i/>
                <w:iCs/>
                <w:color w:val="000000"/>
                <w:position w:val="0"/>
                <w:sz w:val="22"/>
                <w:szCs w:val="22"/>
                <w:lang w:val="es-AR" w:eastAsia="es-AR"/>
              </w:rPr>
            </w:pPr>
            <w:r w:rsidRPr="00FD017B">
              <w:rPr>
                <w:i/>
                <w:iCs/>
                <w:color w:val="000000"/>
                <w:position w:val="0"/>
                <w:sz w:val="22"/>
                <w:szCs w:val="22"/>
                <w:lang w:val="es-AR" w:eastAsia="es-AR"/>
              </w:rPr>
              <w:t>Consigna: Lectura del capítulo 1 orientada por tres preguntas: quiénes son las autoras y desde qué campo escriben; qué es una estrategia de enseñanza y por qué la definen como decisión y no como técnica fija; qué se necesita saber antes de elegir una técnica o actividad.</w:t>
            </w:r>
          </w:p>
          <w:p w14:paraId="5D10DF45" w14:textId="77777777" w:rsidR="00FC77BD" w:rsidRPr="00FD017B" w:rsidRDefault="00FC77BD" w:rsidP="00516ADA">
            <w:pPr>
              <w:suppressAutoHyphens w:val="0"/>
              <w:spacing w:after="40" w:line="240" w:lineRule="auto"/>
              <w:ind w:leftChars="0" w:left="0" w:firstLineChars="0" w:hanging="2"/>
              <w:textDirection w:val="lrTb"/>
              <w:textAlignment w:val="auto"/>
              <w:outlineLvl w:val="9"/>
              <w:rPr>
                <w:i/>
                <w:iCs/>
                <w:position w:val="0"/>
                <w:sz w:val="22"/>
                <w:szCs w:val="22"/>
                <w:lang w:val="es-AR" w:eastAsia="es-AR"/>
              </w:rPr>
            </w:pPr>
          </w:p>
          <w:p w14:paraId="7F8C7A78" w14:textId="77777777" w:rsidR="00FD017B" w:rsidRPr="00FD017B" w:rsidRDefault="00FD017B"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Recursos tecnológicos:</w:t>
            </w:r>
          </w:p>
          <w:p w14:paraId="4B433E96" w14:textId="77777777" w:rsidR="00FD017B" w:rsidRPr="00FD017B" w:rsidRDefault="00FD017B" w:rsidP="00516ADA">
            <w:pPr>
              <w:suppressAutoHyphens w:val="0"/>
              <w:spacing w:after="20" w:line="240" w:lineRule="auto"/>
              <w:ind w:leftChars="0" w:left="0" w:firstLineChars="0" w:hanging="2"/>
              <w:textDirection w:val="lrTb"/>
              <w:textAlignment w:val="auto"/>
              <w:outlineLvl w:val="9"/>
              <w:rPr>
                <w:i/>
                <w:iCs/>
                <w:color w:val="000000"/>
                <w:position w:val="0"/>
                <w:sz w:val="22"/>
                <w:szCs w:val="22"/>
                <w:lang w:val="es-AR" w:eastAsia="es-AR"/>
              </w:rPr>
            </w:pPr>
            <w:r w:rsidRPr="00FD017B">
              <w:rPr>
                <w:i/>
                <w:iCs/>
                <w:color w:val="000000"/>
                <w:position w:val="0"/>
                <w:sz w:val="22"/>
                <w:szCs w:val="22"/>
                <w:lang w:val="es-AR" w:eastAsia="es-AR"/>
              </w:rPr>
              <w:t>- Material bibliográfico digital y guías de lectura disponibles en el aula virtual. (asincrónico).</w:t>
            </w:r>
          </w:p>
          <w:p w14:paraId="6DC4D708" w14:textId="77777777" w:rsidR="00FD017B" w:rsidRPr="00FD017B" w:rsidRDefault="00FD017B" w:rsidP="00516ADA">
            <w:pPr>
              <w:ind w:left="0" w:hanging="2"/>
              <w:rPr>
                <w:i/>
                <w:iCs/>
                <w:sz w:val="22"/>
                <w:szCs w:val="22"/>
              </w:rPr>
            </w:pPr>
            <w:r w:rsidRPr="00FD017B">
              <w:rPr>
                <w:i/>
                <w:iCs/>
                <w:color w:val="000000"/>
                <w:position w:val="0"/>
                <w:sz w:val="22"/>
                <w:szCs w:val="22"/>
                <w:lang w:val="es-AR" w:eastAsia="es-AR"/>
              </w:rPr>
              <w:t>- Foro de consultas habilitado en el aula virtual. (asincrónico)</w:t>
            </w:r>
          </w:p>
        </w:tc>
        <w:tc>
          <w:tcPr>
            <w:tcW w:w="879" w:type="dxa"/>
            <w:tcMar>
              <w:top w:w="70" w:type="dxa"/>
              <w:left w:w="90" w:type="dxa"/>
              <w:bottom w:w="70" w:type="dxa"/>
              <w:right w:w="90" w:type="dxa"/>
            </w:tcMar>
            <w:vAlign w:val="center"/>
          </w:tcPr>
          <w:p w14:paraId="337A463E" w14:textId="75F6D52F" w:rsidR="00FD017B" w:rsidRPr="00FD017B" w:rsidRDefault="006827F4" w:rsidP="00516ADA">
            <w:pPr>
              <w:ind w:left="0" w:hanging="2"/>
              <w:jc w:val="center"/>
              <w:rPr>
                <w:i/>
                <w:iCs/>
                <w:sz w:val="22"/>
                <w:szCs w:val="22"/>
              </w:rPr>
            </w:pPr>
            <w:r>
              <w:rPr>
                <w:i/>
                <w:iCs/>
                <w:color w:val="808080"/>
                <w:sz w:val="22"/>
                <w:szCs w:val="22"/>
              </w:rPr>
              <w:t>-</w:t>
            </w:r>
          </w:p>
        </w:tc>
        <w:tc>
          <w:tcPr>
            <w:tcW w:w="911" w:type="dxa"/>
            <w:tcMar>
              <w:top w:w="70" w:type="dxa"/>
              <w:left w:w="90" w:type="dxa"/>
              <w:bottom w:w="70" w:type="dxa"/>
              <w:right w:w="90" w:type="dxa"/>
            </w:tcMar>
            <w:vAlign w:val="center"/>
          </w:tcPr>
          <w:p w14:paraId="74E58792" w14:textId="77777777" w:rsidR="00FD017B" w:rsidRPr="00FD017B" w:rsidRDefault="00FD017B" w:rsidP="00516ADA">
            <w:pPr>
              <w:ind w:left="0" w:hanging="2"/>
              <w:jc w:val="center"/>
              <w:rPr>
                <w:i/>
                <w:iCs/>
                <w:sz w:val="22"/>
                <w:szCs w:val="22"/>
              </w:rPr>
            </w:pPr>
            <w:r w:rsidRPr="00FD017B">
              <w:rPr>
                <w:i/>
                <w:iCs/>
                <w:color w:val="000000"/>
                <w:sz w:val="22"/>
                <w:szCs w:val="22"/>
              </w:rPr>
              <w:t>1hs</w:t>
            </w:r>
          </w:p>
        </w:tc>
        <w:tc>
          <w:tcPr>
            <w:tcW w:w="1425" w:type="dxa"/>
            <w:tcMar>
              <w:top w:w="70" w:type="dxa"/>
              <w:left w:w="90" w:type="dxa"/>
              <w:bottom w:w="70" w:type="dxa"/>
              <w:right w:w="90" w:type="dxa"/>
            </w:tcMar>
            <w:vAlign w:val="center"/>
          </w:tcPr>
          <w:p w14:paraId="248EDE15" w14:textId="77777777" w:rsidR="00FD017B" w:rsidRPr="00FD017B" w:rsidRDefault="00FD017B" w:rsidP="00516ADA">
            <w:pPr>
              <w:ind w:left="0" w:hanging="2"/>
              <w:jc w:val="center"/>
              <w:rPr>
                <w:i/>
                <w:iCs/>
                <w:sz w:val="22"/>
                <w:szCs w:val="22"/>
              </w:rPr>
            </w:pPr>
            <w:r w:rsidRPr="00FD017B">
              <w:rPr>
                <w:i/>
                <w:iCs/>
                <w:color w:val="000000"/>
                <w:sz w:val="22"/>
                <w:szCs w:val="22"/>
              </w:rPr>
              <w:t>obligatoria individual</w:t>
            </w:r>
          </w:p>
        </w:tc>
        <w:tc>
          <w:tcPr>
            <w:tcW w:w="1613" w:type="dxa"/>
            <w:tcMar>
              <w:top w:w="70" w:type="dxa"/>
              <w:left w:w="90" w:type="dxa"/>
              <w:bottom w:w="70" w:type="dxa"/>
              <w:right w:w="90" w:type="dxa"/>
            </w:tcMar>
            <w:vAlign w:val="center"/>
          </w:tcPr>
          <w:p w14:paraId="17EA90CA" w14:textId="77777777" w:rsidR="00FD017B" w:rsidRPr="00FD017B" w:rsidRDefault="00FD017B" w:rsidP="00516ADA">
            <w:pPr>
              <w:ind w:left="0" w:hanging="2"/>
              <w:jc w:val="center"/>
              <w:rPr>
                <w:i/>
                <w:iCs/>
                <w:sz w:val="22"/>
                <w:szCs w:val="22"/>
              </w:rPr>
            </w:pPr>
            <w:r w:rsidRPr="00FD017B">
              <w:rPr>
                <w:i/>
                <w:iCs/>
                <w:color w:val="000000"/>
                <w:sz w:val="22"/>
                <w:szCs w:val="22"/>
              </w:rPr>
              <w:t>docente-alumno</w:t>
            </w:r>
          </w:p>
        </w:tc>
      </w:tr>
      <w:tr w:rsidR="00FD017B" w:rsidRPr="00FD017B" w14:paraId="7649A582" w14:textId="77777777" w:rsidTr="009313F9">
        <w:tc>
          <w:tcPr>
            <w:tcW w:w="1890" w:type="dxa"/>
            <w:tcMar>
              <w:top w:w="70" w:type="dxa"/>
              <w:left w:w="90" w:type="dxa"/>
              <w:bottom w:w="70" w:type="dxa"/>
              <w:right w:w="90" w:type="dxa"/>
            </w:tcMar>
            <w:vAlign w:val="center"/>
          </w:tcPr>
          <w:p w14:paraId="41D7E645"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2</w:t>
            </w:r>
          </w:p>
          <w:p w14:paraId="12A9BEFC"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2</w:t>
            </w:r>
          </w:p>
          <w:p w14:paraId="15107BD4" w14:textId="77777777" w:rsidR="00FD017B" w:rsidRPr="00FD017B" w:rsidRDefault="00FD017B" w:rsidP="00516ADA">
            <w:pPr>
              <w:spacing w:after="26"/>
              <w:ind w:left="0" w:hanging="2"/>
              <w:jc w:val="center"/>
              <w:rPr>
                <w:i/>
                <w:iCs/>
                <w:sz w:val="22"/>
                <w:szCs w:val="22"/>
              </w:rPr>
            </w:pPr>
            <w:r w:rsidRPr="00FD017B">
              <w:rPr>
                <w:i/>
                <w:iCs/>
                <w:color w:val="000000"/>
                <w:sz w:val="22"/>
                <w:szCs w:val="22"/>
              </w:rPr>
              <w:t>Presencial 02/09</w:t>
            </w:r>
          </w:p>
          <w:p w14:paraId="346B22EC" w14:textId="77777777" w:rsidR="00FD017B" w:rsidRPr="00FD017B" w:rsidRDefault="00FD017B" w:rsidP="00516ADA">
            <w:pPr>
              <w:ind w:left="0" w:hanging="2"/>
              <w:jc w:val="center"/>
              <w:rPr>
                <w:i/>
                <w:iCs/>
                <w:sz w:val="22"/>
                <w:szCs w:val="22"/>
              </w:rPr>
            </w:pPr>
            <w:r w:rsidRPr="00FD017B">
              <w:rPr>
                <w:i/>
                <w:iCs/>
                <w:color w:val="375623"/>
                <w:sz w:val="22"/>
                <w:szCs w:val="22"/>
              </w:rPr>
              <w:t>Contenido</w:t>
            </w:r>
          </w:p>
        </w:tc>
        <w:tc>
          <w:tcPr>
            <w:tcW w:w="3522" w:type="dxa"/>
            <w:tcMar>
              <w:top w:w="70" w:type="dxa"/>
              <w:left w:w="90" w:type="dxa"/>
              <w:bottom w:w="70" w:type="dxa"/>
              <w:right w:w="90" w:type="dxa"/>
            </w:tcMar>
          </w:tcPr>
          <w:p w14:paraId="0D278656" w14:textId="77777777" w:rsidR="00FD017B" w:rsidRPr="00FD017B" w:rsidRDefault="00FD017B" w:rsidP="00516ADA">
            <w:pPr>
              <w:spacing w:after="40"/>
              <w:ind w:left="0" w:hanging="2"/>
              <w:rPr>
                <w:i/>
                <w:iCs/>
                <w:sz w:val="22"/>
                <w:szCs w:val="22"/>
              </w:rPr>
            </w:pPr>
            <w:r w:rsidRPr="00FD017B">
              <w:rPr>
                <w:b/>
                <w:bCs/>
                <w:i/>
                <w:iCs/>
                <w:color w:val="000000"/>
                <w:sz w:val="22"/>
                <w:szCs w:val="22"/>
              </w:rPr>
              <w:t>Clase 2 presencial:</w:t>
            </w:r>
          </w:p>
          <w:p w14:paraId="40595979" w14:textId="77777777" w:rsidR="00FD017B" w:rsidRPr="00FD017B" w:rsidRDefault="00FD017B" w:rsidP="00516ADA">
            <w:pPr>
              <w:spacing w:after="20"/>
              <w:ind w:left="0" w:hanging="2"/>
              <w:rPr>
                <w:i/>
                <w:iCs/>
                <w:sz w:val="22"/>
                <w:szCs w:val="22"/>
              </w:rPr>
            </w:pPr>
            <w:r w:rsidRPr="00FD017B">
              <w:rPr>
                <w:i/>
                <w:iCs/>
                <w:color w:val="000000"/>
                <w:sz w:val="22"/>
                <w:szCs w:val="22"/>
              </w:rPr>
              <w:t>Bloque 1:</w:t>
            </w:r>
          </w:p>
          <w:p w14:paraId="3ECA54B1" w14:textId="77777777" w:rsidR="00FD017B" w:rsidRPr="00FD017B" w:rsidRDefault="00FD017B"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*Puesta en común de las tres preguntas sobre Anijovich y Mora.</w:t>
            </w:r>
          </w:p>
          <w:p w14:paraId="731FED0E" w14:textId="77777777" w:rsidR="00FD017B" w:rsidRPr="00FD017B" w:rsidRDefault="00FD017B" w:rsidP="00516ADA">
            <w:pPr>
              <w:suppressAutoHyphens w:val="0"/>
              <w:spacing w:after="8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Procedimientos, técnicas y estrategias: distinción de niveles.</w:t>
            </w:r>
          </w:p>
          <w:p w14:paraId="2AD61B5D" w14:textId="77777777" w:rsidR="00FD017B" w:rsidRPr="00FD017B" w:rsidRDefault="00FD017B"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Bloque 2:</w:t>
            </w:r>
          </w:p>
          <w:p w14:paraId="72E47A33" w14:textId="77777777" w:rsidR="00FD017B" w:rsidRPr="00FD017B" w:rsidRDefault="00FD017B"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Las funciones de la enseñanza —mediación, construcción y consolidación— como criterio de selección de técnicas.</w:t>
            </w:r>
          </w:p>
          <w:p w14:paraId="4230F84E" w14:textId="77777777" w:rsidR="00FD017B" w:rsidRPr="00FD017B" w:rsidRDefault="00FD017B" w:rsidP="00516ADA">
            <w:pPr>
              <w:suppressAutoHyphens w:val="0"/>
              <w:spacing w:line="240" w:lineRule="auto"/>
              <w:ind w:leftChars="0" w:left="0" w:firstLineChars="0" w:hanging="2"/>
              <w:textDirection w:val="lrTb"/>
              <w:textAlignment w:val="auto"/>
              <w:outlineLvl w:val="9"/>
              <w:rPr>
                <w:i/>
                <w:iCs/>
                <w:color w:val="000000"/>
                <w:position w:val="0"/>
                <w:sz w:val="22"/>
                <w:szCs w:val="22"/>
                <w:lang w:val="es-AR" w:eastAsia="es-AR"/>
              </w:rPr>
            </w:pPr>
            <w:r w:rsidRPr="00FD017B">
              <w:rPr>
                <w:i/>
                <w:iCs/>
                <w:color w:val="000000"/>
                <w:position w:val="0"/>
                <w:sz w:val="22"/>
                <w:szCs w:val="22"/>
                <w:lang w:val="es-AR" w:eastAsia="es-AR"/>
              </w:rPr>
              <w:t>Apertura del primer encargo de la Consultora: análisis colectivo del pedido.</w:t>
            </w:r>
          </w:p>
          <w:p w14:paraId="6BB292E3" w14:textId="77777777" w:rsidR="00FD017B" w:rsidRPr="00FD017B" w:rsidRDefault="00FD017B" w:rsidP="00516ADA">
            <w:pPr>
              <w:suppressAutoHyphens w:val="0"/>
              <w:spacing w:line="240" w:lineRule="auto"/>
              <w:ind w:leftChars="0" w:left="0" w:firstLineChars="0" w:hanging="2"/>
              <w:textDirection w:val="lrTb"/>
              <w:textAlignment w:val="auto"/>
              <w:outlineLvl w:val="9"/>
              <w:rPr>
                <w:i/>
                <w:iCs/>
                <w:position w:val="0"/>
                <w:sz w:val="22"/>
                <w:szCs w:val="22"/>
                <w:lang w:val="es-AR" w:eastAsia="es-AR"/>
              </w:rPr>
            </w:pPr>
          </w:p>
          <w:p w14:paraId="3CBA0467" w14:textId="77777777" w:rsidR="00FD017B" w:rsidRPr="00FD017B" w:rsidRDefault="00FD017B"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Recursos tecnológicos:</w:t>
            </w:r>
          </w:p>
          <w:p w14:paraId="0CD4FD8C" w14:textId="77777777" w:rsidR="00FC77BD" w:rsidRDefault="00FD017B" w:rsidP="00516ADA">
            <w:pPr>
              <w:suppressAutoHyphens w:val="0"/>
              <w:spacing w:after="20" w:line="240" w:lineRule="auto"/>
              <w:ind w:leftChars="0" w:left="0" w:firstLineChars="0" w:hanging="2"/>
              <w:textDirection w:val="lrTb"/>
              <w:textAlignment w:val="auto"/>
              <w:outlineLvl w:val="9"/>
              <w:rPr>
                <w:i/>
                <w:iCs/>
                <w:color w:val="000000"/>
                <w:position w:val="0"/>
                <w:sz w:val="22"/>
                <w:szCs w:val="22"/>
                <w:lang w:val="es-AR" w:eastAsia="es-AR"/>
              </w:rPr>
            </w:pPr>
            <w:r w:rsidRPr="00FD017B">
              <w:rPr>
                <w:i/>
                <w:iCs/>
                <w:color w:val="000000"/>
                <w:position w:val="0"/>
                <w:sz w:val="22"/>
                <w:szCs w:val="22"/>
                <w:lang w:val="es-AR" w:eastAsia="es-AR"/>
              </w:rPr>
              <w:t>- Cuadro de funciones y técnicas</w:t>
            </w:r>
            <w:r w:rsidR="00FC77BD">
              <w:rPr>
                <w:i/>
                <w:iCs/>
                <w:color w:val="000000"/>
                <w:position w:val="0"/>
                <w:sz w:val="22"/>
                <w:szCs w:val="22"/>
                <w:lang w:val="es-AR" w:eastAsia="es-AR"/>
              </w:rPr>
              <w:t>.</w:t>
            </w:r>
          </w:p>
          <w:p w14:paraId="4747B9A9" w14:textId="4519E0A2" w:rsidR="00FD017B" w:rsidRPr="00FD017B" w:rsidRDefault="00FC77BD"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Pr>
                <w:i/>
                <w:iCs/>
                <w:color w:val="000000"/>
                <w:position w:val="0"/>
                <w:sz w:val="22"/>
                <w:szCs w:val="22"/>
                <w:lang w:val="es-AR" w:eastAsia="es-AR"/>
              </w:rPr>
              <w:t>- C</w:t>
            </w:r>
            <w:r w:rsidR="00FD017B" w:rsidRPr="00FD017B">
              <w:rPr>
                <w:i/>
                <w:iCs/>
                <w:color w:val="000000"/>
                <w:position w:val="0"/>
                <w:sz w:val="22"/>
                <w:szCs w:val="22"/>
                <w:lang w:val="es-AR" w:eastAsia="es-AR"/>
              </w:rPr>
              <w:t xml:space="preserve">uaderno de relevamiento, </w:t>
            </w:r>
            <w:r>
              <w:rPr>
                <w:i/>
                <w:iCs/>
                <w:color w:val="000000"/>
                <w:position w:val="0"/>
                <w:sz w:val="22"/>
                <w:szCs w:val="22"/>
                <w:lang w:val="es-AR" w:eastAsia="es-AR"/>
              </w:rPr>
              <w:t xml:space="preserve">ambos </w:t>
            </w:r>
            <w:r w:rsidR="00FD017B" w:rsidRPr="00FD017B">
              <w:rPr>
                <w:i/>
                <w:iCs/>
                <w:color w:val="000000"/>
                <w:position w:val="0"/>
                <w:sz w:val="22"/>
                <w:szCs w:val="22"/>
                <w:lang w:val="es-AR" w:eastAsia="es-AR"/>
              </w:rPr>
              <w:t>en formato impreso y digital.</w:t>
            </w:r>
          </w:p>
          <w:p w14:paraId="25AA64DC" w14:textId="77777777" w:rsidR="00FD017B" w:rsidRPr="00FD017B" w:rsidRDefault="00FD017B" w:rsidP="00516ADA">
            <w:pPr>
              <w:suppressAutoHyphens w:val="0"/>
              <w:spacing w:after="20" w:line="240" w:lineRule="auto"/>
              <w:ind w:leftChars="0" w:left="0" w:firstLineChars="0" w:hanging="2"/>
              <w:textDirection w:val="lrTb"/>
              <w:textAlignment w:val="auto"/>
              <w:outlineLvl w:val="9"/>
              <w:rPr>
                <w:i/>
                <w:iCs/>
                <w:position w:val="0"/>
                <w:sz w:val="22"/>
                <w:szCs w:val="22"/>
                <w:lang w:val="es-AR" w:eastAsia="es-AR"/>
              </w:rPr>
            </w:pPr>
            <w:r w:rsidRPr="00FD017B">
              <w:rPr>
                <w:i/>
                <w:iCs/>
                <w:color w:val="000000"/>
                <w:position w:val="0"/>
                <w:sz w:val="22"/>
                <w:szCs w:val="22"/>
                <w:lang w:val="es-AR" w:eastAsia="es-AR"/>
              </w:rPr>
              <w:t>- Correo institucional del equipo para la gestión de consultas. (asincrónico)</w:t>
            </w:r>
          </w:p>
          <w:p w14:paraId="14EC04F2" w14:textId="248A8228" w:rsidR="00FD017B" w:rsidRPr="00FD017B" w:rsidRDefault="00FD017B" w:rsidP="00516ADA">
            <w:pPr>
              <w:ind w:left="0" w:hanging="2"/>
              <w:rPr>
                <w:i/>
                <w:iCs/>
                <w:sz w:val="22"/>
                <w:szCs w:val="22"/>
              </w:rPr>
            </w:pPr>
            <w:r w:rsidRPr="00FD017B">
              <w:rPr>
                <w:i/>
                <w:iCs/>
                <w:color w:val="000000"/>
                <w:position w:val="0"/>
                <w:sz w:val="22"/>
                <w:szCs w:val="22"/>
                <w:lang w:val="es-AR" w:eastAsia="es-AR"/>
              </w:rPr>
              <w:t xml:space="preserve">- </w:t>
            </w:r>
            <w:r w:rsidR="00FC77BD">
              <w:rPr>
                <w:i/>
                <w:iCs/>
                <w:color w:val="000000"/>
                <w:position w:val="0"/>
                <w:sz w:val="22"/>
                <w:szCs w:val="22"/>
                <w:lang w:val="es-AR" w:eastAsia="es-AR"/>
              </w:rPr>
              <w:t>Documento</w:t>
            </w:r>
            <w:r w:rsidRPr="00FD017B">
              <w:rPr>
                <w:i/>
                <w:iCs/>
                <w:color w:val="000000"/>
                <w:position w:val="0"/>
                <w:sz w:val="22"/>
                <w:szCs w:val="22"/>
                <w:lang w:val="es-AR" w:eastAsia="es-AR"/>
              </w:rPr>
              <w:t xml:space="preserve"> para la presentación del informe</w:t>
            </w:r>
            <w:r w:rsidR="00FC77BD">
              <w:rPr>
                <w:i/>
                <w:iCs/>
                <w:color w:val="000000"/>
                <w:position w:val="0"/>
                <w:sz w:val="22"/>
                <w:szCs w:val="22"/>
                <w:lang w:val="es-AR" w:eastAsia="es-AR"/>
              </w:rPr>
              <w:t xml:space="preserve"> en el Campus.</w:t>
            </w:r>
          </w:p>
        </w:tc>
        <w:tc>
          <w:tcPr>
            <w:tcW w:w="879" w:type="dxa"/>
            <w:tcMar>
              <w:top w:w="70" w:type="dxa"/>
              <w:left w:w="90" w:type="dxa"/>
              <w:bottom w:w="70" w:type="dxa"/>
              <w:right w:w="90" w:type="dxa"/>
            </w:tcMar>
            <w:vAlign w:val="center"/>
          </w:tcPr>
          <w:p w14:paraId="3D867428" w14:textId="77777777" w:rsidR="00FD017B" w:rsidRPr="00FD017B" w:rsidRDefault="00FD017B" w:rsidP="00516ADA">
            <w:pPr>
              <w:ind w:left="0" w:hanging="2"/>
              <w:jc w:val="center"/>
              <w:rPr>
                <w:i/>
                <w:iCs/>
                <w:sz w:val="22"/>
                <w:szCs w:val="22"/>
              </w:rPr>
            </w:pPr>
            <w:r w:rsidRPr="00FD017B">
              <w:rPr>
                <w:i/>
                <w:iCs/>
                <w:color w:val="000000"/>
                <w:sz w:val="22"/>
                <w:szCs w:val="22"/>
              </w:rPr>
              <w:t>2hs</w:t>
            </w:r>
          </w:p>
        </w:tc>
        <w:tc>
          <w:tcPr>
            <w:tcW w:w="911" w:type="dxa"/>
            <w:tcMar>
              <w:top w:w="70" w:type="dxa"/>
              <w:left w:w="90" w:type="dxa"/>
              <w:bottom w:w="70" w:type="dxa"/>
              <w:right w:w="90" w:type="dxa"/>
            </w:tcMar>
            <w:vAlign w:val="center"/>
          </w:tcPr>
          <w:p w14:paraId="6A22FDDE" w14:textId="30D328BF" w:rsidR="00FD017B" w:rsidRPr="00FD017B" w:rsidRDefault="006827F4" w:rsidP="00516ADA">
            <w:pPr>
              <w:ind w:left="0" w:hanging="2"/>
              <w:jc w:val="center"/>
              <w:rPr>
                <w:i/>
                <w:iCs/>
                <w:sz w:val="22"/>
                <w:szCs w:val="22"/>
              </w:rPr>
            </w:pPr>
            <w:r>
              <w:rPr>
                <w:i/>
                <w:iCs/>
                <w:color w:val="808080"/>
                <w:sz w:val="22"/>
                <w:szCs w:val="22"/>
              </w:rPr>
              <w:t>-</w:t>
            </w:r>
          </w:p>
        </w:tc>
        <w:tc>
          <w:tcPr>
            <w:tcW w:w="1425" w:type="dxa"/>
            <w:tcMar>
              <w:top w:w="70" w:type="dxa"/>
              <w:left w:w="90" w:type="dxa"/>
              <w:bottom w:w="70" w:type="dxa"/>
              <w:right w:w="90" w:type="dxa"/>
            </w:tcMar>
            <w:vAlign w:val="center"/>
          </w:tcPr>
          <w:p w14:paraId="5B721798" w14:textId="77777777" w:rsidR="00FD017B" w:rsidRPr="00FD017B" w:rsidRDefault="00FD017B" w:rsidP="00516ADA">
            <w:pPr>
              <w:ind w:left="0" w:hanging="2"/>
              <w:jc w:val="center"/>
              <w:rPr>
                <w:i/>
                <w:iCs/>
                <w:sz w:val="22"/>
                <w:szCs w:val="22"/>
              </w:rPr>
            </w:pPr>
            <w:r w:rsidRPr="00FD017B">
              <w:rPr>
                <w:i/>
                <w:iCs/>
                <w:color w:val="000000"/>
                <w:sz w:val="22"/>
                <w:szCs w:val="22"/>
              </w:rPr>
              <w:t>obligatoria</w:t>
            </w:r>
          </w:p>
        </w:tc>
        <w:tc>
          <w:tcPr>
            <w:tcW w:w="1613" w:type="dxa"/>
            <w:tcMar>
              <w:top w:w="70" w:type="dxa"/>
              <w:left w:w="90" w:type="dxa"/>
              <w:bottom w:w="70" w:type="dxa"/>
              <w:right w:w="90" w:type="dxa"/>
            </w:tcMar>
            <w:vAlign w:val="center"/>
          </w:tcPr>
          <w:p w14:paraId="43001C47" w14:textId="77777777" w:rsidR="00FD017B" w:rsidRPr="00FD017B" w:rsidRDefault="00FD017B" w:rsidP="00516ADA">
            <w:pPr>
              <w:ind w:left="0" w:hanging="2"/>
              <w:jc w:val="center"/>
              <w:rPr>
                <w:i/>
                <w:iCs/>
                <w:sz w:val="22"/>
                <w:szCs w:val="22"/>
              </w:rPr>
            </w:pPr>
            <w:r w:rsidRPr="00FD017B">
              <w:rPr>
                <w:i/>
                <w:iCs/>
                <w:color w:val="000000"/>
                <w:sz w:val="22"/>
                <w:szCs w:val="22"/>
              </w:rPr>
              <w:t>docente-alumnos</w:t>
            </w:r>
          </w:p>
        </w:tc>
      </w:tr>
      <w:tr w:rsidR="00FD017B" w:rsidRPr="00FD017B" w14:paraId="3A5BC866" w14:textId="77777777" w:rsidTr="009313F9">
        <w:tc>
          <w:tcPr>
            <w:tcW w:w="1890" w:type="dxa"/>
            <w:tcMar>
              <w:top w:w="70" w:type="dxa"/>
              <w:left w:w="90" w:type="dxa"/>
              <w:bottom w:w="70" w:type="dxa"/>
              <w:right w:w="90" w:type="dxa"/>
            </w:tcMar>
            <w:vAlign w:val="center"/>
          </w:tcPr>
          <w:p w14:paraId="025F64A4"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2</w:t>
            </w:r>
          </w:p>
          <w:p w14:paraId="20A49729"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2</w:t>
            </w:r>
          </w:p>
          <w:p w14:paraId="6547C07C" w14:textId="77777777" w:rsidR="00FD017B" w:rsidRPr="00FD017B" w:rsidRDefault="00FD017B" w:rsidP="00516ADA">
            <w:pPr>
              <w:spacing w:after="26"/>
              <w:ind w:left="0" w:hanging="2"/>
              <w:jc w:val="center"/>
              <w:rPr>
                <w:i/>
                <w:iCs/>
                <w:sz w:val="22"/>
                <w:szCs w:val="22"/>
              </w:rPr>
            </w:pPr>
            <w:r w:rsidRPr="00FD017B">
              <w:rPr>
                <w:i/>
                <w:iCs/>
                <w:color w:val="000000"/>
                <w:sz w:val="22"/>
                <w:szCs w:val="22"/>
              </w:rPr>
              <w:t>Presencial 02/09</w:t>
            </w:r>
          </w:p>
          <w:p w14:paraId="0CB0358F" w14:textId="77777777" w:rsidR="00FD017B" w:rsidRPr="00FD017B" w:rsidRDefault="00FD017B" w:rsidP="00516ADA">
            <w:pPr>
              <w:ind w:left="0" w:hanging="2"/>
              <w:jc w:val="center"/>
              <w:rPr>
                <w:i/>
                <w:iCs/>
                <w:sz w:val="22"/>
                <w:szCs w:val="22"/>
              </w:rPr>
            </w:pPr>
            <w:r w:rsidRPr="00FD017B">
              <w:rPr>
                <w:i/>
                <w:iCs/>
                <w:color w:val="375623"/>
                <w:sz w:val="22"/>
                <w:szCs w:val="22"/>
              </w:rPr>
              <w:t>Trabajo Práctico</w:t>
            </w:r>
          </w:p>
        </w:tc>
        <w:tc>
          <w:tcPr>
            <w:tcW w:w="3522" w:type="dxa"/>
            <w:tcMar>
              <w:top w:w="70" w:type="dxa"/>
              <w:left w:w="90" w:type="dxa"/>
              <w:bottom w:w="70" w:type="dxa"/>
              <w:right w:w="90" w:type="dxa"/>
            </w:tcMar>
          </w:tcPr>
          <w:p w14:paraId="5F0360A0" w14:textId="56EBDAE5" w:rsidR="00FD017B" w:rsidRPr="00FD017B" w:rsidRDefault="00FD017B" w:rsidP="00516ADA">
            <w:pPr>
              <w:spacing w:after="30"/>
              <w:ind w:left="0" w:hanging="2"/>
              <w:rPr>
                <w:i/>
                <w:iCs/>
                <w:sz w:val="22"/>
                <w:szCs w:val="22"/>
              </w:rPr>
            </w:pPr>
            <w:r w:rsidRPr="00FD017B">
              <w:rPr>
                <w:b/>
                <w:bCs/>
                <w:i/>
                <w:iCs/>
                <w:color w:val="000000"/>
                <w:sz w:val="22"/>
                <w:szCs w:val="22"/>
              </w:rPr>
              <w:t>Actividad Práctica Nº1 (</w:t>
            </w:r>
            <w:r w:rsidR="00E12509">
              <w:rPr>
                <w:b/>
                <w:bCs/>
                <w:i/>
                <w:iCs/>
                <w:color w:val="000000"/>
                <w:sz w:val="22"/>
                <w:szCs w:val="22"/>
              </w:rPr>
              <w:t>de articulación secuencial espiralada -Feldman, 2010-</w:t>
            </w:r>
            <w:r w:rsidRPr="00FD017B">
              <w:rPr>
                <w:b/>
                <w:bCs/>
                <w:i/>
                <w:iCs/>
                <w:color w:val="000000"/>
                <w:sz w:val="22"/>
                <w:szCs w:val="22"/>
              </w:rPr>
              <w:t xml:space="preserve">): </w:t>
            </w:r>
            <w:r w:rsidR="00FC77BD">
              <w:rPr>
                <w:b/>
                <w:bCs/>
                <w:i/>
                <w:iCs/>
                <w:color w:val="000000"/>
                <w:sz w:val="22"/>
                <w:szCs w:val="22"/>
              </w:rPr>
              <w:t>Asesoría a la Docente</w:t>
            </w:r>
            <w:r w:rsidRPr="00FD017B">
              <w:rPr>
                <w:b/>
                <w:bCs/>
                <w:i/>
                <w:iCs/>
                <w:color w:val="000000"/>
                <w:sz w:val="22"/>
                <w:szCs w:val="22"/>
              </w:rPr>
              <w:t xml:space="preserve"> </w:t>
            </w:r>
            <w:r w:rsidR="00FC77BD">
              <w:rPr>
                <w:b/>
                <w:bCs/>
                <w:i/>
                <w:iCs/>
                <w:color w:val="000000"/>
                <w:sz w:val="22"/>
                <w:szCs w:val="22"/>
              </w:rPr>
              <w:t>/ Tarea de la</w:t>
            </w:r>
            <w:r w:rsidRPr="00FD017B">
              <w:rPr>
                <w:b/>
                <w:bCs/>
                <w:i/>
                <w:iCs/>
                <w:color w:val="000000"/>
                <w:sz w:val="22"/>
                <w:szCs w:val="22"/>
              </w:rPr>
              <w:t xml:space="preserve"> </w:t>
            </w:r>
            <w:r w:rsidR="00FC77BD">
              <w:rPr>
                <w:b/>
                <w:bCs/>
                <w:i/>
                <w:iCs/>
                <w:color w:val="000000"/>
                <w:sz w:val="22"/>
                <w:szCs w:val="22"/>
              </w:rPr>
              <w:t>Co</w:t>
            </w:r>
            <w:r w:rsidRPr="00FD017B">
              <w:rPr>
                <w:b/>
                <w:bCs/>
                <w:i/>
                <w:iCs/>
                <w:color w:val="000000"/>
                <w:sz w:val="22"/>
                <w:szCs w:val="22"/>
              </w:rPr>
              <w:t>nsultor</w:t>
            </w:r>
            <w:r w:rsidR="00FC77BD">
              <w:rPr>
                <w:b/>
                <w:bCs/>
                <w:i/>
                <w:iCs/>
                <w:color w:val="000000"/>
                <w:sz w:val="22"/>
                <w:szCs w:val="22"/>
              </w:rPr>
              <w:t>a Educativa FS</w:t>
            </w:r>
          </w:p>
          <w:p w14:paraId="1F9EC460" w14:textId="77777777" w:rsidR="00FD017B" w:rsidRPr="00FD017B" w:rsidRDefault="00FD017B" w:rsidP="00516ADA">
            <w:pPr>
              <w:spacing w:after="40"/>
              <w:ind w:left="0" w:hanging="2"/>
              <w:rPr>
                <w:i/>
                <w:iCs/>
                <w:sz w:val="22"/>
                <w:szCs w:val="22"/>
              </w:rPr>
            </w:pPr>
            <w:r w:rsidRPr="00FD017B">
              <w:rPr>
                <w:i/>
                <w:iCs/>
                <w:color w:val="000000"/>
                <w:sz w:val="22"/>
                <w:szCs w:val="22"/>
              </w:rPr>
              <w:t>Consigna: Lectura y análisis del pedido de una docente de nivel secundario. Relevamiento de la información disponible, identificación de la faltante y gestión de la consulta por correo institucional del equipo.</w:t>
            </w:r>
          </w:p>
          <w:p w14:paraId="28E06015" w14:textId="77777777" w:rsidR="00FD017B" w:rsidRPr="00FD017B" w:rsidRDefault="00FD017B" w:rsidP="00516ADA">
            <w:pPr>
              <w:spacing w:after="20"/>
              <w:ind w:left="0" w:hanging="2"/>
              <w:rPr>
                <w:i/>
                <w:iCs/>
                <w:sz w:val="22"/>
                <w:szCs w:val="22"/>
              </w:rPr>
            </w:pPr>
            <w:r w:rsidRPr="00FD017B">
              <w:rPr>
                <w:i/>
                <w:iCs/>
                <w:color w:val="000000"/>
                <w:sz w:val="22"/>
                <w:szCs w:val="22"/>
              </w:rPr>
              <w:t>Recursos tecnológicos:</w:t>
            </w:r>
          </w:p>
          <w:p w14:paraId="42D2CADD" w14:textId="77777777" w:rsidR="00FD017B" w:rsidRPr="00FD017B" w:rsidRDefault="00FD017B" w:rsidP="00516ADA">
            <w:pPr>
              <w:spacing w:after="20"/>
              <w:ind w:left="0" w:hanging="2"/>
              <w:rPr>
                <w:i/>
                <w:iCs/>
                <w:sz w:val="22"/>
                <w:szCs w:val="22"/>
              </w:rPr>
            </w:pPr>
            <w:r w:rsidRPr="00FD017B">
              <w:rPr>
                <w:i/>
                <w:iCs/>
                <w:color w:val="000000"/>
                <w:sz w:val="22"/>
                <w:szCs w:val="22"/>
              </w:rPr>
              <w:t>- Cuadro de funciones y técnicas, y cuaderno de relevamiento, en formato impreso y digital. (sincrónico y asincrónico)</w:t>
            </w:r>
          </w:p>
          <w:p w14:paraId="2BBD53D5" w14:textId="77777777" w:rsidR="00FD017B" w:rsidRPr="00FD017B" w:rsidRDefault="00FD017B" w:rsidP="00516ADA">
            <w:pPr>
              <w:spacing w:after="20"/>
              <w:ind w:left="0" w:hanging="2"/>
              <w:rPr>
                <w:i/>
                <w:iCs/>
                <w:sz w:val="22"/>
                <w:szCs w:val="22"/>
              </w:rPr>
            </w:pPr>
            <w:r w:rsidRPr="00FD017B">
              <w:rPr>
                <w:i/>
                <w:iCs/>
                <w:color w:val="000000"/>
                <w:sz w:val="22"/>
                <w:szCs w:val="22"/>
              </w:rPr>
              <w:t>- Correo institucional del equipo para la gestión de consultas. (asincrónico)</w:t>
            </w:r>
          </w:p>
          <w:p w14:paraId="1945DA2A" w14:textId="77777777" w:rsidR="00FD017B" w:rsidRPr="00FD017B" w:rsidRDefault="00FD017B" w:rsidP="00516ADA">
            <w:pPr>
              <w:ind w:left="0" w:hanging="2"/>
              <w:rPr>
                <w:i/>
                <w:iCs/>
                <w:sz w:val="22"/>
                <w:szCs w:val="22"/>
              </w:rPr>
            </w:pPr>
            <w:r w:rsidRPr="00FD017B">
              <w:rPr>
                <w:i/>
                <w:iCs/>
                <w:color w:val="000000"/>
                <w:sz w:val="22"/>
                <w:szCs w:val="22"/>
              </w:rPr>
              <w:t>- Foro de consultas habilitado en el aula virtual. (asincrónico)</w:t>
            </w:r>
          </w:p>
        </w:tc>
        <w:tc>
          <w:tcPr>
            <w:tcW w:w="879" w:type="dxa"/>
            <w:tcMar>
              <w:top w:w="70" w:type="dxa"/>
              <w:left w:w="90" w:type="dxa"/>
              <w:bottom w:w="70" w:type="dxa"/>
              <w:right w:w="90" w:type="dxa"/>
            </w:tcMar>
            <w:vAlign w:val="center"/>
          </w:tcPr>
          <w:p w14:paraId="27CF312F" w14:textId="32A888AB" w:rsidR="00FD017B" w:rsidRPr="00FD017B" w:rsidRDefault="006827F4" w:rsidP="00516ADA">
            <w:pPr>
              <w:ind w:left="0" w:hanging="2"/>
              <w:jc w:val="center"/>
              <w:rPr>
                <w:i/>
                <w:iCs/>
                <w:sz w:val="22"/>
                <w:szCs w:val="22"/>
              </w:rPr>
            </w:pPr>
            <w:r>
              <w:rPr>
                <w:i/>
                <w:iCs/>
                <w:color w:val="808080"/>
                <w:sz w:val="22"/>
                <w:szCs w:val="22"/>
              </w:rPr>
              <w:t>-</w:t>
            </w:r>
          </w:p>
        </w:tc>
        <w:tc>
          <w:tcPr>
            <w:tcW w:w="911" w:type="dxa"/>
            <w:tcMar>
              <w:top w:w="70" w:type="dxa"/>
              <w:left w:w="90" w:type="dxa"/>
              <w:bottom w:w="70" w:type="dxa"/>
              <w:right w:w="90" w:type="dxa"/>
            </w:tcMar>
            <w:vAlign w:val="center"/>
          </w:tcPr>
          <w:p w14:paraId="529EAD31" w14:textId="77777777" w:rsidR="00FD017B" w:rsidRPr="00FD017B" w:rsidRDefault="00FD017B" w:rsidP="00516ADA">
            <w:pPr>
              <w:ind w:left="0" w:hanging="2"/>
              <w:jc w:val="center"/>
              <w:rPr>
                <w:i/>
                <w:iCs/>
                <w:sz w:val="22"/>
                <w:szCs w:val="22"/>
              </w:rPr>
            </w:pPr>
            <w:r w:rsidRPr="00FD017B">
              <w:rPr>
                <w:i/>
                <w:iCs/>
                <w:color w:val="000000"/>
                <w:sz w:val="22"/>
                <w:szCs w:val="22"/>
              </w:rPr>
              <w:t>1hs</w:t>
            </w:r>
          </w:p>
        </w:tc>
        <w:tc>
          <w:tcPr>
            <w:tcW w:w="1425" w:type="dxa"/>
            <w:tcMar>
              <w:top w:w="70" w:type="dxa"/>
              <w:left w:w="90" w:type="dxa"/>
              <w:bottom w:w="70" w:type="dxa"/>
              <w:right w:w="90" w:type="dxa"/>
            </w:tcMar>
            <w:vAlign w:val="center"/>
          </w:tcPr>
          <w:p w14:paraId="2C6717D4" w14:textId="77777777" w:rsidR="00FD017B" w:rsidRPr="00FD017B" w:rsidRDefault="00FD017B" w:rsidP="00516ADA">
            <w:pPr>
              <w:ind w:left="0" w:hanging="2"/>
              <w:jc w:val="center"/>
              <w:rPr>
                <w:i/>
                <w:iCs/>
                <w:sz w:val="22"/>
                <w:szCs w:val="22"/>
              </w:rPr>
            </w:pPr>
            <w:r w:rsidRPr="00FD017B">
              <w:rPr>
                <w:i/>
                <w:iCs/>
                <w:color w:val="000000"/>
                <w:sz w:val="22"/>
                <w:szCs w:val="22"/>
              </w:rPr>
              <w:t>obligatoria grupal</w:t>
            </w:r>
          </w:p>
        </w:tc>
        <w:tc>
          <w:tcPr>
            <w:tcW w:w="1613" w:type="dxa"/>
            <w:tcMar>
              <w:top w:w="70" w:type="dxa"/>
              <w:left w:w="90" w:type="dxa"/>
              <w:bottom w:w="70" w:type="dxa"/>
              <w:right w:w="90" w:type="dxa"/>
            </w:tcMar>
            <w:vAlign w:val="center"/>
          </w:tcPr>
          <w:p w14:paraId="0A09F07E" w14:textId="77777777" w:rsidR="00FD017B" w:rsidRPr="00FD017B" w:rsidRDefault="00FD017B" w:rsidP="00516ADA">
            <w:pPr>
              <w:ind w:left="0" w:hanging="2"/>
              <w:jc w:val="center"/>
              <w:rPr>
                <w:i/>
                <w:iCs/>
                <w:sz w:val="22"/>
                <w:szCs w:val="22"/>
              </w:rPr>
            </w:pPr>
            <w:r w:rsidRPr="00FD017B">
              <w:rPr>
                <w:i/>
                <w:iCs/>
                <w:color w:val="000000"/>
                <w:sz w:val="22"/>
                <w:szCs w:val="22"/>
              </w:rPr>
              <w:t>docente-alumnos / alumnos entre sí</w:t>
            </w:r>
          </w:p>
        </w:tc>
      </w:tr>
      <w:tr w:rsidR="00FD017B" w:rsidRPr="00FD017B" w14:paraId="237F37E8" w14:textId="77777777" w:rsidTr="009313F9">
        <w:tc>
          <w:tcPr>
            <w:tcW w:w="1890" w:type="dxa"/>
            <w:tcMar>
              <w:top w:w="70" w:type="dxa"/>
              <w:left w:w="90" w:type="dxa"/>
              <w:bottom w:w="70" w:type="dxa"/>
              <w:right w:w="90" w:type="dxa"/>
            </w:tcMar>
            <w:vAlign w:val="center"/>
          </w:tcPr>
          <w:p w14:paraId="6E23B47D"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2</w:t>
            </w:r>
          </w:p>
          <w:p w14:paraId="6AD00B88"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3</w:t>
            </w:r>
          </w:p>
          <w:p w14:paraId="4A573E71" w14:textId="77777777" w:rsidR="00FD017B" w:rsidRPr="00FD017B" w:rsidRDefault="00FD017B" w:rsidP="00516ADA">
            <w:pPr>
              <w:spacing w:after="26"/>
              <w:ind w:left="0" w:hanging="2"/>
              <w:jc w:val="center"/>
              <w:rPr>
                <w:i/>
                <w:iCs/>
                <w:sz w:val="22"/>
                <w:szCs w:val="22"/>
              </w:rPr>
            </w:pPr>
            <w:r w:rsidRPr="00FD017B">
              <w:rPr>
                <w:i/>
                <w:iCs/>
                <w:color w:val="000000"/>
                <w:sz w:val="22"/>
                <w:szCs w:val="22"/>
              </w:rPr>
              <w:t>Presencial 09/09</w:t>
            </w:r>
          </w:p>
          <w:p w14:paraId="10034D65" w14:textId="77777777" w:rsidR="00FD017B" w:rsidRPr="00FD017B" w:rsidRDefault="00FD017B" w:rsidP="00516ADA">
            <w:pPr>
              <w:ind w:left="0" w:hanging="2"/>
              <w:jc w:val="center"/>
              <w:rPr>
                <w:i/>
                <w:iCs/>
                <w:sz w:val="22"/>
                <w:szCs w:val="22"/>
              </w:rPr>
            </w:pPr>
            <w:r w:rsidRPr="00FD017B">
              <w:rPr>
                <w:i/>
                <w:iCs/>
                <w:color w:val="375623"/>
                <w:sz w:val="22"/>
                <w:szCs w:val="22"/>
              </w:rPr>
              <w:t>Contenido</w:t>
            </w:r>
          </w:p>
        </w:tc>
        <w:tc>
          <w:tcPr>
            <w:tcW w:w="3522" w:type="dxa"/>
            <w:tcMar>
              <w:top w:w="70" w:type="dxa"/>
              <w:left w:w="90" w:type="dxa"/>
              <w:bottom w:w="70" w:type="dxa"/>
              <w:right w:w="90" w:type="dxa"/>
            </w:tcMar>
          </w:tcPr>
          <w:p w14:paraId="69BCD516" w14:textId="77777777" w:rsidR="00FD017B" w:rsidRPr="00FD017B" w:rsidRDefault="00FD017B" w:rsidP="00516ADA">
            <w:pPr>
              <w:spacing w:after="40"/>
              <w:ind w:left="0" w:hanging="2"/>
              <w:rPr>
                <w:i/>
                <w:iCs/>
                <w:sz w:val="22"/>
                <w:szCs w:val="22"/>
              </w:rPr>
            </w:pPr>
            <w:r w:rsidRPr="00FD017B">
              <w:rPr>
                <w:b/>
                <w:bCs/>
                <w:i/>
                <w:iCs/>
                <w:color w:val="000000"/>
                <w:sz w:val="22"/>
                <w:szCs w:val="22"/>
              </w:rPr>
              <w:t>Clase 3 presencial:</w:t>
            </w:r>
          </w:p>
          <w:p w14:paraId="0C478C14" w14:textId="0AEF9067" w:rsidR="00FD017B" w:rsidRPr="00FD017B" w:rsidRDefault="00FD017B" w:rsidP="00516ADA">
            <w:pPr>
              <w:spacing w:after="20"/>
              <w:ind w:left="0" w:hanging="2"/>
              <w:rPr>
                <w:i/>
                <w:iCs/>
                <w:sz w:val="22"/>
                <w:szCs w:val="22"/>
              </w:rPr>
            </w:pPr>
            <w:r w:rsidRPr="00FD017B">
              <w:rPr>
                <w:i/>
                <w:iCs/>
                <w:color w:val="000000"/>
                <w:sz w:val="22"/>
                <w:szCs w:val="22"/>
              </w:rPr>
              <w:t>Bloque 1: Recuper</w:t>
            </w:r>
            <w:r w:rsidR="00E12509">
              <w:rPr>
                <w:i/>
                <w:iCs/>
                <w:color w:val="000000"/>
                <w:sz w:val="22"/>
                <w:szCs w:val="22"/>
              </w:rPr>
              <w:t>ación</w:t>
            </w:r>
            <w:r w:rsidRPr="00FD017B">
              <w:rPr>
                <w:i/>
                <w:iCs/>
                <w:color w:val="000000"/>
                <w:sz w:val="22"/>
                <w:szCs w:val="22"/>
              </w:rPr>
              <w:t xml:space="preserve"> teóric</w:t>
            </w:r>
            <w:r w:rsidR="00E12509">
              <w:rPr>
                <w:i/>
                <w:iCs/>
                <w:color w:val="000000"/>
                <w:sz w:val="22"/>
                <w:szCs w:val="22"/>
              </w:rPr>
              <w:t>a-conceptual</w:t>
            </w:r>
            <w:r w:rsidRPr="00FD017B">
              <w:rPr>
                <w:i/>
                <w:iCs/>
                <w:color w:val="000000"/>
                <w:sz w:val="22"/>
                <w:szCs w:val="22"/>
              </w:rPr>
              <w:t xml:space="preserve"> antes de </w:t>
            </w:r>
            <w:r w:rsidR="00E12509">
              <w:rPr>
                <w:i/>
                <w:iCs/>
                <w:color w:val="000000"/>
                <w:sz w:val="22"/>
                <w:szCs w:val="22"/>
              </w:rPr>
              <w:t xml:space="preserve">retomar el encargo de la consultora </w:t>
            </w:r>
            <w:proofErr w:type="gramStart"/>
            <w:r w:rsidR="00E12509">
              <w:rPr>
                <w:i/>
                <w:iCs/>
                <w:color w:val="000000"/>
                <w:sz w:val="22"/>
                <w:szCs w:val="22"/>
              </w:rPr>
              <w:t xml:space="preserve">como </w:t>
            </w:r>
            <w:r w:rsidRPr="00FD017B">
              <w:rPr>
                <w:i/>
                <w:iCs/>
                <w:color w:val="000000"/>
                <w:sz w:val="22"/>
                <w:szCs w:val="22"/>
              </w:rPr>
              <w:t xml:space="preserve"> actividad</w:t>
            </w:r>
            <w:proofErr w:type="gramEnd"/>
            <w:r w:rsidR="00E12509">
              <w:rPr>
                <w:i/>
                <w:iCs/>
                <w:color w:val="000000"/>
                <w:sz w:val="22"/>
                <w:szCs w:val="22"/>
              </w:rPr>
              <w:t xml:space="preserve"> práctica guiada.</w:t>
            </w:r>
          </w:p>
          <w:p w14:paraId="2FD5A200" w14:textId="276C6660" w:rsidR="00FD017B" w:rsidRPr="00FD017B" w:rsidRDefault="00FD017B" w:rsidP="00516ADA">
            <w:pPr>
              <w:spacing w:after="20"/>
              <w:ind w:left="0" w:hanging="2"/>
              <w:rPr>
                <w:i/>
                <w:iCs/>
                <w:sz w:val="22"/>
                <w:szCs w:val="22"/>
              </w:rPr>
            </w:pPr>
            <w:r w:rsidRPr="00FD017B">
              <w:rPr>
                <w:i/>
                <w:iCs/>
                <w:color w:val="000000"/>
                <w:sz w:val="22"/>
                <w:szCs w:val="22"/>
              </w:rPr>
              <w:t>*Supuestos de aprendizaje y sus modos de evaluación afines. Dimensiones del diseño: reflexión, acción, evaluación</w:t>
            </w:r>
            <w:r w:rsidR="00E12509">
              <w:rPr>
                <w:i/>
                <w:iCs/>
                <w:color w:val="000000"/>
                <w:sz w:val="22"/>
                <w:szCs w:val="22"/>
              </w:rPr>
              <w:t xml:space="preserve"> (Anijovich y Mora, 2009)</w:t>
            </w:r>
            <w:r w:rsidRPr="00FD017B">
              <w:rPr>
                <w:i/>
                <w:iCs/>
                <w:color w:val="000000"/>
                <w:sz w:val="22"/>
                <w:szCs w:val="22"/>
              </w:rPr>
              <w:t>.</w:t>
            </w:r>
            <w:r w:rsidRPr="00FD017B">
              <w:rPr>
                <w:i/>
                <w:iCs/>
                <w:color w:val="000000"/>
                <w:sz w:val="22"/>
                <w:szCs w:val="22"/>
              </w:rPr>
              <w:br/>
            </w:r>
          </w:p>
          <w:p w14:paraId="31B49F76" w14:textId="77777777" w:rsidR="00FD017B" w:rsidRPr="00FD017B" w:rsidRDefault="00FD017B" w:rsidP="00516ADA">
            <w:pPr>
              <w:spacing w:after="80"/>
              <w:ind w:left="0" w:hanging="2"/>
              <w:rPr>
                <w:i/>
                <w:iCs/>
                <w:sz w:val="22"/>
                <w:szCs w:val="22"/>
              </w:rPr>
            </w:pPr>
            <w:r w:rsidRPr="00FD017B">
              <w:rPr>
                <w:i/>
                <w:iCs/>
                <w:color w:val="000000"/>
                <w:sz w:val="22"/>
                <w:szCs w:val="22"/>
              </w:rPr>
              <w:t>Resolución completa: etapas de: relevamiento de datos, informe diagnóstico, diseño de intervención educativa utilizando funciones y técnicas en clase de la Actividad Práctica Nº1.</w:t>
            </w:r>
          </w:p>
          <w:p w14:paraId="795633F3" w14:textId="77777777" w:rsidR="00FD017B" w:rsidRPr="00FD017B" w:rsidRDefault="00FD017B" w:rsidP="00516ADA">
            <w:pPr>
              <w:spacing w:after="20"/>
              <w:ind w:left="0" w:hanging="2"/>
              <w:rPr>
                <w:i/>
                <w:iCs/>
                <w:sz w:val="22"/>
                <w:szCs w:val="22"/>
              </w:rPr>
            </w:pPr>
            <w:r w:rsidRPr="00FD017B">
              <w:rPr>
                <w:i/>
                <w:iCs/>
                <w:color w:val="000000"/>
                <w:sz w:val="22"/>
                <w:szCs w:val="22"/>
              </w:rPr>
              <w:t>Bloque 2:</w:t>
            </w:r>
            <w:r w:rsidRPr="00FD017B">
              <w:rPr>
                <w:i/>
                <w:iCs/>
                <w:color w:val="000000"/>
                <w:sz w:val="22"/>
                <w:szCs w:val="22"/>
              </w:rPr>
              <w:br/>
            </w:r>
            <w:r w:rsidRPr="00FD017B">
              <w:rPr>
                <w:i/>
                <w:iCs/>
                <w:sz w:val="22"/>
                <w:szCs w:val="22"/>
              </w:rPr>
              <w:t>Introducción a la actividad de la clase siguiente:</w:t>
            </w:r>
          </w:p>
          <w:p w14:paraId="7B13F96B" w14:textId="77777777" w:rsidR="00FD017B" w:rsidRPr="00FD017B" w:rsidRDefault="00FD017B" w:rsidP="00516ADA">
            <w:pPr>
              <w:spacing w:after="20"/>
              <w:ind w:left="0" w:hanging="2"/>
              <w:rPr>
                <w:i/>
                <w:iCs/>
                <w:sz w:val="22"/>
                <w:szCs w:val="22"/>
              </w:rPr>
            </w:pPr>
            <w:r w:rsidRPr="00FD017B">
              <w:rPr>
                <w:i/>
                <w:iCs/>
                <w:color w:val="000000"/>
                <w:sz w:val="22"/>
                <w:szCs w:val="22"/>
              </w:rPr>
              <w:t>Preparación por grupos de los textos de la Bibliografía de: La enseñanza poderosa y el aprendizaje pleno como criterios para valorar una intervención educativa.</w:t>
            </w:r>
          </w:p>
          <w:p w14:paraId="48547FB9" w14:textId="77777777" w:rsidR="00FD017B" w:rsidRPr="00FD017B" w:rsidRDefault="00FD017B" w:rsidP="00516ADA">
            <w:pPr>
              <w:ind w:left="0" w:hanging="2"/>
              <w:rPr>
                <w:i/>
                <w:iCs/>
                <w:sz w:val="22"/>
                <w:szCs w:val="22"/>
              </w:rPr>
            </w:pPr>
            <w:r w:rsidRPr="00E12509">
              <w:rPr>
                <w:b/>
                <w:bCs/>
                <w:i/>
                <w:iCs/>
                <w:color w:val="000000"/>
                <w:sz w:val="22"/>
                <w:szCs w:val="22"/>
              </w:rPr>
              <w:t xml:space="preserve">Apertura de la Actividad Práctica Nº2: diseño de una </w:t>
            </w:r>
            <w:proofErr w:type="spellStart"/>
            <w:r w:rsidRPr="00E12509">
              <w:rPr>
                <w:b/>
                <w:bCs/>
                <w:i/>
                <w:iCs/>
                <w:color w:val="000000"/>
                <w:sz w:val="22"/>
                <w:szCs w:val="22"/>
              </w:rPr>
              <w:t>microexperiencia</w:t>
            </w:r>
            <w:proofErr w:type="spellEnd"/>
            <w:r w:rsidRPr="00E12509">
              <w:rPr>
                <w:b/>
                <w:bCs/>
                <w:i/>
                <w:iCs/>
                <w:color w:val="000000"/>
                <w:sz w:val="22"/>
                <w:szCs w:val="22"/>
              </w:rPr>
              <w:t xml:space="preserve"> de enseñanza</w:t>
            </w:r>
            <w:r w:rsidRPr="00FD017B">
              <w:rPr>
                <w:i/>
                <w:iCs/>
                <w:color w:val="000000"/>
                <w:sz w:val="22"/>
                <w:szCs w:val="22"/>
              </w:rPr>
              <w:t>.</w:t>
            </w:r>
          </w:p>
        </w:tc>
        <w:tc>
          <w:tcPr>
            <w:tcW w:w="879" w:type="dxa"/>
            <w:tcMar>
              <w:top w:w="70" w:type="dxa"/>
              <w:left w:w="90" w:type="dxa"/>
              <w:bottom w:w="70" w:type="dxa"/>
              <w:right w:w="90" w:type="dxa"/>
            </w:tcMar>
            <w:vAlign w:val="center"/>
          </w:tcPr>
          <w:p w14:paraId="6CB4ADCD" w14:textId="77777777" w:rsidR="00FD017B" w:rsidRPr="00FD017B" w:rsidRDefault="00FD017B" w:rsidP="00516ADA">
            <w:pPr>
              <w:ind w:left="0" w:hanging="2"/>
              <w:jc w:val="center"/>
              <w:rPr>
                <w:i/>
                <w:iCs/>
                <w:sz w:val="22"/>
                <w:szCs w:val="22"/>
              </w:rPr>
            </w:pPr>
            <w:r w:rsidRPr="00FD017B">
              <w:rPr>
                <w:i/>
                <w:iCs/>
                <w:color w:val="000000"/>
                <w:sz w:val="22"/>
                <w:szCs w:val="22"/>
              </w:rPr>
              <w:t>1hs</w:t>
            </w:r>
          </w:p>
        </w:tc>
        <w:tc>
          <w:tcPr>
            <w:tcW w:w="911" w:type="dxa"/>
            <w:tcMar>
              <w:top w:w="70" w:type="dxa"/>
              <w:left w:w="90" w:type="dxa"/>
              <w:bottom w:w="70" w:type="dxa"/>
              <w:right w:w="90" w:type="dxa"/>
            </w:tcMar>
            <w:vAlign w:val="center"/>
          </w:tcPr>
          <w:p w14:paraId="6A7C8A41" w14:textId="5569F3BE" w:rsidR="00FD017B" w:rsidRPr="00FD017B" w:rsidRDefault="006827F4" w:rsidP="00516ADA">
            <w:pPr>
              <w:ind w:left="0" w:hanging="2"/>
              <w:jc w:val="center"/>
              <w:rPr>
                <w:i/>
                <w:iCs/>
                <w:sz w:val="22"/>
                <w:szCs w:val="22"/>
              </w:rPr>
            </w:pPr>
            <w:r>
              <w:rPr>
                <w:i/>
                <w:iCs/>
                <w:color w:val="808080"/>
                <w:sz w:val="22"/>
                <w:szCs w:val="22"/>
              </w:rPr>
              <w:t>-</w:t>
            </w:r>
          </w:p>
        </w:tc>
        <w:tc>
          <w:tcPr>
            <w:tcW w:w="1425" w:type="dxa"/>
            <w:tcMar>
              <w:top w:w="70" w:type="dxa"/>
              <w:left w:w="90" w:type="dxa"/>
              <w:bottom w:w="70" w:type="dxa"/>
              <w:right w:w="90" w:type="dxa"/>
            </w:tcMar>
            <w:vAlign w:val="center"/>
          </w:tcPr>
          <w:p w14:paraId="46D0D853" w14:textId="77777777" w:rsidR="00FD017B" w:rsidRPr="00FD017B" w:rsidRDefault="00FD017B" w:rsidP="00516ADA">
            <w:pPr>
              <w:ind w:left="0" w:hanging="2"/>
              <w:jc w:val="center"/>
              <w:rPr>
                <w:i/>
                <w:iCs/>
                <w:sz w:val="22"/>
                <w:szCs w:val="22"/>
              </w:rPr>
            </w:pPr>
            <w:r w:rsidRPr="00FD017B">
              <w:rPr>
                <w:i/>
                <w:iCs/>
                <w:color w:val="000000"/>
                <w:sz w:val="22"/>
                <w:szCs w:val="22"/>
              </w:rPr>
              <w:t>obligatoria</w:t>
            </w:r>
          </w:p>
        </w:tc>
        <w:tc>
          <w:tcPr>
            <w:tcW w:w="1613" w:type="dxa"/>
            <w:tcMar>
              <w:top w:w="70" w:type="dxa"/>
              <w:left w:w="90" w:type="dxa"/>
              <w:bottom w:w="70" w:type="dxa"/>
              <w:right w:w="90" w:type="dxa"/>
            </w:tcMar>
            <w:vAlign w:val="center"/>
          </w:tcPr>
          <w:p w14:paraId="5507B387" w14:textId="77777777" w:rsidR="00FD017B" w:rsidRPr="00FD017B" w:rsidRDefault="00FD017B" w:rsidP="00516ADA">
            <w:pPr>
              <w:ind w:left="0" w:hanging="2"/>
              <w:jc w:val="center"/>
              <w:rPr>
                <w:i/>
                <w:iCs/>
                <w:sz w:val="22"/>
                <w:szCs w:val="22"/>
              </w:rPr>
            </w:pPr>
            <w:r w:rsidRPr="00FD017B">
              <w:rPr>
                <w:i/>
                <w:iCs/>
                <w:color w:val="000000"/>
                <w:sz w:val="22"/>
                <w:szCs w:val="22"/>
              </w:rPr>
              <w:t>docente-alumnos</w:t>
            </w:r>
          </w:p>
        </w:tc>
      </w:tr>
      <w:tr w:rsidR="00FD017B" w:rsidRPr="00FD017B" w14:paraId="6410F379" w14:textId="77777777" w:rsidTr="009313F9">
        <w:tc>
          <w:tcPr>
            <w:tcW w:w="1890" w:type="dxa"/>
            <w:tcMar>
              <w:top w:w="70" w:type="dxa"/>
              <w:left w:w="90" w:type="dxa"/>
              <w:bottom w:w="70" w:type="dxa"/>
              <w:right w:w="90" w:type="dxa"/>
            </w:tcMar>
            <w:vAlign w:val="center"/>
          </w:tcPr>
          <w:p w14:paraId="62908E67"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2</w:t>
            </w:r>
          </w:p>
          <w:p w14:paraId="5EB3FE6D"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3</w:t>
            </w:r>
          </w:p>
          <w:p w14:paraId="3A3482D9" w14:textId="77777777" w:rsidR="00FD017B" w:rsidRPr="00FD017B" w:rsidRDefault="00FD017B" w:rsidP="00516ADA">
            <w:pPr>
              <w:spacing w:after="26"/>
              <w:ind w:left="0" w:hanging="2"/>
              <w:jc w:val="center"/>
              <w:rPr>
                <w:i/>
                <w:iCs/>
                <w:sz w:val="22"/>
                <w:szCs w:val="22"/>
              </w:rPr>
            </w:pPr>
            <w:r w:rsidRPr="00FD017B">
              <w:rPr>
                <w:i/>
                <w:iCs/>
                <w:color w:val="000000"/>
                <w:sz w:val="22"/>
                <w:szCs w:val="22"/>
              </w:rPr>
              <w:t>Presencial 09/09</w:t>
            </w:r>
          </w:p>
          <w:p w14:paraId="0B8CA437" w14:textId="77777777" w:rsidR="00FD017B" w:rsidRPr="00FD017B" w:rsidRDefault="00FD017B" w:rsidP="00516ADA">
            <w:pPr>
              <w:ind w:left="0" w:hanging="2"/>
              <w:jc w:val="center"/>
              <w:rPr>
                <w:i/>
                <w:iCs/>
                <w:sz w:val="22"/>
                <w:szCs w:val="22"/>
              </w:rPr>
            </w:pPr>
            <w:r w:rsidRPr="00FD017B">
              <w:rPr>
                <w:i/>
                <w:iCs/>
                <w:color w:val="375623"/>
                <w:sz w:val="22"/>
                <w:szCs w:val="22"/>
              </w:rPr>
              <w:t>Trabajo Práctico</w:t>
            </w:r>
          </w:p>
        </w:tc>
        <w:tc>
          <w:tcPr>
            <w:tcW w:w="3522" w:type="dxa"/>
            <w:tcMar>
              <w:top w:w="70" w:type="dxa"/>
              <w:left w:w="90" w:type="dxa"/>
              <w:bottom w:w="70" w:type="dxa"/>
              <w:right w:w="90" w:type="dxa"/>
            </w:tcMar>
          </w:tcPr>
          <w:p w14:paraId="2D847C3E" w14:textId="77777777" w:rsidR="00FD017B" w:rsidRPr="00FD017B" w:rsidRDefault="00FD017B" w:rsidP="00516ADA">
            <w:pPr>
              <w:spacing w:after="30"/>
              <w:ind w:left="0" w:hanging="2"/>
              <w:rPr>
                <w:i/>
                <w:iCs/>
                <w:sz w:val="22"/>
                <w:szCs w:val="22"/>
              </w:rPr>
            </w:pPr>
            <w:r w:rsidRPr="00FD017B">
              <w:rPr>
                <w:b/>
                <w:bCs/>
                <w:i/>
                <w:iCs/>
                <w:color w:val="000000"/>
                <w:sz w:val="22"/>
                <w:szCs w:val="22"/>
              </w:rPr>
              <w:t>Actividad Práctica Nº1 (cierre): Informe de diagnóstico e intervención</w:t>
            </w:r>
          </w:p>
          <w:p w14:paraId="4E9F1B15" w14:textId="77777777" w:rsidR="00FD017B" w:rsidRPr="00FD017B" w:rsidRDefault="00FD017B" w:rsidP="00516ADA">
            <w:pPr>
              <w:spacing w:after="40"/>
              <w:ind w:left="0" w:hanging="2"/>
              <w:rPr>
                <w:i/>
                <w:iCs/>
                <w:sz w:val="22"/>
                <w:szCs w:val="22"/>
              </w:rPr>
            </w:pPr>
            <w:r w:rsidRPr="00FD017B">
              <w:rPr>
                <w:i/>
                <w:iCs/>
                <w:color w:val="000000"/>
                <w:sz w:val="22"/>
                <w:szCs w:val="22"/>
              </w:rPr>
              <w:t>Consigna: Elaborar el informe que argumente por qué la docente no obtiene el resultado que busca y proponga una estrategia de enseñanza para una clase de cuarenta minutos, especificando funciones, técnicas, consignas textuales y uso de los materiales disponibles.</w:t>
            </w:r>
          </w:p>
          <w:p w14:paraId="48DED62F" w14:textId="77777777" w:rsidR="00FD017B" w:rsidRPr="00FD017B" w:rsidRDefault="00FD017B" w:rsidP="00516ADA">
            <w:pPr>
              <w:spacing w:after="20"/>
              <w:ind w:left="0" w:hanging="2"/>
              <w:rPr>
                <w:i/>
                <w:iCs/>
                <w:sz w:val="22"/>
                <w:szCs w:val="22"/>
              </w:rPr>
            </w:pPr>
            <w:r w:rsidRPr="00FD017B">
              <w:rPr>
                <w:i/>
                <w:iCs/>
                <w:color w:val="000000"/>
                <w:sz w:val="22"/>
                <w:szCs w:val="22"/>
              </w:rPr>
              <w:t>Recursos tecnológicos:</w:t>
            </w:r>
          </w:p>
          <w:p w14:paraId="27CBB5F2" w14:textId="77777777" w:rsidR="00FD017B" w:rsidRPr="00FD017B" w:rsidRDefault="00FD017B" w:rsidP="00516ADA">
            <w:pPr>
              <w:spacing w:after="20"/>
              <w:ind w:left="0" w:hanging="2"/>
              <w:rPr>
                <w:i/>
                <w:iCs/>
                <w:sz w:val="22"/>
                <w:szCs w:val="22"/>
              </w:rPr>
            </w:pPr>
            <w:r w:rsidRPr="00FD017B">
              <w:rPr>
                <w:i/>
                <w:iCs/>
                <w:color w:val="000000"/>
                <w:sz w:val="22"/>
                <w:szCs w:val="22"/>
              </w:rPr>
              <w:t>- Instrumentos de análisis en formato impreso y digital. (sincrónico)</w:t>
            </w:r>
          </w:p>
          <w:p w14:paraId="4D0FDBD5" w14:textId="1A962A2A" w:rsidR="00FD017B" w:rsidRPr="00FD017B" w:rsidRDefault="00FD017B" w:rsidP="00516ADA">
            <w:pPr>
              <w:spacing w:after="20"/>
              <w:ind w:left="0" w:hanging="2"/>
              <w:rPr>
                <w:i/>
                <w:iCs/>
                <w:sz w:val="22"/>
                <w:szCs w:val="22"/>
              </w:rPr>
            </w:pPr>
            <w:r w:rsidRPr="00FD017B">
              <w:rPr>
                <w:i/>
                <w:iCs/>
                <w:color w:val="000000"/>
                <w:sz w:val="22"/>
                <w:szCs w:val="22"/>
              </w:rPr>
              <w:t xml:space="preserve">- </w:t>
            </w:r>
            <w:r w:rsidR="00E12509">
              <w:rPr>
                <w:i/>
                <w:iCs/>
                <w:color w:val="000000"/>
                <w:sz w:val="22"/>
                <w:szCs w:val="22"/>
              </w:rPr>
              <w:t>Espacio de envío de Informe en el Campus.</w:t>
            </w:r>
          </w:p>
          <w:p w14:paraId="747148D3" w14:textId="77777777" w:rsidR="00FD017B" w:rsidRPr="00FD017B" w:rsidRDefault="00FD017B" w:rsidP="00516ADA">
            <w:pPr>
              <w:ind w:left="0" w:hanging="2"/>
              <w:rPr>
                <w:i/>
                <w:iCs/>
                <w:sz w:val="22"/>
                <w:szCs w:val="22"/>
              </w:rPr>
            </w:pPr>
            <w:r w:rsidRPr="00FD017B">
              <w:rPr>
                <w:i/>
                <w:iCs/>
                <w:color w:val="000000"/>
                <w:sz w:val="22"/>
                <w:szCs w:val="22"/>
              </w:rPr>
              <w:t>- Material bibliográfico digital y guías de lectura disponibles en el aula virtual. (asincrónico)</w:t>
            </w:r>
          </w:p>
        </w:tc>
        <w:tc>
          <w:tcPr>
            <w:tcW w:w="879" w:type="dxa"/>
            <w:tcMar>
              <w:top w:w="70" w:type="dxa"/>
              <w:left w:w="90" w:type="dxa"/>
              <w:bottom w:w="70" w:type="dxa"/>
              <w:right w:w="90" w:type="dxa"/>
            </w:tcMar>
            <w:vAlign w:val="center"/>
          </w:tcPr>
          <w:p w14:paraId="3903CDAD" w14:textId="30C2A728" w:rsidR="00FD017B" w:rsidRPr="00FD017B" w:rsidRDefault="006827F4" w:rsidP="00516ADA">
            <w:pPr>
              <w:ind w:left="0" w:hanging="2"/>
              <w:jc w:val="center"/>
              <w:rPr>
                <w:i/>
                <w:iCs/>
                <w:sz w:val="22"/>
                <w:szCs w:val="22"/>
              </w:rPr>
            </w:pPr>
            <w:r>
              <w:rPr>
                <w:i/>
                <w:iCs/>
                <w:color w:val="808080"/>
                <w:sz w:val="22"/>
                <w:szCs w:val="22"/>
              </w:rPr>
              <w:t>-</w:t>
            </w:r>
          </w:p>
        </w:tc>
        <w:tc>
          <w:tcPr>
            <w:tcW w:w="911" w:type="dxa"/>
            <w:tcMar>
              <w:top w:w="70" w:type="dxa"/>
              <w:left w:w="90" w:type="dxa"/>
              <w:bottom w:w="70" w:type="dxa"/>
              <w:right w:w="90" w:type="dxa"/>
            </w:tcMar>
            <w:vAlign w:val="center"/>
          </w:tcPr>
          <w:p w14:paraId="61F6259C" w14:textId="77777777" w:rsidR="00FD017B" w:rsidRPr="00FD017B" w:rsidRDefault="00FD017B" w:rsidP="00516ADA">
            <w:pPr>
              <w:ind w:left="0" w:hanging="2"/>
              <w:jc w:val="center"/>
              <w:rPr>
                <w:i/>
                <w:iCs/>
                <w:sz w:val="22"/>
                <w:szCs w:val="22"/>
              </w:rPr>
            </w:pPr>
            <w:r w:rsidRPr="00FD017B">
              <w:rPr>
                <w:i/>
                <w:iCs/>
                <w:color w:val="000000"/>
                <w:sz w:val="22"/>
                <w:szCs w:val="22"/>
              </w:rPr>
              <w:t>2hs</w:t>
            </w:r>
          </w:p>
        </w:tc>
        <w:tc>
          <w:tcPr>
            <w:tcW w:w="1425" w:type="dxa"/>
            <w:tcMar>
              <w:top w:w="70" w:type="dxa"/>
              <w:left w:w="90" w:type="dxa"/>
              <w:bottom w:w="70" w:type="dxa"/>
              <w:right w:w="90" w:type="dxa"/>
            </w:tcMar>
            <w:vAlign w:val="center"/>
          </w:tcPr>
          <w:p w14:paraId="3B0DC19E" w14:textId="77777777" w:rsidR="00FD017B" w:rsidRPr="00FD017B" w:rsidRDefault="00FD017B" w:rsidP="00516ADA">
            <w:pPr>
              <w:ind w:left="0" w:hanging="2"/>
              <w:jc w:val="center"/>
              <w:rPr>
                <w:i/>
                <w:iCs/>
                <w:sz w:val="22"/>
                <w:szCs w:val="22"/>
              </w:rPr>
            </w:pPr>
            <w:r w:rsidRPr="00FD017B">
              <w:rPr>
                <w:i/>
                <w:iCs/>
                <w:color w:val="000000"/>
                <w:sz w:val="22"/>
                <w:szCs w:val="22"/>
              </w:rPr>
              <w:t>obligatoria grupal</w:t>
            </w:r>
          </w:p>
        </w:tc>
        <w:tc>
          <w:tcPr>
            <w:tcW w:w="1613" w:type="dxa"/>
            <w:tcMar>
              <w:top w:w="70" w:type="dxa"/>
              <w:left w:w="90" w:type="dxa"/>
              <w:bottom w:w="70" w:type="dxa"/>
              <w:right w:w="90" w:type="dxa"/>
            </w:tcMar>
            <w:vAlign w:val="center"/>
          </w:tcPr>
          <w:p w14:paraId="19C98C1D" w14:textId="77777777" w:rsidR="00FD017B" w:rsidRPr="00FD017B" w:rsidRDefault="00FD017B" w:rsidP="00516ADA">
            <w:pPr>
              <w:ind w:left="0" w:hanging="2"/>
              <w:jc w:val="center"/>
              <w:rPr>
                <w:i/>
                <w:iCs/>
                <w:sz w:val="22"/>
                <w:szCs w:val="22"/>
              </w:rPr>
            </w:pPr>
            <w:r w:rsidRPr="00FD017B">
              <w:rPr>
                <w:i/>
                <w:iCs/>
                <w:color w:val="000000"/>
                <w:sz w:val="22"/>
                <w:szCs w:val="22"/>
              </w:rPr>
              <w:t>docente-alumnos / alumnos entre sí</w:t>
            </w:r>
          </w:p>
        </w:tc>
      </w:tr>
      <w:tr w:rsidR="00FD017B" w:rsidRPr="00FD017B" w14:paraId="084B8B3E" w14:textId="77777777" w:rsidTr="009313F9">
        <w:tc>
          <w:tcPr>
            <w:tcW w:w="1890" w:type="dxa"/>
            <w:tcMar>
              <w:top w:w="70" w:type="dxa"/>
              <w:left w:w="90" w:type="dxa"/>
              <w:bottom w:w="70" w:type="dxa"/>
              <w:right w:w="90" w:type="dxa"/>
            </w:tcMar>
            <w:vAlign w:val="center"/>
          </w:tcPr>
          <w:p w14:paraId="795958F9"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Cierre U1-U2</w:t>
            </w:r>
          </w:p>
          <w:p w14:paraId="73B7377F"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1</w:t>
            </w:r>
          </w:p>
          <w:p w14:paraId="56D90AD5" w14:textId="77777777" w:rsidR="00FD017B" w:rsidRPr="00FD017B" w:rsidRDefault="00FD017B" w:rsidP="00516ADA">
            <w:pPr>
              <w:spacing w:after="26"/>
              <w:ind w:left="0" w:hanging="2"/>
              <w:jc w:val="center"/>
              <w:rPr>
                <w:i/>
                <w:iCs/>
                <w:sz w:val="22"/>
                <w:szCs w:val="22"/>
              </w:rPr>
            </w:pPr>
            <w:r w:rsidRPr="00FD017B">
              <w:rPr>
                <w:i/>
                <w:iCs/>
                <w:color w:val="000000"/>
                <w:sz w:val="22"/>
                <w:szCs w:val="22"/>
              </w:rPr>
              <w:t>Trabajo Autónomo 16/09</w:t>
            </w:r>
          </w:p>
          <w:p w14:paraId="5F81656B" w14:textId="77777777" w:rsidR="00FD017B" w:rsidRPr="00FD017B" w:rsidRDefault="00FD017B" w:rsidP="00516ADA">
            <w:pPr>
              <w:ind w:left="0" w:hanging="2"/>
              <w:jc w:val="center"/>
              <w:rPr>
                <w:i/>
                <w:iCs/>
                <w:sz w:val="22"/>
                <w:szCs w:val="22"/>
              </w:rPr>
            </w:pPr>
            <w:r w:rsidRPr="00FD017B">
              <w:rPr>
                <w:i/>
                <w:iCs/>
                <w:color w:val="375623"/>
                <w:sz w:val="22"/>
                <w:szCs w:val="22"/>
              </w:rPr>
              <w:t>Trabajo Práctico</w:t>
            </w:r>
          </w:p>
        </w:tc>
        <w:tc>
          <w:tcPr>
            <w:tcW w:w="3522" w:type="dxa"/>
            <w:tcMar>
              <w:top w:w="70" w:type="dxa"/>
              <w:left w:w="90" w:type="dxa"/>
              <w:bottom w:w="70" w:type="dxa"/>
              <w:right w:w="90" w:type="dxa"/>
            </w:tcMar>
          </w:tcPr>
          <w:p w14:paraId="021CA420" w14:textId="4ACE6371" w:rsidR="00FD017B" w:rsidRPr="00FD017B" w:rsidRDefault="00FD017B" w:rsidP="00516ADA">
            <w:pPr>
              <w:spacing w:after="30"/>
              <w:ind w:left="0" w:hanging="2"/>
              <w:rPr>
                <w:i/>
                <w:iCs/>
                <w:sz w:val="22"/>
                <w:szCs w:val="22"/>
              </w:rPr>
            </w:pPr>
            <w:r w:rsidRPr="00FD017B">
              <w:rPr>
                <w:b/>
                <w:bCs/>
                <w:i/>
                <w:iCs/>
                <w:color w:val="000000"/>
                <w:sz w:val="22"/>
                <w:szCs w:val="22"/>
              </w:rPr>
              <w:t xml:space="preserve">Actividad Práctica Nº2 (preparación): Diseño de una </w:t>
            </w:r>
            <w:r w:rsidR="00EB7792">
              <w:rPr>
                <w:b/>
                <w:bCs/>
                <w:i/>
                <w:iCs/>
                <w:color w:val="000000"/>
                <w:sz w:val="22"/>
                <w:szCs w:val="22"/>
              </w:rPr>
              <w:t>Clase sobre contenido bibliográfico de Maggio y Perkins.</w:t>
            </w:r>
          </w:p>
          <w:p w14:paraId="45F0DBF3" w14:textId="77777777" w:rsidR="00EB7792" w:rsidRDefault="00EB7792" w:rsidP="00516ADA">
            <w:pPr>
              <w:spacing w:after="40"/>
              <w:ind w:left="0" w:hanging="2"/>
              <w:rPr>
                <w:i/>
                <w:iCs/>
                <w:color w:val="000000"/>
                <w:sz w:val="22"/>
                <w:szCs w:val="22"/>
              </w:rPr>
            </w:pPr>
          </w:p>
          <w:p w14:paraId="1FD10278" w14:textId="476B3961" w:rsidR="00FD017B" w:rsidRPr="00FD017B" w:rsidRDefault="00FD017B" w:rsidP="00516ADA">
            <w:pPr>
              <w:spacing w:after="40"/>
              <w:ind w:left="0" w:hanging="2"/>
              <w:rPr>
                <w:i/>
                <w:iCs/>
                <w:sz w:val="22"/>
                <w:szCs w:val="22"/>
              </w:rPr>
            </w:pPr>
            <w:r w:rsidRPr="00FD017B">
              <w:rPr>
                <w:i/>
                <w:iCs/>
                <w:color w:val="000000"/>
                <w:sz w:val="22"/>
                <w:szCs w:val="22"/>
              </w:rPr>
              <w:t xml:space="preserve">Consigna: </w:t>
            </w:r>
            <w:r w:rsidR="00EB7792">
              <w:rPr>
                <w:i/>
                <w:iCs/>
                <w:color w:val="000000"/>
                <w:sz w:val="22"/>
                <w:szCs w:val="22"/>
              </w:rPr>
              <w:t>Los mismos 2 grupos</w:t>
            </w:r>
            <w:r w:rsidRPr="00FD017B">
              <w:rPr>
                <w:i/>
                <w:iCs/>
                <w:color w:val="000000"/>
                <w:sz w:val="22"/>
                <w:szCs w:val="22"/>
              </w:rPr>
              <w:t>, diseñar</w:t>
            </w:r>
            <w:r w:rsidR="00EB7792">
              <w:rPr>
                <w:i/>
                <w:iCs/>
                <w:color w:val="000000"/>
                <w:sz w:val="22"/>
                <w:szCs w:val="22"/>
              </w:rPr>
              <w:t>án</w:t>
            </w:r>
            <w:r w:rsidRPr="00FD017B">
              <w:rPr>
                <w:i/>
                <w:iCs/>
                <w:color w:val="000000"/>
                <w:sz w:val="22"/>
                <w:szCs w:val="22"/>
              </w:rPr>
              <w:t xml:space="preserve"> una experiencia de 40 minutos destinada a que los compañeros aprendan lo central de uno de los textos de la unidad —Perkins o Maggio—, eligiendo funciones (de mediación, construcción y o consolidación) y técnicas del cuadro elaborado. Preparar la justificación escrita de las decisiones en los dos momentos de la estrategia</w:t>
            </w:r>
            <w:r w:rsidR="003D4FBD">
              <w:rPr>
                <w:i/>
                <w:iCs/>
                <w:color w:val="000000"/>
                <w:sz w:val="22"/>
                <w:szCs w:val="22"/>
              </w:rPr>
              <w:t xml:space="preserve"> (tomarán registros de las decisiones, para luego recuperarlas)</w:t>
            </w:r>
            <w:r w:rsidRPr="00FD017B">
              <w:rPr>
                <w:i/>
                <w:iCs/>
                <w:color w:val="000000"/>
                <w:sz w:val="22"/>
                <w:szCs w:val="22"/>
              </w:rPr>
              <w:t>.</w:t>
            </w:r>
          </w:p>
          <w:p w14:paraId="576D9FFF" w14:textId="77777777" w:rsidR="00EB7792" w:rsidRDefault="00EB7792" w:rsidP="00516ADA">
            <w:pPr>
              <w:spacing w:after="20"/>
              <w:ind w:left="0" w:hanging="2"/>
              <w:rPr>
                <w:i/>
                <w:iCs/>
                <w:color w:val="000000"/>
                <w:sz w:val="22"/>
                <w:szCs w:val="22"/>
              </w:rPr>
            </w:pPr>
          </w:p>
          <w:p w14:paraId="30587AD5" w14:textId="49157671" w:rsidR="00FD017B" w:rsidRPr="00EB7792" w:rsidRDefault="00FD017B" w:rsidP="00516ADA">
            <w:pPr>
              <w:spacing w:after="20"/>
              <w:ind w:left="0" w:hanging="2"/>
              <w:rPr>
                <w:i/>
                <w:iCs/>
                <w:sz w:val="22"/>
                <w:szCs w:val="22"/>
              </w:rPr>
            </w:pPr>
            <w:r w:rsidRPr="00EB7792">
              <w:rPr>
                <w:i/>
                <w:iCs/>
                <w:color w:val="000000"/>
                <w:sz w:val="22"/>
                <w:szCs w:val="22"/>
              </w:rPr>
              <w:t>Recursos tecnológicos:</w:t>
            </w:r>
          </w:p>
          <w:p w14:paraId="4D6D0190" w14:textId="129E55BC" w:rsidR="00FD017B" w:rsidRPr="00FD017B" w:rsidRDefault="00FD017B" w:rsidP="00516ADA">
            <w:pPr>
              <w:spacing w:after="20"/>
              <w:ind w:left="0" w:hanging="2"/>
              <w:rPr>
                <w:i/>
                <w:iCs/>
                <w:sz w:val="22"/>
                <w:szCs w:val="22"/>
              </w:rPr>
            </w:pPr>
            <w:r w:rsidRPr="00FD017B">
              <w:rPr>
                <w:i/>
                <w:iCs/>
                <w:color w:val="000000"/>
                <w:sz w:val="22"/>
                <w:szCs w:val="22"/>
              </w:rPr>
              <w:t>- Material bibliográfico digital</w:t>
            </w:r>
            <w:r w:rsidR="00EB7792">
              <w:rPr>
                <w:i/>
                <w:iCs/>
                <w:color w:val="000000"/>
                <w:sz w:val="22"/>
                <w:szCs w:val="22"/>
              </w:rPr>
              <w:t xml:space="preserve"> (Maggio y Perkins)</w:t>
            </w:r>
            <w:r w:rsidRPr="00FD017B">
              <w:rPr>
                <w:i/>
                <w:iCs/>
                <w:color w:val="000000"/>
                <w:sz w:val="22"/>
                <w:szCs w:val="22"/>
              </w:rPr>
              <w:t xml:space="preserve"> y guías de lectura disponibles en el aula virtual. (asincrónico)</w:t>
            </w:r>
          </w:p>
          <w:p w14:paraId="69E1D663" w14:textId="77777777" w:rsidR="00FD017B" w:rsidRPr="00FD017B" w:rsidRDefault="00FD017B" w:rsidP="00516ADA">
            <w:pPr>
              <w:spacing w:after="20"/>
              <w:ind w:left="0" w:hanging="2"/>
              <w:rPr>
                <w:i/>
                <w:iCs/>
                <w:sz w:val="22"/>
                <w:szCs w:val="22"/>
              </w:rPr>
            </w:pPr>
            <w:r w:rsidRPr="00FD017B">
              <w:rPr>
                <w:i/>
                <w:iCs/>
                <w:color w:val="000000"/>
                <w:sz w:val="22"/>
                <w:szCs w:val="22"/>
              </w:rPr>
              <w:t>- Cuadro de funciones y técnicas en formato digital e impreso.</w:t>
            </w:r>
          </w:p>
          <w:p w14:paraId="17EA9572" w14:textId="5585CFEF" w:rsidR="00FD017B" w:rsidRPr="00FD017B" w:rsidRDefault="00FD017B" w:rsidP="00516ADA">
            <w:pPr>
              <w:spacing w:after="20"/>
              <w:ind w:left="0" w:hanging="2"/>
              <w:rPr>
                <w:i/>
                <w:iCs/>
                <w:sz w:val="22"/>
                <w:szCs w:val="22"/>
              </w:rPr>
            </w:pPr>
            <w:r w:rsidRPr="00FD017B">
              <w:rPr>
                <w:i/>
                <w:iCs/>
                <w:color w:val="000000"/>
                <w:sz w:val="22"/>
                <w:szCs w:val="22"/>
              </w:rPr>
              <w:t>- Espacio digital (Tarea) para la justificación escrita</w:t>
            </w:r>
            <w:r w:rsidR="00EB7792">
              <w:rPr>
                <w:i/>
                <w:iCs/>
                <w:color w:val="000000"/>
                <w:sz w:val="22"/>
                <w:szCs w:val="22"/>
              </w:rPr>
              <w:t xml:space="preserve"> en el Campus</w:t>
            </w:r>
            <w:r w:rsidRPr="00FD017B">
              <w:rPr>
                <w:i/>
                <w:iCs/>
                <w:color w:val="000000"/>
                <w:sz w:val="22"/>
                <w:szCs w:val="22"/>
              </w:rPr>
              <w:t>. (asincrónico)</w:t>
            </w:r>
          </w:p>
          <w:p w14:paraId="1D73E519" w14:textId="77777777" w:rsidR="00FD017B" w:rsidRPr="00FD017B" w:rsidRDefault="00FD017B" w:rsidP="00516ADA">
            <w:pPr>
              <w:ind w:left="0" w:hanging="2"/>
              <w:rPr>
                <w:i/>
                <w:iCs/>
                <w:sz w:val="22"/>
                <w:szCs w:val="22"/>
              </w:rPr>
            </w:pPr>
            <w:r w:rsidRPr="00FD017B">
              <w:rPr>
                <w:i/>
                <w:iCs/>
                <w:color w:val="000000"/>
                <w:sz w:val="22"/>
                <w:szCs w:val="22"/>
              </w:rPr>
              <w:t>- Foro de consultas habilitado en el aula virtual. (asincrónico)</w:t>
            </w:r>
          </w:p>
        </w:tc>
        <w:tc>
          <w:tcPr>
            <w:tcW w:w="879" w:type="dxa"/>
            <w:tcMar>
              <w:top w:w="70" w:type="dxa"/>
              <w:left w:w="90" w:type="dxa"/>
              <w:bottom w:w="70" w:type="dxa"/>
              <w:right w:w="90" w:type="dxa"/>
            </w:tcMar>
            <w:vAlign w:val="center"/>
          </w:tcPr>
          <w:p w14:paraId="0228A9C8" w14:textId="53129178" w:rsidR="00FD017B" w:rsidRPr="00FD017B" w:rsidRDefault="006827F4" w:rsidP="00516ADA">
            <w:pPr>
              <w:ind w:left="0" w:hanging="2"/>
              <w:jc w:val="center"/>
              <w:rPr>
                <w:i/>
                <w:iCs/>
                <w:sz w:val="22"/>
                <w:szCs w:val="22"/>
              </w:rPr>
            </w:pPr>
            <w:r>
              <w:rPr>
                <w:i/>
                <w:iCs/>
                <w:color w:val="808080"/>
                <w:sz w:val="22"/>
                <w:szCs w:val="22"/>
              </w:rPr>
              <w:t>-</w:t>
            </w:r>
          </w:p>
        </w:tc>
        <w:tc>
          <w:tcPr>
            <w:tcW w:w="911" w:type="dxa"/>
            <w:tcMar>
              <w:top w:w="70" w:type="dxa"/>
              <w:left w:w="90" w:type="dxa"/>
              <w:bottom w:w="70" w:type="dxa"/>
              <w:right w:w="90" w:type="dxa"/>
            </w:tcMar>
            <w:vAlign w:val="center"/>
          </w:tcPr>
          <w:p w14:paraId="6D060BE2" w14:textId="77777777" w:rsidR="00FD017B" w:rsidRPr="00FD017B" w:rsidRDefault="00FD017B" w:rsidP="00516ADA">
            <w:pPr>
              <w:ind w:left="0" w:hanging="2"/>
              <w:jc w:val="center"/>
              <w:rPr>
                <w:i/>
                <w:iCs/>
                <w:sz w:val="22"/>
                <w:szCs w:val="22"/>
              </w:rPr>
            </w:pPr>
            <w:r w:rsidRPr="00FD017B">
              <w:rPr>
                <w:i/>
                <w:iCs/>
                <w:color w:val="000000"/>
                <w:sz w:val="22"/>
                <w:szCs w:val="22"/>
              </w:rPr>
              <w:t>3hs</w:t>
            </w:r>
          </w:p>
        </w:tc>
        <w:tc>
          <w:tcPr>
            <w:tcW w:w="1425" w:type="dxa"/>
            <w:tcMar>
              <w:top w:w="70" w:type="dxa"/>
              <w:left w:w="90" w:type="dxa"/>
              <w:bottom w:w="70" w:type="dxa"/>
              <w:right w:w="90" w:type="dxa"/>
            </w:tcMar>
            <w:vAlign w:val="center"/>
          </w:tcPr>
          <w:p w14:paraId="1C02E015" w14:textId="77777777" w:rsidR="00FD017B" w:rsidRPr="00FD017B" w:rsidRDefault="00FD017B" w:rsidP="00516ADA">
            <w:pPr>
              <w:ind w:left="0" w:hanging="2"/>
              <w:jc w:val="center"/>
              <w:rPr>
                <w:i/>
                <w:iCs/>
                <w:sz w:val="22"/>
                <w:szCs w:val="22"/>
              </w:rPr>
            </w:pPr>
            <w:r w:rsidRPr="00FD017B">
              <w:rPr>
                <w:i/>
                <w:iCs/>
                <w:color w:val="000000"/>
                <w:sz w:val="22"/>
                <w:szCs w:val="22"/>
              </w:rPr>
              <w:t>obligatoria grupal</w:t>
            </w:r>
          </w:p>
        </w:tc>
        <w:tc>
          <w:tcPr>
            <w:tcW w:w="1613" w:type="dxa"/>
            <w:tcMar>
              <w:top w:w="70" w:type="dxa"/>
              <w:left w:w="90" w:type="dxa"/>
              <w:bottom w:w="70" w:type="dxa"/>
              <w:right w:w="90" w:type="dxa"/>
            </w:tcMar>
            <w:vAlign w:val="center"/>
          </w:tcPr>
          <w:p w14:paraId="355B3D4D" w14:textId="77777777" w:rsidR="00FD017B" w:rsidRPr="00FD017B" w:rsidRDefault="00FD017B" w:rsidP="00516ADA">
            <w:pPr>
              <w:ind w:left="0" w:hanging="2"/>
              <w:jc w:val="center"/>
              <w:rPr>
                <w:i/>
                <w:iCs/>
                <w:sz w:val="22"/>
                <w:szCs w:val="22"/>
              </w:rPr>
            </w:pPr>
            <w:r w:rsidRPr="00FD017B">
              <w:rPr>
                <w:i/>
                <w:iCs/>
                <w:color w:val="000000"/>
                <w:sz w:val="22"/>
                <w:szCs w:val="22"/>
              </w:rPr>
              <w:t>alumnos entre sí / docente-alumno</w:t>
            </w:r>
          </w:p>
        </w:tc>
      </w:tr>
      <w:tr w:rsidR="00FD017B" w:rsidRPr="00FD017B" w14:paraId="26B3F22D" w14:textId="77777777" w:rsidTr="009313F9">
        <w:tc>
          <w:tcPr>
            <w:tcW w:w="1890" w:type="dxa"/>
            <w:tcMar>
              <w:top w:w="70" w:type="dxa"/>
              <w:left w:w="90" w:type="dxa"/>
              <w:bottom w:w="70" w:type="dxa"/>
              <w:right w:w="90" w:type="dxa"/>
            </w:tcMar>
            <w:vAlign w:val="center"/>
          </w:tcPr>
          <w:p w14:paraId="55297BF3"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Cierre U1-U2</w:t>
            </w:r>
          </w:p>
          <w:p w14:paraId="3384FC7C"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2</w:t>
            </w:r>
          </w:p>
          <w:p w14:paraId="0FD6E768" w14:textId="77777777" w:rsidR="00FD017B" w:rsidRPr="00FD017B" w:rsidRDefault="00FD017B" w:rsidP="00516ADA">
            <w:pPr>
              <w:spacing w:after="26"/>
              <w:ind w:left="0" w:hanging="2"/>
              <w:jc w:val="center"/>
              <w:rPr>
                <w:i/>
                <w:iCs/>
                <w:sz w:val="22"/>
                <w:szCs w:val="22"/>
              </w:rPr>
            </w:pPr>
            <w:r w:rsidRPr="00FD017B">
              <w:rPr>
                <w:i/>
                <w:iCs/>
                <w:color w:val="000000"/>
                <w:sz w:val="22"/>
                <w:szCs w:val="22"/>
              </w:rPr>
              <w:t>Presencial 23/09</w:t>
            </w:r>
          </w:p>
          <w:p w14:paraId="427849C3" w14:textId="77777777" w:rsidR="00FD017B" w:rsidRPr="00FD017B" w:rsidRDefault="00FD017B" w:rsidP="00516ADA">
            <w:pPr>
              <w:ind w:left="0" w:hanging="2"/>
              <w:jc w:val="center"/>
              <w:rPr>
                <w:i/>
                <w:iCs/>
                <w:sz w:val="22"/>
                <w:szCs w:val="22"/>
              </w:rPr>
            </w:pPr>
            <w:r w:rsidRPr="00FD017B">
              <w:rPr>
                <w:i/>
                <w:iCs/>
                <w:color w:val="375623"/>
                <w:sz w:val="22"/>
                <w:szCs w:val="22"/>
              </w:rPr>
              <w:t>Contenido</w:t>
            </w:r>
          </w:p>
        </w:tc>
        <w:tc>
          <w:tcPr>
            <w:tcW w:w="3522" w:type="dxa"/>
            <w:tcMar>
              <w:top w:w="70" w:type="dxa"/>
              <w:left w:w="90" w:type="dxa"/>
              <w:bottom w:w="70" w:type="dxa"/>
              <w:right w:w="90" w:type="dxa"/>
            </w:tcMar>
          </w:tcPr>
          <w:p w14:paraId="1BB29489" w14:textId="77777777" w:rsidR="00FD017B" w:rsidRPr="00FD017B" w:rsidRDefault="00FD017B" w:rsidP="00516ADA">
            <w:pPr>
              <w:spacing w:after="40"/>
              <w:ind w:left="0" w:hanging="2"/>
              <w:rPr>
                <w:i/>
                <w:iCs/>
                <w:sz w:val="22"/>
                <w:szCs w:val="22"/>
              </w:rPr>
            </w:pPr>
            <w:r w:rsidRPr="00FD017B">
              <w:rPr>
                <w:b/>
                <w:bCs/>
                <w:i/>
                <w:iCs/>
                <w:color w:val="000000"/>
                <w:sz w:val="22"/>
                <w:szCs w:val="22"/>
              </w:rPr>
              <w:t>Clase 2 presencial:</w:t>
            </w:r>
          </w:p>
          <w:p w14:paraId="684DBB15" w14:textId="77777777" w:rsidR="00FD017B" w:rsidRPr="00FD017B" w:rsidRDefault="00FD017B" w:rsidP="00516ADA">
            <w:pPr>
              <w:spacing w:after="20"/>
              <w:ind w:left="0" w:hanging="2"/>
              <w:rPr>
                <w:i/>
                <w:iCs/>
                <w:sz w:val="22"/>
                <w:szCs w:val="22"/>
              </w:rPr>
            </w:pPr>
            <w:r w:rsidRPr="00FD017B">
              <w:rPr>
                <w:i/>
                <w:iCs/>
                <w:color w:val="000000"/>
                <w:sz w:val="22"/>
                <w:szCs w:val="22"/>
              </w:rPr>
              <w:t>*Presentación en grupos de la Actividad Práctica Nº2.</w:t>
            </w:r>
          </w:p>
          <w:p w14:paraId="090EF97C" w14:textId="31A9F672" w:rsidR="00FD017B" w:rsidRPr="00FD017B" w:rsidRDefault="00EB7792" w:rsidP="00516ADA">
            <w:pPr>
              <w:spacing w:after="80"/>
              <w:ind w:left="0" w:hanging="2"/>
              <w:rPr>
                <w:i/>
                <w:iCs/>
                <w:sz w:val="22"/>
                <w:szCs w:val="22"/>
              </w:rPr>
            </w:pPr>
            <w:r>
              <w:rPr>
                <w:i/>
                <w:iCs/>
                <w:color w:val="000000"/>
                <w:sz w:val="22"/>
                <w:szCs w:val="22"/>
              </w:rPr>
              <w:t>Cada grupo realiza</w:t>
            </w:r>
            <w:r w:rsidR="003D4FBD">
              <w:rPr>
                <w:i/>
                <w:iCs/>
                <w:color w:val="000000"/>
                <w:sz w:val="22"/>
                <w:szCs w:val="22"/>
              </w:rPr>
              <w:t>rá</w:t>
            </w:r>
            <w:r>
              <w:rPr>
                <w:i/>
                <w:iCs/>
                <w:color w:val="000000"/>
                <w:sz w:val="22"/>
                <w:szCs w:val="22"/>
              </w:rPr>
              <w:t xml:space="preserve"> </w:t>
            </w:r>
            <w:r w:rsidR="00FD017B" w:rsidRPr="00FD017B">
              <w:rPr>
                <w:i/>
                <w:iCs/>
                <w:color w:val="000000"/>
                <w:sz w:val="22"/>
                <w:szCs w:val="22"/>
              </w:rPr>
              <w:t xml:space="preserve">las </w:t>
            </w:r>
            <w:proofErr w:type="spellStart"/>
            <w:r w:rsidR="00FD017B" w:rsidRPr="00FD017B">
              <w:rPr>
                <w:i/>
                <w:iCs/>
                <w:color w:val="000000"/>
                <w:sz w:val="22"/>
                <w:szCs w:val="22"/>
              </w:rPr>
              <w:t>microexperiencias</w:t>
            </w:r>
            <w:proofErr w:type="spellEnd"/>
            <w:r>
              <w:rPr>
                <w:i/>
                <w:iCs/>
                <w:color w:val="000000"/>
                <w:sz w:val="22"/>
                <w:szCs w:val="22"/>
              </w:rPr>
              <w:t xml:space="preserve"> (clases)</w:t>
            </w:r>
            <w:r w:rsidR="00FD017B" w:rsidRPr="00FD017B">
              <w:rPr>
                <w:i/>
                <w:iCs/>
                <w:color w:val="000000"/>
                <w:sz w:val="22"/>
                <w:szCs w:val="22"/>
              </w:rPr>
              <w:t xml:space="preserve"> diseñadas por</w:t>
            </w:r>
            <w:r>
              <w:rPr>
                <w:i/>
                <w:iCs/>
                <w:color w:val="000000"/>
                <w:sz w:val="22"/>
                <w:szCs w:val="22"/>
              </w:rPr>
              <w:t xml:space="preserve"> sus compañeras/os</w:t>
            </w:r>
            <w:r w:rsidR="00FD017B" w:rsidRPr="00FD017B">
              <w:rPr>
                <w:i/>
                <w:iCs/>
                <w:color w:val="000000"/>
                <w:sz w:val="22"/>
                <w:szCs w:val="22"/>
              </w:rPr>
              <w:t>.</w:t>
            </w:r>
          </w:p>
          <w:p w14:paraId="0E932F06" w14:textId="516E5CF4" w:rsidR="00FD017B" w:rsidRPr="00FD017B" w:rsidRDefault="00FD017B" w:rsidP="00516ADA">
            <w:pPr>
              <w:spacing w:after="20"/>
              <w:ind w:left="0" w:hanging="2"/>
              <w:rPr>
                <w:i/>
                <w:iCs/>
                <w:sz w:val="22"/>
                <w:szCs w:val="22"/>
              </w:rPr>
            </w:pPr>
            <w:r w:rsidRPr="00FD017B">
              <w:rPr>
                <w:i/>
                <w:iCs/>
                <w:color w:val="000000"/>
                <w:sz w:val="22"/>
                <w:szCs w:val="22"/>
              </w:rPr>
              <w:t xml:space="preserve">Puesta en común de las justificaciones y </w:t>
            </w:r>
            <w:r w:rsidR="00EB7792">
              <w:rPr>
                <w:i/>
                <w:iCs/>
                <w:color w:val="000000"/>
                <w:sz w:val="22"/>
                <w:szCs w:val="22"/>
              </w:rPr>
              <w:t xml:space="preserve">análisis de la traducción pedagógica de las ideas del autor. </w:t>
            </w:r>
            <w:r w:rsidR="00EB7792">
              <w:rPr>
                <w:i/>
                <w:iCs/>
                <w:color w:val="000000"/>
                <w:sz w:val="22"/>
                <w:szCs w:val="22"/>
              </w:rPr>
              <w:br/>
              <w:t>Apertura de instancia de autoevaluación y co</w:t>
            </w:r>
            <w:r w:rsidRPr="00FD017B">
              <w:rPr>
                <w:i/>
                <w:iCs/>
                <w:color w:val="000000"/>
                <w:sz w:val="22"/>
                <w:szCs w:val="22"/>
              </w:rPr>
              <w:t>evaluación entre pares.</w:t>
            </w:r>
            <w:r w:rsidR="00EB7792">
              <w:rPr>
                <w:i/>
                <w:iCs/>
                <w:color w:val="000000"/>
                <w:sz w:val="22"/>
                <w:szCs w:val="22"/>
              </w:rPr>
              <w:br/>
            </w:r>
            <w:r w:rsidR="00EB7792">
              <w:rPr>
                <w:i/>
                <w:iCs/>
                <w:sz w:val="22"/>
                <w:szCs w:val="22"/>
              </w:rPr>
              <w:t>Recuperación del recorrido (ejercicio de metacognición): analizar una práctica ajena, asesorar y asumir decisiones de enseñanza en una práctica propia.</w:t>
            </w:r>
          </w:p>
          <w:p w14:paraId="430C129F" w14:textId="77777777" w:rsidR="00EB7792" w:rsidRDefault="00FD017B" w:rsidP="00516ADA">
            <w:pPr>
              <w:ind w:left="0" w:hanging="2"/>
              <w:rPr>
                <w:i/>
                <w:iCs/>
                <w:sz w:val="22"/>
                <w:szCs w:val="22"/>
              </w:rPr>
            </w:pPr>
            <w:r w:rsidRPr="00FD017B">
              <w:rPr>
                <w:i/>
                <w:iCs/>
                <w:color w:val="000000"/>
                <w:sz w:val="22"/>
                <w:szCs w:val="22"/>
              </w:rPr>
              <w:br/>
            </w:r>
            <w:r w:rsidR="00EB7792">
              <w:rPr>
                <w:i/>
                <w:iCs/>
                <w:sz w:val="22"/>
                <w:szCs w:val="22"/>
              </w:rPr>
              <w:t>Recursos tecnológicos:</w:t>
            </w:r>
            <w:r w:rsidR="00EB7792">
              <w:rPr>
                <w:i/>
                <w:iCs/>
                <w:sz w:val="22"/>
                <w:szCs w:val="22"/>
              </w:rPr>
              <w:br/>
              <w:t>- Recursos elegidos por los equipos.</w:t>
            </w:r>
          </w:p>
          <w:p w14:paraId="7202AE4C" w14:textId="63CFD85C" w:rsidR="00EB7792" w:rsidRDefault="00EB7792" w:rsidP="00516ADA">
            <w:pPr>
              <w:ind w:left="0" w:hanging="2"/>
              <w:rPr>
                <w:i/>
                <w:iCs/>
                <w:sz w:val="22"/>
                <w:szCs w:val="22"/>
              </w:rPr>
            </w:pPr>
            <w:r>
              <w:rPr>
                <w:i/>
                <w:iCs/>
                <w:sz w:val="22"/>
                <w:szCs w:val="22"/>
              </w:rPr>
              <w:t>- Rúbrica de coevaluación.</w:t>
            </w:r>
          </w:p>
          <w:p w14:paraId="3F7FB1C0" w14:textId="0AAE8277" w:rsidR="00FD017B" w:rsidRPr="00FD017B" w:rsidRDefault="00EB7792" w:rsidP="00516ADA">
            <w:pPr>
              <w:ind w:left="0" w:hanging="2"/>
              <w:rPr>
                <w:i/>
                <w:iCs/>
                <w:sz w:val="22"/>
                <w:szCs w:val="22"/>
              </w:rPr>
            </w:pPr>
            <w:r>
              <w:rPr>
                <w:i/>
                <w:iCs/>
                <w:sz w:val="22"/>
                <w:szCs w:val="22"/>
              </w:rPr>
              <w:t>- Tarea de entrega en Campus.</w:t>
            </w:r>
            <w:r w:rsidR="00FD017B" w:rsidRPr="00FD017B">
              <w:rPr>
                <w:i/>
                <w:iCs/>
                <w:sz w:val="22"/>
                <w:szCs w:val="22"/>
              </w:rPr>
              <w:br/>
            </w:r>
          </w:p>
        </w:tc>
        <w:tc>
          <w:tcPr>
            <w:tcW w:w="879" w:type="dxa"/>
            <w:tcMar>
              <w:top w:w="70" w:type="dxa"/>
              <w:left w:w="90" w:type="dxa"/>
              <w:bottom w:w="70" w:type="dxa"/>
              <w:right w:w="90" w:type="dxa"/>
            </w:tcMar>
            <w:vAlign w:val="center"/>
          </w:tcPr>
          <w:p w14:paraId="20D2F1E9" w14:textId="77777777" w:rsidR="00FD017B" w:rsidRPr="00FD017B" w:rsidRDefault="00FD017B" w:rsidP="00516ADA">
            <w:pPr>
              <w:ind w:left="0" w:hanging="2"/>
              <w:jc w:val="center"/>
              <w:rPr>
                <w:i/>
                <w:iCs/>
                <w:sz w:val="22"/>
                <w:szCs w:val="22"/>
              </w:rPr>
            </w:pPr>
            <w:r w:rsidRPr="00FD017B">
              <w:rPr>
                <w:i/>
                <w:iCs/>
                <w:color w:val="000000"/>
                <w:sz w:val="22"/>
                <w:szCs w:val="22"/>
              </w:rPr>
              <w:t>1hs</w:t>
            </w:r>
          </w:p>
        </w:tc>
        <w:tc>
          <w:tcPr>
            <w:tcW w:w="911" w:type="dxa"/>
            <w:tcMar>
              <w:top w:w="70" w:type="dxa"/>
              <w:left w:w="90" w:type="dxa"/>
              <w:bottom w:w="70" w:type="dxa"/>
              <w:right w:w="90" w:type="dxa"/>
            </w:tcMar>
            <w:vAlign w:val="center"/>
          </w:tcPr>
          <w:p w14:paraId="57974558" w14:textId="27AC4132" w:rsidR="00FD017B" w:rsidRPr="00FD017B" w:rsidRDefault="006827F4" w:rsidP="00516ADA">
            <w:pPr>
              <w:ind w:left="0" w:hanging="2"/>
              <w:jc w:val="center"/>
              <w:rPr>
                <w:i/>
                <w:iCs/>
                <w:sz w:val="22"/>
                <w:szCs w:val="22"/>
              </w:rPr>
            </w:pPr>
            <w:r>
              <w:rPr>
                <w:i/>
                <w:iCs/>
                <w:color w:val="808080"/>
                <w:sz w:val="22"/>
                <w:szCs w:val="22"/>
              </w:rPr>
              <w:t>-</w:t>
            </w:r>
          </w:p>
        </w:tc>
        <w:tc>
          <w:tcPr>
            <w:tcW w:w="1425" w:type="dxa"/>
            <w:tcMar>
              <w:top w:w="70" w:type="dxa"/>
              <w:left w:w="90" w:type="dxa"/>
              <w:bottom w:w="70" w:type="dxa"/>
              <w:right w:w="90" w:type="dxa"/>
            </w:tcMar>
            <w:vAlign w:val="center"/>
          </w:tcPr>
          <w:p w14:paraId="614C28AB" w14:textId="77777777" w:rsidR="00FD017B" w:rsidRPr="00FD017B" w:rsidRDefault="00FD017B" w:rsidP="00516ADA">
            <w:pPr>
              <w:ind w:left="0" w:hanging="2"/>
              <w:jc w:val="center"/>
              <w:rPr>
                <w:i/>
                <w:iCs/>
                <w:sz w:val="22"/>
                <w:szCs w:val="22"/>
              </w:rPr>
            </w:pPr>
            <w:r w:rsidRPr="00FD017B">
              <w:rPr>
                <w:i/>
                <w:iCs/>
                <w:color w:val="000000"/>
                <w:sz w:val="22"/>
                <w:szCs w:val="22"/>
              </w:rPr>
              <w:t>obligatoria</w:t>
            </w:r>
          </w:p>
        </w:tc>
        <w:tc>
          <w:tcPr>
            <w:tcW w:w="1613" w:type="dxa"/>
            <w:tcMar>
              <w:top w:w="70" w:type="dxa"/>
              <w:left w:w="90" w:type="dxa"/>
              <w:bottom w:w="70" w:type="dxa"/>
              <w:right w:w="90" w:type="dxa"/>
            </w:tcMar>
            <w:vAlign w:val="center"/>
          </w:tcPr>
          <w:p w14:paraId="41C110F2" w14:textId="77777777" w:rsidR="00FD017B" w:rsidRPr="00FD017B" w:rsidRDefault="00FD017B" w:rsidP="00516ADA">
            <w:pPr>
              <w:ind w:left="0" w:hanging="2"/>
              <w:jc w:val="center"/>
              <w:rPr>
                <w:i/>
                <w:iCs/>
                <w:sz w:val="22"/>
                <w:szCs w:val="22"/>
              </w:rPr>
            </w:pPr>
            <w:r w:rsidRPr="00FD017B">
              <w:rPr>
                <w:i/>
                <w:iCs/>
                <w:color w:val="000000"/>
                <w:sz w:val="22"/>
                <w:szCs w:val="22"/>
              </w:rPr>
              <w:t>docente-alumnos</w:t>
            </w:r>
          </w:p>
        </w:tc>
      </w:tr>
      <w:tr w:rsidR="00FD017B" w:rsidRPr="00FD017B" w14:paraId="2F3B5C2D" w14:textId="77777777" w:rsidTr="009313F9">
        <w:tc>
          <w:tcPr>
            <w:tcW w:w="1890" w:type="dxa"/>
            <w:tcMar>
              <w:top w:w="70" w:type="dxa"/>
              <w:left w:w="90" w:type="dxa"/>
              <w:bottom w:w="70" w:type="dxa"/>
              <w:right w:w="90" w:type="dxa"/>
            </w:tcMar>
            <w:vAlign w:val="center"/>
          </w:tcPr>
          <w:p w14:paraId="605E6F27"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Cierre U1-U2</w:t>
            </w:r>
          </w:p>
          <w:p w14:paraId="21DB1DF6"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2</w:t>
            </w:r>
          </w:p>
          <w:p w14:paraId="6E192455" w14:textId="77777777" w:rsidR="00FD017B" w:rsidRPr="00FD017B" w:rsidRDefault="00FD017B" w:rsidP="00516ADA">
            <w:pPr>
              <w:spacing w:after="26"/>
              <w:ind w:left="0" w:hanging="2"/>
              <w:jc w:val="center"/>
              <w:rPr>
                <w:i/>
                <w:iCs/>
                <w:sz w:val="22"/>
                <w:szCs w:val="22"/>
              </w:rPr>
            </w:pPr>
            <w:r w:rsidRPr="00FD017B">
              <w:rPr>
                <w:i/>
                <w:iCs/>
                <w:color w:val="000000"/>
                <w:sz w:val="22"/>
                <w:szCs w:val="22"/>
              </w:rPr>
              <w:t>Presencial 23/09</w:t>
            </w:r>
          </w:p>
          <w:p w14:paraId="5593B309" w14:textId="77777777" w:rsidR="00FD017B" w:rsidRPr="00FD017B" w:rsidRDefault="00FD017B" w:rsidP="00516ADA">
            <w:pPr>
              <w:ind w:left="0" w:hanging="2"/>
              <w:jc w:val="center"/>
              <w:rPr>
                <w:i/>
                <w:iCs/>
                <w:sz w:val="22"/>
                <w:szCs w:val="22"/>
              </w:rPr>
            </w:pPr>
            <w:r w:rsidRPr="00FD017B">
              <w:rPr>
                <w:i/>
                <w:iCs/>
                <w:color w:val="375623"/>
                <w:sz w:val="22"/>
                <w:szCs w:val="22"/>
              </w:rPr>
              <w:t>Trabajo Práctico</w:t>
            </w:r>
          </w:p>
        </w:tc>
        <w:tc>
          <w:tcPr>
            <w:tcW w:w="3522" w:type="dxa"/>
            <w:tcMar>
              <w:top w:w="70" w:type="dxa"/>
              <w:left w:w="90" w:type="dxa"/>
              <w:bottom w:w="70" w:type="dxa"/>
              <w:right w:w="90" w:type="dxa"/>
            </w:tcMar>
          </w:tcPr>
          <w:p w14:paraId="1E483850" w14:textId="4018E413" w:rsidR="00FD017B" w:rsidRPr="00FD017B" w:rsidRDefault="00FD017B" w:rsidP="00516ADA">
            <w:pPr>
              <w:spacing w:after="30"/>
              <w:ind w:left="0" w:hanging="2"/>
              <w:rPr>
                <w:i/>
                <w:iCs/>
                <w:sz w:val="22"/>
                <w:szCs w:val="22"/>
              </w:rPr>
            </w:pPr>
            <w:r w:rsidRPr="00FD017B">
              <w:rPr>
                <w:b/>
                <w:bCs/>
                <w:i/>
                <w:iCs/>
                <w:color w:val="000000"/>
                <w:sz w:val="22"/>
                <w:szCs w:val="22"/>
              </w:rPr>
              <w:t>Actividad Práctica Nº2 (presentación): Ejecución y coevaluación</w:t>
            </w:r>
            <w:r w:rsidR="003D4FBD">
              <w:rPr>
                <w:b/>
                <w:bCs/>
                <w:i/>
                <w:iCs/>
                <w:color w:val="000000"/>
                <w:sz w:val="22"/>
                <w:szCs w:val="22"/>
              </w:rPr>
              <w:br/>
            </w:r>
          </w:p>
          <w:p w14:paraId="53A518F2" w14:textId="63AEB314" w:rsidR="00FD017B" w:rsidRPr="00FD017B" w:rsidRDefault="00FD017B" w:rsidP="00516ADA">
            <w:pPr>
              <w:spacing w:after="40"/>
              <w:ind w:left="0" w:hanging="2"/>
              <w:rPr>
                <w:i/>
                <w:iCs/>
                <w:sz w:val="22"/>
                <w:szCs w:val="22"/>
              </w:rPr>
            </w:pPr>
            <w:r w:rsidRPr="00FD017B">
              <w:rPr>
                <w:i/>
                <w:iCs/>
                <w:color w:val="000000"/>
                <w:sz w:val="22"/>
                <w:szCs w:val="22"/>
              </w:rPr>
              <w:t xml:space="preserve">Consigna: Cada equipo ejecuta su </w:t>
            </w:r>
            <w:proofErr w:type="spellStart"/>
            <w:r w:rsidRPr="00FD017B">
              <w:rPr>
                <w:i/>
                <w:iCs/>
                <w:color w:val="000000"/>
                <w:sz w:val="22"/>
                <w:szCs w:val="22"/>
              </w:rPr>
              <w:t>microexperiencia</w:t>
            </w:r>
            <w:proofErr w:type="spellEnd"/>
            <w:r w:rsidR="003D4FBD">
              <w:rPr>
                <w:i/>
                <w:iCs/>
                <w:color w:val="000000"/>
                <w:sz w:val="22"/>
                <w:szCs w:val="22"/>
              </w:rPr>
              <w:t xml:space="preserve"> (clase)</w:t>
            </w:r>
            <w:r w:rsidRPr="00FD017B">
              <w:rPr>
                <w:i/>
                <w:iCs/>
                <w:color w:val="000000"/>
                <w:sz w:val="22"/>
                <w:szCs w:val="22"/>
              </w:rPr>
              <w:t xml:space="preserve"> ante el curso</w:t>
            </w:r>
            <w:r w:rsidR="003D4FBD">
              <w:rPr>
                <w:i/>
                <w:iCs/>
                <w:color w:val="000000"/>
                <w:sz w:val="22"/>
                <w:szCs w:val="22"/>
              </w:rPr>
              <w:t>.</w:t>
            </w:r>
            <w:r w:rsidR="003D4FBD">
              <w:rPr>
                <w:i/>
                <w:iCs/>
                <w:color w:val="000000"/>
                <w:sz w:val="22"/>
                <w:szCs w:val="22"/>
              </w:rPr>
              <w:br/>
            </w:r>
            <w:r w:rsidRPr="00FD017B">
              <w:rPr>
                <w:i/>
                <w:iCs/>
                <w:color w:val="000000"/>
                <w:sz w:val="22"/>
                <w:szCs w:val="22"/>
              </w:rPr>
              <w:t xml:space="preserve">Los demás equipos observan con la rúbrica de coevaluación </w:t>
            </w:r>
            <w:r w:rsidR="003D4FBD">
              <w:rPr>
                <w:i/>
                <w:iCs/>
                <w:color w:val="000000"/>
                <w:sz w:val="22"/>
                <w:szCs w:val="22"/>
              </w:rPr>
              <w:t xml:space="preserve">. Se comparte guía breve de lectura, </w:t>
            </w:r>
            <w:r w:rsidRPr="00FD017B">
              <w:rPr>
                <w:i/>
                <w:iCs/>
                <w:color w:val="000000"/>
                <w:sz w:val="22"/>
                <w:szCs w:val="22"/>
              </w:rPr>
              <w:t xml:space="preserve">y </w:t>
            </w:r>
            <w:r w:rsidR="003D4FBD">
              <w:rPr>
                <w:i/>
                <w:iCs/>
                <w:color w:val="000000"/>
                <w:sz w:val="22"/>
                <w:szCs w:val="22"/>
              </w:rPr>
              <w:t xml:space="preserve">se </w:t>
            </w:r>
            <w:r w:rsidRPr="00FD017B">
              <w:rPr>
                <w:i/>
                <w:iCs/>
                <w:color w:val="000000"/>
                <w:sz w:val="22"/>
                <w:szCs w:val="22"/>
              </w:rPr>
              <w:t>devuelven observaciones fundamentadas</w:t>
            </w:r>
            <w:r w:rsidR="003D4FBD">
              <w:rPr>
                <w:i/>
                <w:iCs/>
                <w:color w:val="000000"/>
                <w:sz w:val="22"/>
                <w:szCs w:val="22"/>
              </w:rPr>
              <w:t xml:space="preserve"> en clave de enriquecimiento</w:t>
            </w:r>
            <w:r w:rsidRPr="00FD017B">
              <w:rPr>
                <w:i/>
                <w:iCs/>
                <w:color w:val="000000"/>
                <w:sz w:val="22"/>
                <w:szCs w:val="22"/>
              </w:rPr>
              <w:t>.</w:t>
            </w:r>
            <w:r w:rsidR="003D4FBD">
              <w:rPr>
                <w:i/>
                <w:iCs/>
                <w:color w:val="000000"/>
                <w:sz w:val="22"/>
                <w:szCs w:val="22"/>
              </w:rPr>
              <w:br/>
            </w:r>
            <w:r w:rsidR="003D4FBD">
              <w:rPr>
                <w:i/>
                <w:iCs/>
                <w:sz w:val="22"/>
                <w:szCs w:val="22"/>
              </w:rPr>
              <w:t>Se tomarán registros sobre decisiones adecuadas, algunas a revisar y puntos en común y diferencias entre los textos de Maggio y Perkins.</w:t>
            </w:r>
            <w:r w:rsidR="003D4FBD">
              <w:rPr>
                <w:i/>
                <w:iCs/>
                <w:sz w:val="22"/>
                <w:szCs w:val="22"/>
              </w:rPr>
              <w:br/>
            </w:r>
          </w:p>
          <w:p w14:paraId="7FBAEB7B" w14:textId="77777777" w:rsidR="00FD017B" w:rsidRPr="00FD017B" w:rsidRDefault="00FD017B" w:rsidP="00516ADA">
            <w:pPr>
              <w:spacing w:after="20"/>
              <w:ind w:left="0" w:hanging="2"/>
              <w:rPr>
                <w:i/>
                <w:iCs/>
                <w:sz w:val="22"/>
                <w:szCs w:val="22"/>
              </w:rPr>
            </w:pPr>
            <w:r w:rsidRPr="00FD017B">
              <w:rPr>
                <w:i/>
                <w:iCs/>
                <w:color w:val="000000"/>
                <w:sz w:val="22"/>
                <w:szCs w:val="22"/>
              </w:rPr>
              <w:t>Recursos tecnológicos:</w:t>
            </w:r>
          </w:p>
          <w:p w14:paraId="40E8B948" w14:textId="77777777" w:rsidR="00FD017B" w:rsidRPr="00FD017B" w:rsidRDefault="00FD017B" w:rsidP="00516ADA">
            <w:pPr>
              <w:spacing w:after="20"/>
              <w:ind w:left="0" w:hanging="2"/>
              <w:rPr>
                <w:i/>
                <w:iCs/>
                <w:sz w:val="22"/>
                <w:szCs w:val="22"/>
              </w:rPr>
            </w:pPr>
            <w:r w:rsidRPr="00FD017B">
              <w:rPr>
                <w:i/>
                <w:iCs/>
                <w:color w:val="000000"/>
                <w:sz w:val="22"/>
                <w:szCs w:val="22"/>
              </w:rPr>
              <w:t>- Recursos de presentación elegidos por cada equipo. (sincrónico)</w:t>
            </w:r>
          </w:p>
          <w:p w14:paraId="3B18D2B4" w14:textId="77777777" w:rsidR="00FD017B" w:rsidRPr="00FD017B" w:rsidRDefault="00FD017B" w:rsidP="00516ADA">
            <w:pPr>
              <w:spacing w:after="20"/>
              <w:ind w:left="0" w:hanging="2"/>
              <w:rPr>
                <w:i/>
                <w:iCs/>
                <w:sz w:val="22"/>
                <w:szCs w:val="22"/>
              </w:rPr>
            </w:pPr>
            <w:r w:rsidRPr="00FD017B">
              <w:rPr>
                <w:i/>
                <w:iCs/>
                <w:color w:val="000000"/>
                <w:sz w:val="22"/>
                <w:szCs w:val="22"/>
              </w:rPr>
              <w:t>- Rúbrica de coevaluación disponible en el aula virtual. (asincrónico)</w:t>
            </w:r>
          </w:p>
          <w:p w14:paraId="42580B2C" w14:textId="77777777" w:rsidR="00FD017B" w:rsidRPr="00FD017B" w:rsidRDefault="00FD017B" w:rsidP="00516ADA">
            <w:pPr>
              <w:ind w:left="0" w:hanging="2"/>
              <w:rPr>
                <w:i/>
                <w:iCs/>
                <w:sz w:val="22"/>
                <w:szCs w:val="22"/>
              </w:rPr>
            </w:pPr>
            <w:r w:rsidRPr="00FD017B">
              <w:rPr>
                <w:i/>
                <w:iCs/>
                <w:color w:val="000000"/>
                <w:sz w:val="22"/>
                <w:szCs w:val="22"/>
              </w:rPr>
              <w:t>- Espacio digital (Tarea) para la entrega de la justificación. (asincrónico)</w:t>
            </w:r>
          </w:p>
        </w:tc>
        <w:tc>
          <w:tcPr>
            <w:tcW w:w="879" w:type="dxa"/>
            <w:tcMar>
              <w:top w:w="70" w:type="dxa"/>
              <w:left w:w="90" w:type="dxa"/>
              <w:bottom w:w="70" w:type="dxa"/>
              <w:right w:w="90" w:type="dxa"/>
            </w:tcMar>
            <w:vAlign w:val="center"/>
          </w:tcPr>
          <w:p w14:paraId="46B17146" w14:textId="440583D8" w:rsidR="00FD017B" w:rsidRPr="00FD017B" w:rsidRDefault="006827F4" w:rsidP="00516ADA">
            <w:pPr>
              <w:ind w:left="0" w:hanging="2"/>
              <w:jc w:val="center"/>
              <w:rPr>
                <w:i/>
                <w:iCs/>
                <w:sz w:val="22"/>
                <w:szCs w:val="22"/>
              </w:rPr>
            </w:pPr>
            <w:r>
              <w:rPr>
                <w:i/>
                <w:iCs/>
                <w:color w:val="808080"/>
                <w:sz w:val="22"/>
                <w:szCs w:val="22"/>
              </w:rPr>
              <w:t>-</w:t>
            </w:r>
          </w:p>
        </w:tc>
        <w:tc>
          <w:tcPr>
            <w:tcW w:w="911" w:type="dxa"/>
            <w:tcMar>
              <w:top w:w="70" w:type="dxa"/>
              <w:left w:w="90" w:type="dxa"/>
              <w:bottom w:w="70" w:type="dxa"/>
              <w:right w:w="90" w:type="dxa"/>
            </w:tcMar>
            <w:vAlign w:val="center"/>
          </w:tcPr>
          <w:p w14:paraId="20535F8D" w14:textId="77777777" w:rsidR="00FD017B" w:rsidRPr="00FD017B" w:rsidRDefault="00FD017B" w:rsidP="00516ADA">
            <w:pPr>
              <w:ind w:left="0" w:hanging="2"/>
              <w:jc w:val="center"/>
              <w:rPr>
                <w:i/>
                <w:iCs/>
                <w:sz w:val="22"/>
                <w:szCs w:val="22"/>
              </w:rPr>
            </w:pPr>
            <w:r w:rsidRPr="00FD017B">
              <w:rPr>
                <w:i/>
                <w:iCs/>
                <w:color w:val="000000"/>
                <w:sz w:val="22"/>
                <w:szCs w:val="22"/>
              </w:rPr>
              <w:t>2hs</w:t>
            </w:r>
          </w:p>
        </w:tc>
        <w:tc>
          <w:tcPr>
            <w:tcW w:w="1425" w:type="dxa"/>
            <w:tcMar>
              <w:top w:w="70" w:type="dxa"/>
              <w:left w:w="90" w:type="dxa"/>
              <w:bottom w:w="70" w:type="dxa"/>
              <w:right w:w="90" w:type="dxa"/>
            </w:tcMar>
            <w:vAlign w:val="center"/>
          </w:tcPr>
          <w:p w14:paraId="398564E3" w14:textId="77777777" w:rsidR="00FD017B" w:rsidRPr="00FD017B" w:rsidRDefault="00FD017B" w:rsidP="00516ADA">
            <w:pPr>
              <w:ind w:left="0" w:hanging="2"/>
              <w:jc w:val="center"/>
              <w:rPr>
                <w:i/>
                <w:iCs/>
                <w:sz w:val="22"/>
                <w:szCs w:val="22"/>
              </w:rPr>
            </w:pPr>
            <w:r w:rsidRPr="00FD017B">
              <w:rPr>
                <w:i/>
                <w:iCs/>
                <w:color w:val="000000"/>
                <w:sz w:val="22"/>
                <w:szCs w:val="22"/>
              </w:rPr>
              <w:t>obligatoria grupal</w:t>
            </w:r>
          </w:p>
        </w:tc>
        <w:tc>
          <w:tcPr>
            <w:tcW w:w="1613" w:type="dxa"/>
            <w:tcMar>
              <w:top w:w="70" w:type="dxa"/>
              <w:left w:w="90" w:type="dxa"/>
              <w:bottom w:w="70" w:type="dxa"/>
              <w:right w:w="90" w:type="dxa"/>
            </w:tcMar>
            <w:vAlign w:val="center"/>
          </w:tcPr>
          <w:p w14:paraId="4D7C28F0" w14:textId="77777777" w:rsidR="00FD017B" w:rsidRPr="00FD017B" w:rsidRDefault="00FD017B" w:rsidP="00516ADA">
            <w:pPr>
              <w:ind w:left="0" w:hanging="2"/>
              <w:jc w:val="center"/>
              <w:rPr>
                <w:i/>
                <w:iCs/>
                <w:sz w:val="22"/>
                <w:szCs w:val="22"/>
              </w:rPr>
            </w:pPr>
            <w:r w:rsidRPr="00FD017B">
              <w:rPr>
                <w:i/>
                <w:iCs/>
                <w:color w:val="000000"/>
                <w:sz w:val="22"/>
                <w:szCs w:val="22"/>
              </w:rPr>
              <w:t>alumnos entre sí / docente-alumnos</w:t>
            </w:r>
          </w:p>
        </w:tc>
      </w:tr>
      <w:tr w:rsidR="00FD017B" w:rsidRPr="00FD017B" w14:paraId="5D713E7D" w14:textId="77777777" w:rsidTr="009313F9">
        <w:tc>
          <w:tcPr>
            <w:tcW w:w="1890" w:type="dxa"/>
            <w:tcMar>
              <w:top w:w="70" w:type="dxa"/>
              <w:left w:w="90" w:type="dxa"/>
              <w:bottom w:w="70" w:type="dxa"/>
              <w:right w:w="90" w:type="dxa"/>
            </w:tcMar>
            <w:vAlign w:val="center"/>
          </w:tcPr>
          <w:p w14:paraId="134BEDC9"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3</w:t>
            </w:r>
          </w:p>
          <w:p w14:paraId="62EDFDC7"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1</w:t>
            </w:r>
          </w:p>
          <w:p w14:paraId="5F2D9940" w14:textId="77777777" w:rsidR="00FD017B" w:rsidRPr="00FD017B" w:rsidRDefault="00FD017B" w:rsidP="00516ADA">
            <w:pPr>
              <w:spacing w:after="26"/>
              <w:ind w:left="0" w:hanging="2"/>
              <w:jc w:val="center"/>
              <w:rPr>
                <w:i/>
                <w:iCs/>
                <w:sz w:val="22"/>
                <w:szCs w:val="22"/>
              </w:rPr>
            </w:pPr>
            <w:r w:rsidRPr="00FD017B">
              <w:rPr>
                <w:i/>
                <w:iCs/>
                <w:color w:val="000000"/>
                <w:sz w:val="22"/>
                <w:szCs w:val="22"/>
              </w:rPr>
              <w:t>Presencial</w:t>
            </w:r>
            <w:r w:rsidRPr="00FD017B">
              <w:rPr>
                <w:i/>
                <w:iCs/>
                <w:color w:val="000000"/>
                <w:sz w:val="22"/>
                <w:szCs w:val="22"/>
              </w:rPr>
              <w:br/>
              <w:t xml:space="preserve"> 30/09</w:t>
            </w:r>
          </w:p>
          <w:p w14:paraId="735D23E8" w14:textId="77777777" w:rsidR="00FD017B" w:rsidRPr="00FD017B" w:rsidRDefault="00FD017B" w:rsidP="00516ADA">
            <w:pPr>
              <w:ind w:left="0" w:hanging="2"/>
              <w:jc w:val="center"/>
              <w:rPr>
                <w:i/>
                <w:iCs/>
                <w:sz w:val="22"/>
                <w:szCs w:val="22"/>
              </w:rPr>
            </w:pPr>
            <w:r w:rsidRPr="00FD017B">
              <w:rPr>
                <w:i/>
                <w:iCs/>
                <w:color w:val="375623"/>
                <w:sz w:val="22"/>
                <w:szCs w:val="22"/>
              </w:rPr>
              <w:t>Contenido</w:t>
            </w:r>
          </w:p>
        </w:tc>
        <w:tc>
          <w:tcPr>
            <w:tcW w:w="3522" w:type="dxa"/>
            <w:tcMar>
              <w:top w:w="70" w:type="dxa"/>
              <w:left w:w="90" w:type="dxa"/>
              <w:bottom w:w="70" w:type="dxa"/>
              <w:right w:w="90" w:type="dxa"/>
            </w:tcMar>
          </w:tcPr>
          <w:p w14:paraId="57377E8E" w14:textId="0A07292C" w:rsidR="00FD017B" w:rsidRPr="00FD017B" w:rsidRDefault="00FD017B" w:rsidP="00516ADA">
            <w:pPr>
              <w:spacing w:after="40"/>
              <w:ind w:left="0" w:hanging="2"/>
              <w:rPr>
                <w:i/>
                <w:iCs/>
                <w:sz w:val="22"/>
                <w:szCs w:val="22"/>
              </w:rPr>
            </w:pPr>
            <w:r w:rsidRPr="00FD017B">
              <w:rPr>
                <w:b/>
                <w:bCs/>
                <w:i/>
                <w:iCs/>
                <w:color w:val="000000"/>
                <w:sz w:val="22"/>
                <w:szCs w:val="22"/>
              </w:rPr>
              <w:t>Clase</w:t>
            </w:r>
            <w:r w:rsidR="00775FC8">
              <w:rPr>
                <w:b/>
                <w:bCs/>
                <w:i/>
                <w:iCs/>
                <w:color w:val="000000"/>
                <w:sz w:val="22"/>
                <w:szCs w:val="22"/>
              </w:rPr>
              <w:t xml:space="preserve"> 1. Del análisis de prácticas al diseño situado</w:t>
            </w:r>
            <w:r w:rsidR="005C0024">
              <w:rPr>
                <w:b/>
                <w:bCs/>
                <w:i/>
                <w:iCs/>
                <w:color w:val="000000"/>
                <w:sz w:val="22"/>
                <w:szCs w:val="22"/>
              </w:rPr>
              <w:t xml:space="preserve"> (lanzamiento del Proyecto Integrador)</w:t>
            </w:r>
            <w:r w:rsidR="00775FC8">
              <w:rPr>
                <w:b/>
                <w:bCs/>
                <w:i/>
                <w:iCs/>
                <w:color w:val="000000"/>
                <w:sz w:val="22"/>
                <w:szCs w:val="22"/>
              </w:rPr>
              <w:t>.</w:t>
            </w:r>
          </w:p>
          <w:p w14:paraId="7D5A02BF" w14:textId="77777777" w:rsidR="00FD017B" w:rsidRPr="00FD017B" w:rsidRDefault="00FD017B" w:rsidP="00516ADA">
            <w:pPr>
              <w:spacing w:after="20"/>
              <w:ind w:left="0" w:hanging="2"/>
              <w:rPr>
                <w:i/>
                <w:iCs/>
                <w:sz w:val="22"/>
                <w:szCs w:val="22"/>
              </w:rPr>
            </w:pPr>
            <w:r w:rsidRPr="00FD017B">
              <w:rPr>
                <w:i/>
                <w:iCs/>
                <w:color w:val="000000"/>
                <w:sz w:val="22"/>
                <w:szCs w:val="22"/>
              </w:rPr>
              <w:t>*Repaso de dudas e integración de las Unidades 1 y 2. Ejercicio de Metacognición.</w:t>
            </w:r>
          </w:p>
          <w:p w14:paraId="337E0F99" w14:textId="0492D195" w:rsidR="005C0024" w:rsidRDefault="000B2305" w:rsidP="00516ADA">
            <w:pPr>
              <w:ind w:left="0" w:hanging="2"/>
              <w:rPr>
                <w:i/>
                <w:iCs/>
                <w:color w:val="000000"/>
                <w:sz w:val="22"/>
                <w:szCs w:val="22"/>
              </w:rPr>
            </w:pPr>
            <w:r>
              <w:rPr>
                <w:i/>
                <w:iCs/>
                <w:color w:val="000000"/>
                <w:sz w:val="22"/>
                <w:szCs w:val="22"/>
              </w:rPr>
              <w:t xml:space="preserve">*Contenido teórico: </w:t>
            </w:r>
            <w:r w:rsidR="00775FC8">
              <w:rPr>
                <w:i/>
                <w:iCs/>
                <w:color w:val="000000"/>
                <w:sz w:val="22"/>
                <w:szCs w:val="22"/>
              </w:rPr>
              <w:t>Aprendizaje situado y autenticidad de las experiencias. Relevamiento como primera operación profesional del consultor educativo</w:t>
            </w:r>
            <w:r w:rsidR="00FD017B" w:rsidRPr="00FD017B">
              <w:rPr>
                <w:i/>
                <w:iCs/>
                <w:color w:val="000000"/>
                <w:sz w:val="22"/>
                <w:szCs w:val="22"/>
              </w:rPr>
              <w:t>.</w:t>
            </w:r>
            <w:r w:rsidR="00775FC8">
              <w:rPr>
                <w:i/>
                <w:iCs/>
                <w:color w:val="000000"/>
                <w:sz w:val="22"/>
                <w:szCs w:val="22"/>
              </w:rPr>
              <w:t xml:space="preserve"> </w:t>
            </w:r>
          </w:p>
          <w:p w14:paraId="75FA633B" w14:textId="77777777" w:rsidR="005C0024" w:rsidRDefault="005C0024" w:rsidP="00516ADA">
            <w:pPr>
              <w:ind w:left="0" w:hanging="2"/>
              <w:rPr>
                <w:i/>
                <w:iCs/>
                <w:color w:val="000000"/>
                <w:sz w:val="22"/>
                <w:szCs w:val="22"/>
              </w:rPr>
            </w:pPr>
          </w:p>
          <w:p w14:paraId="1012B00D" w14:textId="61A85BE9" w:rsidR="00FD017B" w:rsidRPr="00FD017B" w:rsidRDefault="00775FC8" w:rsidP="00516ADA">
            <w:pPr>
              <w:ind w:left="0" w:hanging="2"/>
              <w:rPr>
                <w:i/>
                <w:iCs/>
                <w:sz w:val="22"/>
                <w:szCs w:val="22"/>
              </w:rPr>
            </w:pPr>
            <w:r w:rsidRPr="005C0024">
              <w:rPr>
                <w:b/>
                <w:bCs/>
                <w:i/>
                <w:iCs/>
                <w:color w:val="000000"/>
                <w:sz w:val="22"/>
                <w:szCs w:val="22"/>
              </w:rPr>
              <w:t>Presentación del Proyecto Integrador y de sus hitos acumulativos.</w:t>
            </w:r>
            <w:r w:rsidR="000B2305">
              <w:rPr>
                <w:b/>
                <w:bCs/>
                <w:i/>
                <w:iCs/>
                <w:color w:val="000000"/>
                <w:sz w:val="22"/>
                <w:szCs w:val="22"/>
              </w:rPr>
              <w:br/>
              <w:t>* Aquí conocerán los casos de la Consultora que se irán construyendo con cada entrega hasta la entrega parcial y final del cierre de la materia.</w:t>
            </w:r>
            <w:r>
              <w:rPr>
                <w:i/>
                <w:iCs/>
                <w:color w:val="000000"/>
                <w:sz w:val="22"/>
                <w:szCs w:val="22"/>
              </w:rPr>
              <w:br/>
            </w:r>
            <w:r>
              <w:rPr>
                <w:i/>
                <w:iCs/>
                <w:color w:val="000000"/>
                <w:sz w:val="22"/>
                <w:szCs w:val="22"/>
              </w:rPr>
              <w:br/>
              <w:t>Recurso tecnológicos:</w:t>
            </w:r>
            <w:r w:rsidR="00FD017B" w:rsidRPr="00FD017B">
              <w:rPr>
                <w:i/>
                <w:iCs/>
                <w:sz w:val="22"/>
                <w:szCs w:val="22"/>
              </w:rPr>
              <w:br/>
              <w:t>- Bibliografía obligatoria</w:t>
            </w:r>
            <w:r>
              <w:rPr>
                <w:i/>
                <w:iCs/>
                <w:sz w:val="22"/>
                <w:szCs w:val="22"/>
              </w:rPr>
              <w:t xml:space="preserve"> (</w:t>
            </w:r>
            <w:proofErr w:type="spellStart"/>
            <w:r>
              <w:rPr>
                <w:i/>
                <w:iCs/>
                <w:sz w:val="22"/>
                <w:szCs w:val="22"/>
              </w:rPr>
              <w:t>Diaz</w:t>
            </w:r>
            <w:proofErr w:type="spellEnd"/>
            <w:r>
              <w:rPr>
                <w:i/>
                <w:iCs/>
                <w:sz w:val="22"/>
                <w:szCs w:val="22"/>
              </w:rPr>
              <w:t xml:space="preserve"> Barriga, </w:t>
            </w:r>
            <w:proofErr w:type="spellStart"/>
            <w:r>
              <w:rPr>
                <w:i/>
                <w:iCs/>
                <w:sz w:val="22"/>
                <w:szCs w:val="22"/>
              </w:rPr>
              <w:t>Furman</w:t>
            </w:r>
            <w:proofErr w:type="spellEnd"/>
            <w:r>
              <w:rPr>
                <w:i/>
                <w:iCs/>
                <w:sz w:val="22"/>
                <w:szCs w:val="22"/>
              </w:rPr>
              <w:t xml:space="preserve">, </w:t>
            </w:r>
            <w:proofErr w:type="spellStart"/>
            <w:r>
              <w:rPr>
                <w:i/>
                <w:iCs/>
                <w:sz w:val="22"/>
                <w:szCs w:val="22"/>
              </w:rPr>
              <w:t>Odetti</w:t>
            </w:r>
            <w:proofErr w:type="spellEnd"/>
            <w:r>
              <w:rPr>
                <w:i/>
                <w:iCs/>
                <w:sz w:val="22"/>
                <w:szCs w:val="22"/>
              </w:rPr>
              <w:t>)</w:t>
            </w:r>
            <w:r w:rsidR="00FD017B" w:rsidRPr="00FD017B">
              <w:rPr>
                <w:i/>
                <w:iCs/>
                <w:sz w:val="22"/>
                <w:szCs w:val="22"/>
              </w:rPr>
              <w:t>.</w:t>
            </w:r>
            <w:r w:rsidR="00FD017B" w:rsidRPr="00FD017B">
              <w:rPr>
                <w:i/>
                <w:iCs/>
                <w:sz w:val="22"/>
                <w:szCs w:val="22"/>
              </w:rPr>
              <w:br/>
              <w:t>- PPT</w:t>
            </w:r>
            <w:r>
              <w:rPr>
                <w:i/>
                <w:iCs/>
                <w:sz w:val="22"/>
                <w:szCs w:val="22"/>
              </w:rPr>
              <w:t xml:space="preserve"> en el campus</w:t>
            </w:r>
            <w:r w:rsidR="00FD017B" w:rsidRPr="00FD017B">
              <w:rPr>
                <w:i/>
                <w:iCs/>
                <w:sz w:val="22"/>
                <w:szCs w:val="22"/>
              </w:rPr>
              <w:t>.</w:t>
            </w:r>
            <w:r w:rsidR="00FD017B" w:rsidRPr="00FD017B">
              <w:rPr>
                <w:i/>
                <w:iCs/>
                <w:sz w:val="22"/>
                <w:szCs w:val="22"/>
              </w:rPr>
              <w:br/>
              <w:t>-</w:t>
            </w:r>
            <w:r>
              <w:rPr>
                <w:i/>
                <w:iCs/>
                <w:sz w:val="22"/>
                <w:szCs w:val="22"/>
              </w:rPr>
              <w:t xml:space="preserve"> Presentación de Proyecto Integrador y ficha de recorrido en el Campus (asincrónico).</w:t>
            </w:r>
            <w:r>
              <w:rPr>
                <w:i/>
                <w:iCs/>
                <w:sz w:val="22"/>
                <w:szCs w:val="22"/>
              </w:rPr>
              <w:br/>
              <w:t>- Video problematizador sobre IA en el campus. (asincrónico)</w:t>
            </w:r>
            <w:r w:rsidR="005C0024">
              <w:rPr>
                <w:i/>
                <w:iCs/>
                <w:sz w:val="22"/>
                <w:szCs w:val="22"/>
              </w:rPr>
              <w:t>.</w:t>
            </w:r>
            <w:r w:rsidR="005C0024">
              <w:rPr>
                <w:i/>
                <w:iCs/>
                <w:sz w:val="22"/>
                <w:szCs w:val="22"/>
              </w:rPr>
              <w:br/>
            </w:r>
            <w:r w:rsidR="005C0024">
              <w:rPr>
                <w:i/>
                <w:iCs/>
                <w:sz w:val="22"/>
                <w:szCs w:val="22"/>
              </w:rPr>
              <w:br/>
              <w:t>Actividad SUGERIDA OPCIONAL:</w:t>
            </w:r>
            <w:r w:rsidR="005C0024">
              <w:rPr>
                <w:i/>
                <w:iCs/>
                <w:sz w:val="22"/>
                <w:szCs w:val="22"/>
              </w:rPr>
              <w:br/>
              <w:t xml:space="preserve">- </w:t>
            </w:r>
            <w:r w:rsidR="005C0024">
              <w:rPr>
                <w:i/>
                <w:iCs/>
                <w:color w:val="000000"/>
                <w:sz w:val="22"/>
                <w:szCs w:val="22"/>
              </w:rPr>
              <w:t xml:space="preserve">IA generativa como condición </w:t>
            </w:r>
            <w:proofErr w:type="spellStart"/>
            <w:r w:rsidR="005C0024">
              <w:rPr>
                <w:i/>
                <w:iCs/>
                <w:color w:val="000000"/>
                <w:sz w:val="22"/>
                <w:szCs w:val="22"/>
              </w:rPr>
              <w:t>tecnosocial</w:t>
            </w:r>
            <w:proofErr w:type="spellEnd"/>
            <w:r w:rsidR="005C0024">
              <w:rPr>
                <w:i/>
                <w:iCs/>
                <w:color w:val="000000"/>
                <w:sz w:val="22"/>
                <w:szCs w:val="22"/>
              </w:rPr>
              <w:t xml:space="preserve"> y objeto de decisiones de gestión pedagógica: posibilidades, límites, sesgos y agencia humana (Foro/debate: Campus).</w:t>
            </w:r>
          </w:p>
        </w:tc>
        <w:tc>
          <w:tcPr>
            <w:tcW w:w="879" w:type="dxa"/>
            <w:tcMar>
              <w:top w:w="70" w:type="dxa"/>
              <w:left w:w="90" w:type="dxa"/>
              <w:bottom w:w="70" w:type="dxa"/>
              <w:right w:w="90" w:type="dxa"/>
            </w:tcMar>
            <w:vAlign w:val="center"/>
          </w:tcPr>
          <w:p w14:paraId="37F895D3" w14:textId="77777777" w:rsidR="00FD017B" w:rsidRPr="00FD017B" w:rsidRDefault="00FD017B" w:rsidP="00516ADA">
            <w:pPr>
              <w:ind w:left="0" w:hanging="2"/>
              <w:jc w:val="center"/>
              <w:rPr>
                <w:i/>
                <w:iCs/>
                <w:sz w:val="22"/>
                <w:szCs w:val="22"/>
              </w:rPr>
            </w:pPr>
            <w:r w:rsidRPr="00FD017B">
              <w:rPr>
                <w:i/>
                <w:iCs/>
                <w:color w:val="000000"/>
                <w:sz w:val="22"/>
                <w:szCs w:val="22"/>
              </w:rPr>
              <w:t>3hs</w:t>
            </w:r>
          </w:p>
        </w:tc>
        <w:tc>
          <w:tcPr>
            <w:tcW w:w="911" w:type="dxa"/>
            <w:tcMar>
              <w:top w:w="70" w:type="dxa"/>
              <w:left w:w="90" w:type="dxa"/>
              <w:bottom w:w="70" w:type="dxa"/>
              <w:right w:w="90" w:type="dxa"/>
            </w:tcMar>
            <w:vAlign w:val="center"/>
          </w:tcPr>
          <w:p w14:paraId="569894D8" w14:textId="65431981" w:rsidR="00FD017B" w:rsidRPr="00FD017B" w:rsidRDefault="006827F4" w:rsidP="00516ADA">
            <w:pPr>
              <w:ind w:left="0" w:hanging="2"/>
              <w:jc w:val="center"/>
              <w:rPr>
                <w:i/>
                <w:iCs/>
                <w:sz w:val="22"/>
                <w:szCs w:val="22"/>
              </w:rPr>
            </w:pPr>
            <w:r>
              <w:rPr>
                <w:i/>
                <w:iCs/>
                <w:color w:val="808080"/>
                <w:sz w:val="22"/>
                <w:szCs w:val="22"/>
              </w:rPr>
              <w:t>-</w:t>
            </w:r>
          </w:p>
        </w:tc>
        <w:tc>
          <w:tcPr>
            <w:tcW w:w="1425" w:type="dxa"/>
            <w:tcMar>
              <w:top w:w="70" w:type="dxa"/>
              <w:left w:w="90" w:type="dxa"/>
              <w:bottom w:w="70" w:type="dxa"/>
              <w:right w:w="90" w:type="dxa"/>
            </w:tcMar>
            <w:vAlign w:val="center"/>
          </w:tcPr>
          <w:p w14:paraId="36931077" w14:textId="77777777" w:rsidR="00FD017B" w:rsidRPr="00FD017B" w:rsidRDefault="00FD017B" w:rsidP="00516ADA">
            <w:pPr>
              <w:ind w:left="0" w:hanging="2"/>
              <w:jc w:val="center"/>
              <w:rPr>
                <w:i/>
                <w:iCs/>
                <w:sz w:val="22"/>
                <w:szCs w:val="22"/>
              </w:rPr>
            </w:pPr>
            <w:r w:rsidRPr="00FD017B">
              <w:rPr>
                <w:i/>
                <w:iCs/>
                <w:color w:val="000000"/>
                <w:sz w:val="22"/>
                <w:szCs w:val="22"/>
              </w:rPr>
              <w:t>obligatoria</w:t>
            </w:r>
          </w:p>
        </w:tc>
        <w:tc>
          <w:tcPr>
            <w:tcW w:w="1613" w:type="dxa"/>
            <w:tcMar>
              <w:top w:w="70" w:type="dxa"/>
              <w:left w:w="90" w:type="dxa"/>
              <w:bottom w:w="70" w:type="dxa"/>
              <w:right w:w="90" w:type="dxa"/>
            </w:tcMar>
            <w:vAlign w:val="center"/>
          </w:tcPr>
          <w:p w14:paraId="42EB7195" w14:textId="77777777" w:rsidR="00FD017B" w:rsidRPr="00FD017B" w:rsidRDefault="00FD017B" w:rsidP="00516ADA">
            <w:pPr>
              <w:ind w:left="0" w:hanging="2"/>
              <w:jc w:val="center"/>
              <w:rPr>
                <w:i/>
                <w:iCs/>
                <w:sz w:val="22"/>
                <w:szCs w:val="22"/>
              </w:rPr>
            </w:pPr>
            <w:r w:rsidRPr="00FD017B">
              <w:rPr>
                <w:i/>
                <w:iCs/>
                <w:color w:val="000000"/>
                <w:sz w:val="22"/>
                <w:szCs w:val="22"/>
              </w:rPr>
              <w:t>docente-alumno</w:t>
            </w:r>
          </w:p>
        </w:tc>
      </w:tr>
      <w:tr w:rsidR="00FD017B" w:rsidRPr="00FD017B" w14:paraId="79F1CF10" w14:textId="77777777" w:rsidTr="009313F9">
        <w:tc>
          <w:tcPr>
            <w:tcW w:w="1890" w:type="dxa"/>
            <w:tcMar>
              <w:top w:w="70" w:type="dxa"/>
              <w:left w:w="90" w:type="dxa"/>
              <w:bottom w:w="70" w:type="dxa"/>
              <w:right w:w="90" w:type="dxa"/>
            </w:tcMar>
            <w:vAlign w:val="center"/>
          </w:tcPr>
          <w:p w14:paraId="5C7727B0"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3</w:t>
            </w:r>
          </w:p>
          <w:p w14:paraId="623A6274"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2</w:t>
            </w:r>
          </w:p>
          <w:p w14:paraId="74DFDBF9" w14:textId="77777777" w:rsidR="00FD017B" w:rsidRPr="00FD017B" w:rsidRDefault="00FD017B" w:rsidP="00516ADA">
            <w:pPr>
              <w:spacing w:after="26"/>
              <w:ind w:left="0" w:hanging="2"/>
              <w:jc w:val="center"/>
              <w:rPr>
                <w:i/>
                <w:iCs/>
                <w:sz w:val="22"/>
                <w:szCs w:val="22"/>
              </w:rPr>
            </w:pPr>
            <w:r w:rsidRPr="00FD017B">
              <w:rPr>
                <w:i/>
                <w:iCs/>
                <w:color w:val="000000"/>
                <w:sz w:val="22"/>
                <w:szCs w:val="22"/>
              </w:rPr>
              <w:t>Virtual Sincrónico 07/10</w:t>
            </w:r>
          </w:p>
          <w:p w14:paraId="4B06C582" w14:textId="77777777" w:rsidR="00FD017B" w:rsidRPr="00FD017B" w:rsidRDefault="00FD017B" w:rsidP="00516ADA">
            <w:pPr>
              <w:ind w:left="0" w:hanging="2"/>
              <w:jc w:val="center"/>
              <w:rPr>
                <w:i/>
                <w:iCs/>
                <w:sz w:val="22"/>
                <w:szCs w:val="22"/>
              </w:rPr>
            </w:pPr>
            <w:r w:rsidRPr="00FD017B">
              <w:rPr>
                <w:i/>
                <w:iCs/>
                <w:color w:val="375623"/>
                <w:sz w:val="22"/>
                <w:szCs w:val="22"/>
              </w:rPr>
              <w:t>Contenido</w:t>
            </w:r>
          </w:p>
        </w:tc>
        <w:tc>
          <w:tcPr>
            <w:tcW w:w="3522" w:type="dxa"/>
            <w:tcMar>
              <w:top w:w="70" w:type="dxa"/>
              <w:left w:w="90" w:type="dxa"/>
              <w:bottom w:w="70" w:type="dxa"/>
              <w:right w:w="90" w:type="dxa"/>
            </w:tcMar>
          </w:tcPr>
          <w:p w14:paraId="5DD3F559" w14:textId="7D5CAFFA" w:rsidR="00FD017B" w:rsidRPr="00FD017B" w:rsidRDefault="00FD017B" w:rsidP="00516ADA">
            <w:pPr>
              <w:spacing w:after="40"/>
              <w:ind w:left="0" w:hanging="2"/>
              <w:rPr>
                <w:i/>
                <w:iCs/>
                <w:sz w:val="22"/>
                <w:szCs w:val="22"/>
              </w:rPr>
            </w:pPr>
            <w:r w:rsidRPr="00FD017B">
              <w:rPr>
                <w:b/>
                <w:bCs/>
                <w:i/>
                <w:iCs/>
                <w:color w:val="000000"/>
                <w:sz w:val="22"/>
                <w:szCs w:val="22"/>
              </w:rPr>
              <w:t>Clase 2</w:t>
            </w:r>
            <w:r w:rsidR="00C82087">
              <w:rPr>
                <w:b/>
                <w:bCs/>
                <w:i/>
                <w:iCs/>
                <w:color w:val="000000"/>
                <w:sz w:val="22"/>
                <w:szCs w:val="22"/>
              </w:rPr>
              <w:t xml:space="preserve">. </w:t>
            </w:r>
            <w:r w:rsidR="00953768">
              <w:rPr>
                <w:b/>
                <w:bCs/>
                <w:i/>
                <w:iCs/>
                <w:color w:val="000000"/>
                <w:sz w:val="22"/>
                <w:szCs w:val="22"/>
              </w:rPr>
              <w:t xml:space="preserve"> </w:t>
            </w:r>
            <w:proofErr w:type="gramStart"/>
            <w:r w:rsidR="00953768">
              <w:rPr>
                <w:b/>
                <w:bCs/>
                <w:i/>
                <w:iCs/>
                <w:color w:val="000000"/>
                <w:sz w:val="22"/>
                <w:szCs w:val="22"/>
              </w:rPr>
              <w:t>Exploración  inicial</w:t>
            </w:r>
            <w:proofErr w:type="gramEnd"/>
            <w:r w:rsidR="00953768">
              <w:rPr>
                <w:b/>
                <w:bCs/>
                <w:i/>
                <w:iCs/>
                <w:color w:val="000000"/>
                <w:sz w:val="22"/>
                <w:szCs w:val="22"/>
              </w:rPr>
              <w:t xml:space="preserve"> de </w:t>
            </w:r>
            <w:r w:rsidR="00C82087">
              <w:rPr>
                <w:b/>
                <w:bCs/>
                <w:i/>
                <w:iCs/>
                <w:color w:val="000000"/>
                <w:sz w:val="22"/>
                <w:szCs w:val="22"/>
              </w:rPr>
              <w:t>Métodos, formatos y criterios de selección.</w:t>
            </w:r>
          </w:p>
          <w:p w14:paraId="0304B017" w14:textId="77777777" w:rsidR="00953768" w:rsidRDefault="00FD017B" w:rsidP="00953768">
            <w:pPr>
              <w:spacing w:after="80"/>
              <w:ind w:left="0" w:hanging="2"/>
              <w:rPr>
                <w:i/>
                <w:iCs/>
                <w:color w:val="000000"/>
                <w:sz w:val="22"/>
                <w:szCs w:val="22"/>
              </w:rPr>
            </w:pPr>
            <w:r w:rsidRPr="00FD017B">
              <w:rPr>
                <w:i/>
                <w:iCs/>
                <w:color w:val="000000"/>
                <w:sz w:val="22"/>
                <w:szCs w:val="22"/>
              </w:rPr>
              <w:t>*</w:t>
            </w:r>
            <w:r w:rsidR="00C82087">
              <w:rPr>
                <w:i/>
                <w:iCs/>
                <w:color w:val="000000"/>
                <w:sz w:val="22"/>
                <w:szCs w:val="22"/>
              </w:rPr>
              <w:t>Comparación de ABP, Método de casos, proyectos y simulación. Formatos posibles: taller, clínica, capsula, curso.</w:t>
            </w:r>
          </w:p>
          <w:p w14:paraId="49947E88" w14:textId="79170416" w:rsidR="00C82087" w:rsidRPr="00953768" w:rsidRDefault="00953768" w:rsidP="00953768">
            <w:pPr>
              <w:spacing w:after="80"/>
              <w:ind w:left="0" w:hanging="2"/>
              <w:rPr>
                <w:i/>
                <w:iCs/>
                <w:sz w:val="22"/>
                <w:szCs w:val="22"/>
              </w:rPr>
            </w:pPr>
            <w:r>
              <w:rPr>
                <w:i/>
                <w:iCs/>
                <w:color w:val="000000"/>
                <w:sz w:val="22"/>
                <w:szCs w:val="22"/>
              </w:rPr>
              <w:br/>
              <w:t>Importante: Método, formato y criterios de selección se articularán después del Hito B del proyecto, cuando ya tengan diagnóstico y las arquitectura del diseño de la intervención.</w:t>
            </w:r>
            <w:r w:rsidR="00FD017B" w:rsidRPr="00FD017B">
              <w:rPr>
                <w:i/>
                <w:iCs/>
                <w:color w:val="000000"/>
                <w:sz w:val="22"/>
                <w:szCs w:val="22"/>
              </w:rPr>
              <w:br/>
            </w:r>
            <w:r w:rsidR="00FD017B" w:rsidRPr="00FD017B">
              <w:rPr>
                <w:i/>
                <w:iCs/>
                <w:color w:val="000000"/>
                <w:sz w:val="22"/>
                <w:szCs w:val="22"/>
              </w:rPr>
              <w:br/>
              <w:t>Recursos Metodológicos:</w:t>
            </w:r>
            <w:r w:rsidR="00FD017B" w:rsidRPr="00FD017B">
              <w:rPr>
                <w:i/>
                <w:iCs/>
                <w:color w:val="000000"/>
                <w:sz w:val="22"/>
                <w:szCs w:val="22"/>
              </w:rPr>
              <w:br/>
              <w:t>- Bibliografía obligatoria.</w:t>
            </w:r>
          </w:p>
          <w:p w14:paraId="7178DC0A" w14:textId="43DB2CB9" w:rsidR="00C82087" w:rsidRPr="00C82087" w:rsidRDefault="00C82087" w:rsidP="00C82087">
            <w:pPr>
              <w:ind w:leftChars="0" w:left="0" w:firstLineChars="0" w:hanging="2"/>
              <w:rPr>
                <w:i/>
                <w:iCs/>
                <w:color w:val="000000"/>
                <w:sz w:val="22"/>
                <w:szCs w:val="22"/>
              </w:rPr>
            </w:pPr>
            <w:r>
              <w:rPr>
                <w:i/>
                <w:iCs/>
                <w:color w:val="000000"/>
                <w:sz w:val="22"/>
                <w:szCs w:val="22"/>
              </w:rPr>
              <w:t>-</w:t>
            </w:r>
            <w:r w:rsidRPr="00DE71D1">
              <w:rPr>
                <w:b/>
                <w:bCs/>
                <w:i/>
                <w:iCs/>
                <w:color w:val="000000"/>
                <w:sz w:val="22"/>
                <w:szCs w:val="22"/>
              </w:rPr>
              <w:t>Dossier comparativo (cátedra) en campus. (sincrónico)</w:t>
            </w:r>
          </w:p>
          <w:p w14:paraId="3987BFA8" w14:textId="253EA89E" w:rsidR="00FD017B" w:rsidRPr="00C82087" w:rsidRDefault="00C82087" w:rsidP="00C82087">
            <w:pPr>
              <w:ind w:leftChars="0" w:left="0" w:firstLineChars="0" w:hanging="2"/>
              <w:rPr>
                <w:i/>
                <w:iCs/>
                <w:sz w:val="22"/>
                <w:szCs w:val="22"/>
              </w:rPr>
            </w:pPr>
            <w:r>
              <w:rPr>
                <w:i/>
                <w:iCs/>
                <w:color w:val="000000"/>
                <w:sz w:val="22"/>
                <w:szCs w:val="22"/>
              </w:rPr>
              <w:t>-</w:t>
            </w:r>
            <w:r w:rsidR="00FD017B" w:rsidRPr="00C82087">
              <w:rPr>
                <w:i/>
                <w:iCs/>
                <w:color w:val="000000"/>
                <w:sz w:val="22"/>
                <w:szCs w:val="22"/>
              </w:rPr>
              <w:t>Guía de lectura</w:t>
            </w:r>
            <w:r>
              <w:rPr>
                <w:i/>
                <w:iCs/>
                <w:color w:val="000000"/>
                <w:sz w:val="22"/>
                <w:szCs w:val="22"/>
              </w:rPr>
              <w:t xml:space="preserve"> y Matriz de selección de método y formato</w:t>
            </w:r>
            <w:r w:rsidR="00FD017B" w:rsidRPr="00C82087">
              <w:rPr>
                <w:i/>
                <w:iCs/>
                <w:color w:val="000000"/>
                <w:sz w:val="22"/>
                <w:szCs w:val="22"/>
              </w:rPr>
              <w:t xml:space="preserve"> en Campus.</w:t>
            </w:r>
            <w:r>
              <w:rPr>
                <w:i/>
                <w:iCs/>
                <w:color w:val="000000"/>
                <w:sz w:val="22"/>
                <w:szCs w:val="22"/>
              </w:rPr>
              <w:t xml:space="preserve"> (asincrónico)</w:t>
            </w:r>
            <w:r w:rsidR="00953768">
              <w:rPr>
                <w:i/>
                <w:iCs/>
                <w:color w:val="000000"/>
                <w:sz w:val="22"/>
                <w:szCs w:val="22"/>
              </w:rPr>
              <w:t>.</w:t>
            </w:r>
            <w:r w:rsidR="00953768">
              <w:rPr>
                <w:i/>
                <w:iCs/>
                <w:color w:val="000000"/>
                <w:sz w:val="22"/>
                <w:szCs w:val="22"/>
              </w:rPr>
              <w:br/>
            </w:r>
            <w:r w:rsidR="00953768">
              <w:rPr>
                <w:i/>
                <w:iCs/>
                <w:sz w:val="22"/>
                <w:szCs w:val="22"/>
              </w:rPr>
              <w:t>- Tutoría abierta para preguntas sobre entrega de Informe del Primer Parcial.</w:t>
            </w:r>
          </w:p>
        </w:tc>
        <w:tc>
          <w:tcPr>
            <w:tcW w:w="879" w:type="dxa"/>
            <w:tcMar>
              <w:top w:w="70" w:type="dxa"/>
              <w:left w:w="90" w:type="dxa"/>
              <w:bottom w:w="70" w:type="dxa"/>
              <w:right w:w="90" w:type="dxa"/>
            </w:tcMar>
            <w:vAlign w:val="center"/>
          </w:tcPr>
          <w:p w14:paraId="27D06F6B" w14:textId="77777777" w:rsidR="00FD017B" w:rsidRPr="00FD017B" w:rsidRDefault="00FD017B" w:rsidP="00516ADA">
            <w:pPr>
              <w:ind w:left="0" w:hanging="2"/>
              <w:jc w:val="center"/>
              <w:rPr>
                <w:i/>
                <w:iCs/>
                <w:sz w:val="22"/>
                <w:szCs w:val="22"/>
              </w:rPr>
            </w:pPr>
            <w:r w:rsidRPr="00FD017B">
              <w:rPr>
                <w:i/>
                <w:iCs/>
                <w:color w:val="000000"/>
                <w:sz w:val="22"/>
                <w:szCs w:val="22"/>
              </w:rPr>
              <w:t>1:30hs</w:t>
            </w:r>
          </w:p>
        </w:tc>
        <w:tc>
          <w:tcPr>
            <w:tcW w:w="911" w:type="dxa"/>
            <w:tcMar>
              <w:top w:w="70" w:type="dxa"/>
              <w:left w:w="90" w:type="dxa"/>
              <w:bottom w:w="70" w:type="dxa"/>
              <w:right w:w="90" w:type="dxa"/>
            </w:tcMar>
            <w:vAlign w:val="center"/>
          </w:tcPr>
          <w:p w14:paraId="024F181E" w14:textId="6EEA00E5" w:rsidR="00FD017B" w:rsidRPr="00FD017B" w:rsidRDefault="006827F4" w:rsidP="00516ADA">
            <w:pPr>
              <w:ind w:left="0" w:hanging="2"/>
              <w:jc w:val="center"/>
              <w:rPr>
                <w:i/>
                <w:iCs/>
                <w:sz w:val="22"/>
                <w:szCs w:val="22"/>
              </w:rPr>
            </w:pPr>
            <w:r>
              <w:rPr>
                <w:i/>
                <w:iCs/>
                <w:color w:val="808080"/>
                <w:sz w:val="22"/>
                <w:szCs w:val="22"/>
              </w:rPr>
              <w:t>-</w:t>
            </w:r>
          </w:p>
        </w:tc>
        <w:tc>
          <w:tcPr>
            <w:tcW w:w="1425" w:type="dxa"/>
            <w:tcMar>
              <w:top w:w="70" w:type="dxa"/>
              <w:left w:w="90" w:type="dxa"/>
              <w:bottom w:w="70" w:type="dxa"/>
              <w:right w:w="90" w:type="dxa"/>
            </w:tcMar>
            <w:vAlign w:val="center"/>
          </w:tcPr>
          <w:p w14:paraId="2F5CEBE0" w14:textId="77777777" w:rsidR="00FD017B" w:rsidRPr="00FD017B" w:rsidRDefault="00FD017B" w:rsidP="00516ADA">
            <w:pPr>
              <w:ind w:left="0" w:hanging="2"/>
              <w:jc w:val="center"/>
              <w:rPr>
                <w:i/>
                <w:iCs/>
                <w:sz w:val="22"/>
                <w:szCs w:val="22"/>
              </w:rPr>
            </w:pPr>
            <w:r w:rsidRPr="00FD017B">
              <w:rPr>
                <w:i/>
                <w:iCs/>
                <w:color w:val="000000"/>
                <w:sz w:val="22"/>
                <w:szCs w:val="22"/>
              </w:rPr>
              <w:t>obligatoria</w:t>
            </w:r>
          </w:p>
        </w:tc>
        <w:tc>
          <w:tcPr>
            <w:tcW w:w="1613" w:type="dxa"/>
            <w:tcMar>
              <w:top w:w="70" w:type="dxa"/>
              <w:left w:w="90" w:type="dxa"/>
              <w:bottom w:w="70" w:type="dxa"/>
              <w:right w:w="90" w:type="dxa"/>
            </w:tcMar>
            <w:vAlign w:val="center"/>
          </w:tcPr>
          <w:p w14:paraId="1AD1B3F7" w14:textId="77777777" w:rsidR="00FD017B" w:rsidRPr="00FD017B" w:rsidRDefault="00FD017B" w:rsidP="00516ADA">
            <w:pPr>
              <w:ind w:left="0" w:hanging="2"/>
              <w:jc w:val="center"/>
              <w:rPr>
                <w:i/>
                <w:iCs/>
                <w:sz w:val="22"/>
                <w:szCs w:val="22"/>
              </w:rPr>
            </w:pPr>
            <w:r w:rsidRPr="00FD017B">
              <w:rPr>
                <w:i/>
                <w:iCs/>
                <w:color w:val="000000"/>
                <w:sz w:val="22"/>
                <w:szCs w:val="22"/>
              </w:rPr>
              <w:t>docente-alumnos</w:t>
            </w:r>
          </w:p>
        </w:tc>
      </w:tr>
      <w:tr w:rsidR="00FD017B" w:rsidRPr="00FD017B" w14:paraId="1165788D" w14:textId="77777777" w:rsidTr="009313F9">
        <w:tc>
          <w:tcPr>
            <w:tcW w:w="1890" w:type="dxa"/>
            <w:tcMar>
              <w:top w:w="70" w:type="dxa"/>
              <w:left w:w="90" w:type="dxa"/>
              <w:bottom w:w="70" w:type="dxa"/>
              <w:right w:w="90" w:type="dxa"/>
            </w:tcMar>
            <w:vAlign w:val="center"/>
          </w:tcPr>
          <w:p w14:paraId="4CA18BD4"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3</w:t>
            </w:r>
          </w:p>
          <w:p w14:paraId="6C7E16F5"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2</w:t>
            </w:r>
          </w:p>
          <w:p w14:paraId="3C43B821" w14:textId="77777777" w:rsidR="00FD017B" w:rsidRPr="00FD017B" w:rsidRDefault="00FD017B" w:rsidP="00516ADA">
            <w:pPr>
              <w:spacing w:after="26"/>
              <w:ind w:left="0" w:hanging="2"/>
              <w:jc w:val="center"/>
              <w:rPr>
                <w:i/>
                <w:iCs/>
                <w:sz w:val="22"/>
                <w:szCs w:val="22"/>
              </w:rPr>
            </w:pPr>
            <w:r w:rsidRPr="00FD017B">
              <w:rPr>
                <w:i/>
                <w:iCs/>
                <w:color w:val="000000"/>
                <w:sz w:val="22"/>
                <w:szCs w:val="22"/>
              </w:rPr>
              <w:t>Virtual Sincrónico 07/10</w:t>
            </w:r>
          </w:p>
          <w:p w14:paraId="0CFB9F09" w14:textId="77777777" w:rsidR="00FD017B" w:rsidRPr="00FD017B" w:rsidRDefault="00FD017B" w:rsidP="00516ADA">
            <w:pPr>
              <w:ind w:left="0" w:hanging="2"/>
              <w:jc w:val="center"/>
              <w:rPr>
                <w:i/>
                <w:iCs/>
                <w:sz w:val="22"/>
                <w:szCs w:val="22"/>
              </w:rPr>
            </w:pPr>
            <w:r w:rsidRPr="00FD017B">
              <w:rPr>
                <w:i/>
                <w:iCs/>
                <w:color w:val="375623"/>
                <w:sz w:val="22"/>
                <w:szCs w:val="22"/>
              </w:rPr>
              <w:t>Trabajo Práctico</w:t>
            </w:r>
          </w:p>
        </w:tc>
        <w:tc>
          <w:tcPr>
            <w:tcW w:w="3522" w:type="dxa"/>
            <w:tcMar>
              <w:top w:w="70" w:type="dxa"/>
              <w:left w:w="90" w:type="dxa"/>
              <w:bottom w:w="70" w:type="dxa"/>
              <w:right w:w="90" w:type="dxa"/>
            </w:tcMar>
          </w:tcPr>
          <w:p w14:paraId="2C10D5F7" w14:textId="0267D002" w:rsidR="00FD017B" w:rsidRPr="00FD017B" w:rsidRDefault="00953768" w:rsidP="00516ADA">
            <w:pPr>
              <w:spacing w:after="30"/>
              <w:ind w:left="0" w:hanging="2"/>
              <w:rPr>
                <w:i/>
                <w:iCs/>
                <w:sz w:val="22"/>
                <w:szCs w:val="22"/>
              </w:rPr>
            </w:pPr>
            <w:r>
              <w:rPr>
                <w:b/>
                <w:bCs/>
                <w:i/>
                <w:iCs/>
                <w:color w:val="000000"/>
                <w:sz w:val="22"/>
                <w:szCs w:val="22"/>
              </w:rPr>
              <w:t>Apertura de</w:t>
            </w:r>
            <w:r w:rsidR="00C82087">
              <w:rPr>
                <w:b/>
                <w:bCs/>
                <w:i/>
                <w:iCs/>
                <w:color w:val="000000"/>
                <w:sz w:val="22"/>
                <w:szCs w:val="22"/>
              </w:rPr>
              <w:t>: Hito A: Lectura del contexto y diagnóstico inicial de un proyecto de intervención educativa.</w:t>
            </w:r>
          </w:p>
          <w:p w14:paraId="1CED3954" w14:textId="2BEB2A1D" w:rsidR="00FD017B" w:rsidRPr="00FD017B" w:rsidRDefault="00FD017B" w:rsidP="00516ADA">
            <w:pPr>
              <w:spacing w:after="40"/>
              <w:ind w:left="0" w:hanging="2"/>
              <w:rPr>
                <w:i/>
                <w:iCs/>
                <w:sz w:val="22"/>
                <w:szCs w:val="22"/>
              </w:rPr>
            </w:pPr>
            <w:r w:rsidRPr="00FD017B">
              <w:rPr>
                <w:i/>
                <w:iCs/>
                <w:color w:val="000000"/>
                <w:sz w:val="22"/>
                <w:szCs w:val="22"/>
              </w:rPr>
              <w:t xml:space="preserve">Consigna: </w:t>
            </w:r>
            <w:r w:rsidR="000B2305">
              <w:rPr>
                <w:i/>
                <w:iCs/>
                <w:color w:val="000000"/>
                <w:sz w:val="22"/>
                <w:szCs w:val="22"/>
              </w:rPr>
              <w:t xml:space="preserve">A partir del Caso de Consultoría elegido, los </w:t>
            </w:r>
            <w:r w:rsidR="00C82087">
              <w:rPr>
                <w:i/>
                <w:iCs/>
                <w:color w:val="000000"/>
                <w:sz w:val="22"/>
                <w:szCs w:val="22"/>
              </w:rPr>
              <w:t>equipos</w:t>
            </w:r>
            <w:r w:rsidR="000B2305">
              <w:rPr>
                <w:i/>
                <w:iCs/>
                <w:color w:val="000000"/>
                <w:sz w:val="22"/>
                <w:szCs w:val="22"/>
              </w:rPr>
              <w:t xml:space="preserve"> de estudiantes</w:t>
            </w:r>
            <w:r w:rsidR="00461987">
              <w:rPr>
                <w:i/>
                <w:iCs/>
                <w:color w:val="000000"/>
                <w:sz w:val="22"/>
                <w:szCs w:val="22"/>
              </w:rPr>
              <w:t xml:space="preserve">, </w:t>
            </w:r>
            <w:r w:rsidR="000B2305">
              <w:rPr>
                <w:i/>
                <w:iCs/>
                <w:color w:val="000000"/>
                <w:sz w:val="22"/>
                <w:szCs w:val="22"/>
              </w:rPr>
              <w:t>en su rol de “consultores”</w:t>
            </w:r>
            <w:r w:rsidR="00461987">
              <w:rPr>
                <w:i/>
                <w:iCs/>
                <w:color w:val="000000"/>
                <w:sz w:val="22"/>
                <w:szCs w:val="22"/>
              </w:rPr>
              <w:t xml:space="preserve"> </w:t>
            </w:r>
            <w:r w:rsidR="00C82087">
              <w:rPr>
                <w:i/>
                <w:iCs/>
                <w:color w:val="000000"/>
                <w:sz w:val="22"/>
                <w:szCs w:val="22"/>
              </w:rPr>
              <w:t>se delimitan el caso o contexto,</w:t>
            </w:r>
            <w:r w:rsidR="000B2305">
              <w:rPr>
                <w:i/>
                <w:iCs/>
                <w:color w:val="000000"/>
                <w:sz w:val="22"/>
                <w:szCs w:val="22"/>
              </w:rPr>
              <w:t xml:space="preserve"> elegido</w:t>
            </w:r>
            <w:r w:rsidR="00C82087">
              <w:rPr>
                <w:i/>
                <w:iCs/>
                <w:color w:val="000000"/>
                <w:sz w:val="22"/>
                <w:szCs w:val="22"/>
              </w:rPr>
              <w:t xml:space="preserve"> identificando los destinatarios y </w:t>
            </w:r>
            <w:r w:rsidR="00461987">
              <w:rPr>
                <w:i/>
                <w:iCs/>
                <w:color w:val="000000"/>
                <w:sz w:val="22"/>
                <w:szCs w:val="22"/>
              </w:rPr>
              <w:t xml:space="preserve">actores, registran la </w:t>
            </w:r>
            <w:r w:rsidR="00C82087">
              <w:rPr>
                <w:i/>
                <w:iCs/>
                <w:color w:val="000000"/>
                <w:sz w:val="22"/>
                <w:szCs w:val="22"/>
              </w:rPr>
              <w:t>demanda,</w:t>
            </w:r>
            <w:r w:rsidR="00461987">
              <w:rPr>
                <w:i/>
                <w:iCs/>
                <w:color w:val="000000"/>
                <w:sz w:val="22"/>
                <w:szCs w:val="22"/>
              </w:rPr>
              <w:t xml:space="preserve"> inicial</w:t>
            </w:r>
            <w:r w:rsidR="00C82087">
              <w:rPr>
                <w:i/>
                <w:iCs/>
                <w:color w:val="000000"/>
                <w:sz w:val="22"/>
                <w:szCs w:val="22"/>
              </w:rPr>
              <w:t xml:space="preserve"> se organiza</w:t>
            </w:r>
            <w:r w:rsidR="00461987">
              <w:rPr>
                <w:i/>
                <w:iCs/>
                <w:color w:val="000000"/>
                <w:sz w:val="22"/>
                <w:szCs w:val="22"/>
              </w:rPr>
              <w:t>n</w:t>
            </w:r>
            <w:r w:rsidR="00C82087">
              <w:rPr>
                <w:i/>
                <w:iCs/>
                <w:color w:val="000000"/>
                <w:sz w:val="22"/>
                <w:szCs w:val="22"/>
              </w:rPr>
              <w:t xml:space="preserve"> los datos disponibles, formulan preguntas pendientes, y se confirma la necesidad educativa. Se diseña a partir de esta información y los recursos </w:t>
            </w:r>
            <w:r w:rsidR="00461987">
              <w:rPr>
                <w:i/>
                <w:iCs/>
                <w:color w:val="000000"/>
                <w:sz w:val="22"/>
                <w:szCs w:val="22"/>
              </w:rPr>
              <w:t xml:space="preserve">disponibles </w:t>
            </w:r>
            <w:r w:rsidR="00C82087">
              <w:rPr>
                <w:i/>
                <w:iCs/>
                <w:color w:val="000000"/>
                <w:sz w:val="22"/>
                <w:szCs w:val="22"/>
              </w:rPr>
              <w:t xml:space="preserve">y restricciones de la organización y los agentes que intervienen. </w:t>
            </w:r>
            <w:r w:rsidR="00C82087">
              <w:rPr>
                <w:i/>
                <w:iCs/>
                <w:color w:val="000000"/>
                <w:sz w:val="22"/>
                <w:szCs w:val="22"/>
              </w:rPr>
              <w:br/>
            </w:r>
            <w:r w:rsidR="00C82087">
              <w:rPr>
                <w:i/>
                <w:iCs/>
                <w:sz w:val="22"/>
                <w:szCs w:val="22"/>
              </w:rPr>
              <w:br/>
              <w:t>La producción se integra al documento único del Proyecto Integrador y recibe retroalimentación.</w:t>
            </w:r>
            <w:r w:rsidR="00C82087">
              <w:rPr>
                <w:i/>
                <w:iCs/>
                <w:sz w:val="22"/>
                <w:szCs w:val="22"/>
              </w:rPr>
              <w:br/>
            </w:r>
            <w:r w:rsidR="00461987">
              <w:rPr>
                <w:i/>
                <w:iCs/>
                <w:sz w:val="22"/>
                <w:szCs w:val="22"/>
              </w:rPr>
              <w:br/>
              <w:t>En una próxima instancia: se trabaja con propósitos, objetivos, actividades y evaluación de la intervención</w:t>
            </w:r>
            <w:r w:rsidR="00B52F6C">
              <w:rPr>
                <w:i/>
                <w:iCs/>
                <w:sz w:val="22"/>
                <w:szCs w:val="22"/>
              </w:rPr>
              <w:t xml:space="preserve"> (como arquitectura del diseño)</w:t>
            </w:r>
            <w:r w:rsidR="00461987">
              <w:rPr>
                <w:i/>
                <w:iCs/>
                <w:sz w:val="22"/>
                <w:szCs w:val="22"/>
              </w:rPr>
              <w:t>.</w:t>
            </w:r>
            <w:r w:rsidR="00461987">
              <w:rPr>
                <w:i/>
                <w:iCs/>
                <w:sz w:val="22"/>
                <w:szCs w:val="22"/>
              </w:rPr>
              <w:br/>
            </w:r>
          </w:p>
          <w:p w14:paraId="53BD01C3" w14:textId="77777777" w:rsidR="00FD017B" w:rsidRPr="00FD017B" w:rsidRDefault="00FD017B" w:rsidP="00516ADA">
            <w:pPr>
              <w:spacing w:after="20"/>
              <w:ind w:left="0" w:hanging="2"/>
              <w:rPr>
                <w:i/>
                <w:iCs/>
                <w:sz w:val="22"/>
                <w:szCs w:val="22"/>
              </w:rPr>
            </w:pPr>
            <w:r w:rsidRPr="00FD017B">
              <w:rPr>
                <w:i/>
                <w:iCs/>
                <w:color w:val="000000"/>
                <w:sz w:val="22"/>
                <w:szCs w:val="22"/>
              </w:rPr>
              <w:t>Recursos tecnológicos:</w:t>
            </w:r>
          </w:p>
          <w:p w14:paraId="14F9832A" w14:textId="4693B4C9" w:rsidR="00FD017B" w:rsidRDefault="00FD017B" w:rsidP="00516ADA">
            <w:pPr>
              <w:spacing w:after="20"/>
              <w:ind w:left="0" w:hanging="2"/>
              <w:rPr>
                <w:i/>
                <w:iCs/>
                <w:color w:val="000000"/>
                <w:sz w:val="22"/>
                <w:szCs w:val="22"/>
              </w:rPr>
            </w:pPr>
            <w:r w:rsidRPr="00FD017B">
              <w:rPr>
                <w:i/>
                <w:iCs/>
                <w:color w:val="000000"/>
                <w:sz w:val="22"/>
                <w:szCs w:val="22"/>
              </w:rPr>
              <w:t xml:space="preserve">- </w:t>
            </w:r>
            <w:r w:rsidR="00C82087">
              <w:rPr>
                <w:i/>
                <w:iCs/>
                <w:color w:val="000000"/>
                <w:sz w:val="22"/>
                <w:szCs w:val="22"/>
              </w:rPr>
              <w:t>Ficha de relevamiento y diagnóstico inicial digital e impreso.</w:t>
            </w:r>
          </w:p>
          <w:p w14:paraId="62734E06" w14:textId="647147DD" w:rsidR="00C82087" w:rsidRPr="00FD017B" w:rsidRDefault="00C82087" w:rsidP="00516ADA">
            <w:pPr>
              <w:spacing w:after="20"/>
              <w:ind w:left="0" w:hanging="2"/>
              <w:rPr>
                <w:i/>
                <w:iCs/>
                <w:sz w:val="22"/>
                <w:szCs w:val="22"/>
              </w:rPr>
            </w:pPr>
            <w:r>
              <w:rPr>
                <w:i/>
                <w:iCs/>
                <w:color w:val="000000"/>
                <w:sz w:val="22"/>
                <w:szCs w:val="22"/>
              </w:rPr>
              <w:t>-Fuentes institucionales del caso. Digital e impreso.</w:t>
            </w:r>
            <w:r w:rsidR="00461987">
              <w:rPr>
                <w:i/>
                <w:iCs/>
                <w:color w:val="000000"/>
                <w:sz w:val="22"/>
                <w:szCs w:val="22"/>
              </w:rPr>
              <w:br/>
            </w:r>
            <w:r w:rsidR="00461987">
              <w:rPr>
                <w:i/>
                <w:iCs/>
                <w:sz w:val="22"/>
                <w:szCs w:val="22"/>
              </w:rPr>
              <w:t>-Bibliografía de la unidad.</w:t>
            </w:r>
          </w:p>
          <w:p w14:paraId="43299642" w14:textId="01A88850" w:rsidR="000B2305" w:rsidRPr="00953768" w:rsidRDefault="00FD017B" w:rsidP="00953768">
            <w:pPr>
              <w:spacing w:after="20"/>
              <w:ind w:left="0" w:hanging="2"/>
              <w:rPr>
                <w:i/>
                <w:iCs/>
                <w:color w:val="000000"/>
                <w:sz w:val="22"/>
                <w:szCs w:val="22"/>
              </w:rPr>
            </w:pPr>
            <w:r w:rsidRPr="00FD017B">
              <w:rPr>
                <w:i/>
                <w:iCs/>
                <w:color w:val="000000"/>
                <w:sz w:val="22"/>
                <w:szCs w:val="22"/>
              </w:rPr>
              <w:t xml:space="preserve">- </w:t>
            </w:r>
            <w:r w:rsidR="00C82087">
              <w:rPr>
                <w:i/>
                <w:iCs/>
                <w:color w:val="000000"/>
                <w:sz w:val="22"/>
                <w:szCs w:val="22"/>
              </w:rPr>
              <w:t>Actividad y tarea de avance en Campus. (asincrónico).</w:t>
            </w:r>
          </w:p>
        </w:tc>
        <w:tc>
          <w:tcPr>
            <w:tcW w:w="879" w:type="dxa"/>
            <w:tcMar>
              <w:top w:w="70" w:type="dxa"/>
              <w:left w:w="90" w:type="dxa"/>
              <w:bottom w:w="70" w:type="dxa"/>
              <w:right w:w="90" w:type="dxa"/>
            </w:tcMar>
            <w:vAlign w:val="center"/>
          </w:tcPr>
          <w:p w14:paraId="2D763E11" w14:textId="592C0017" w:rsidR="00FD017B" w:rsidRPr="00FD017B" w:rsidRDefault="006827F4" w:rsidP="00516ADA">
            <w:pPr>
              <w:ind w:left="0" w:hanging="2"/>
              <w:jc w:val="center"/>
              <w:rPr>
                <w:i/>
                <w:iCs/>
                <w:sz w:val="22"/>
                <w:szCs w:val="22"/>
              </w:rPr>
            </w:pPr>
            <w:r>
              <w:rPr>
                <w:i/>
                <w:iCs/>
                <w:color w:val="808080"/>
                <w:sz w:val="22"/>
                <w:szCs w:val="22"/>
              </w:rPr>
              <w:t>-</w:t>
            </w:r>
          </w:p>
        </w:tc>
        <w:tc>
          <w:tcPr>
            <w:tcW w:w="911" w:type="dxa"/>
            <w:tcMar>
              <w:top w:w="70" w:type="dxa"/>
              <w:left w:w="90" w:type="dxa"/>
              <w:bottom w:w="70" w:type="dxa"/>
              <w:right w:w="90" w:type="dxa"/>
            </w:tcMar>
            <w:vAlign w:val="center"/>
          </w:tcPr>
          <w:p w14:paraId="2C37CEB8" w14:textId="77777777" w:rsidR="00FD017B" w:rsidRPr="00FD017B" w:rsidRDefault="00FD017B" w:rsidP="00516ADA">
            <w:pPr>
              <w:ind w:left="0" w:hanging="2"/>
              <w:jc w:val="center"/>
              <w:rPr>
                <w:i/>
                <w:iCs/>
                <w:sz w:val="22"/>
                <w:szCs w:val="22"/>
              </w:rPr>
            </w:pPr>
            <w:r w:rsidRPr="00FD017B">
              <w:rPr>
                <w:i/>
                <w:iCs/>
                <w:color w:val="000000"/>
                <w:sz w:val="22"/>
                <w:szCs w:val="22"/>
              </w:rPr>
              <w:t>1:30hs</w:t>
            </w:r>
          </w:p>
        </w:tc>
        <w:tc>
          <w:tcPr>
            <w:tcW w:w="1425" w:type="dxa"/>
            <w:tcMar>
              <w:top w:w="70" w:type="dxa"/>
              <w:left w:w="90" w:type="dxa"/>
              <w:bottom w:w="70" w:type="dxa"/>
              <w:right w:w="90" w:type="dxa"/>
            </w:tcMar>
            <w:vAlign w:val="center"/>
          </w:tcPr>
          <w:p w14:paraId="740239B0" w14:textId="18D760F7" w:rsidR="00FD017B" w:rsidRPr="00FD017B" w:rsidRDefault="00FD017B" w:rsidP="00516ADA">
            <w:pPr>
              <w:ind w:left="0" w:hanging="2"/>
              <w:jc w:val="center"/>
              <w:rPr>
                <w:i/>
                <w:iCs/>
                <w:sz w:val="22"/>
                <w:szCs w:val="22"/>
              </w:rPr>
            </w:pPr>
            <w:r w:rsidRPr="00FD017B">
              <w:rPr>
                <w:i/>
                <w:iCs/>
                <w:color w:val="000000"/>
                <w:sz w:val="22"/>
                <w:szCs w:val="22"/>
              </w:rPr>
              <w:t xml:space="preserve">obligatoria </w:t>
            </w:r>
            <w:r w:rsidR="00953768">
              <w:rPr>
                <w:i/>
                <w:iCs/>
                <w:color w:val="000000"/>
                <w:sz w:val="22"/>
                <w:szCs w:val="22"/>
              </w:rPr>
              <w:t>grupal</w:t>
            </w:r>
          </w:p>
        </w:tc>
        <w:tc>
          <w:tcPr>
            <w:tcW w:w="1613" w:type="dxa"/>
            <w:tcMar>
              <w:top w:w="70" w:type="dxa"/>
              <w:left w:w="90" w:type="dxa"/>
              <w:bottom w:w="70" w:type="dxa"/>
              <w:right w:w="90" w:type="dxa"/>
            </w:tcMar>
            <w:vAlign w:val="center"/>
          </w:tcPr>
          <w:p w14:paraId="146C14C5" w14:textId="77777777" w:rsidR="00FD017B" w:rsidRPr="00FD017B" w:rsidRDefault="00FD017B" w:rsidP="00516ADA">
            <w:pPr>
              <w:ind w:left="0" w:hanging="2"/>
              <w:jc w:val="center"/>
              <w:rPr>
                <w:i/>
                <w:iCs/>
                <w:sz w:val="22"/>
                <w:szCs w:val="22"/>
              </w:rPr>
            </w:pPr>
            <w:r w:rsidRPr="00FD017B">
              <w:rPr>
                <w:i/>
                <w:iCs/>
                <w:color w:val="000000"/>
                <w:sz w:val="22"/>
                <w:szCs w:val="22"/>
              </w:rPr>
              <w:t>docente-alumno</w:t>
            </w:r>
          </w:p>
        </w:tc>
      </w:tr>
      <w:tr w:rsidR="00FD017B" w:rsidRPr="00FD017B" w14:paraId="6973D96F" w14:textId="77777777" w:rsidTr="009313F9">
        <w:tc>
          <w:tcPr>
            <w:tcW w:w="1890" w:type="dxa"/>
            <w:tcMar>
              <w:top w:w="70" w:type="dxa"/>
              <w:left w:w="90" w:type="dxa"/>
              <w:bottom w:w="70" w:type="dxa"/>
              <w:right w:w="90" w:type="dxa"/>
            </w:tcMar>
            <w:vAlign w:val="center"/>
          </w:tcPr>
          <w:p w14:paraId="7CCE686D"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3</w:t>
            </w:r>
          </w:p>
          <w:p w14:paraId="15890813"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3</w:t>
            </w:r>
          </w:p>
          <w:p w14:paraId="450778B9" w14:textId="7E388EF2" w:rsidR="00FD017B" w:rsidRPr="00FD017B" w:rsidRDefault="006A6C67" w:rsidP="00516ADA">
            <w:pPr>
              <w:spacing w:after="26"/>
              <w:ind w:left="0" w:hanging="2"/>
              <w:jc w:val="center"/>
              <w:rPr>
                <w:i/>
                <w:iCs/>
                <w:sz w:val="22"/>
                <w:szCs w:val="22"/>
              </w:rPr>
            </w:pPr>
            <w:r>
              <w:rPr>
                <w:i/>
                <w:iCs/>
                <w:color w:val="000000"/>
                <w:sz w:val="22"/>
                <w:szCs w:val="22"/>
              </w:rPr>
              <w:t>Presencial</w:t>
            </w:r>
            <w:r>
              <w:rPr>
                <w:i/>
                <w:iCs/>
                <w:color w:val="000000"/>
                <w:sz w:val="22"/>
                <w:szCs w:val="22"/>
              </w:rPr>
              <w:br/>
            </w:r>
            <w:r w:rsidR="00FD017B" w:rsidRPr="00FD017B">
              <w:rPr>
                <w:i/>
                <w:iCs/>
                <w:color w:val="000000"/>
                <w:sz w:val="22"/>
                <w:szCs w:val="22"/>
              </w:rPr>
              <w:t xml:space="preserve"> 14/10</w:t>
            </w:r>
          </w:p>
          <w:p w14:paraId="4AAF3769" w14:textId="71F13EEB" w:rsidR="00FD017B" w:rsidRPr="00FD017B" w:rsidRDefault="0050408A" w:rsidP="00516ADA">
            <w:pPr>
              <w:ind w:left="0" w:hanging="2"/>
              <w:jc w:val="center"/>
              <w:rPr>
                <w:i/>
                <w:iCs/>
                <w:sz w:val="22"/>
                <w:szCs w:val="22"/>
              </w:rPr>
            </w:pPr>
            <w:r>
              <w:rPr>
                <w:i/>
                <w:iCs/>
                <w:sz w:val="22"/>
                <w:szCs w:val="22"/>
              </w:rPr>
              <w:t>Trabajo práctico</w:t>
            </w:r>
          </w:p>
        </w:tc>
        <w:tc>
          <w:tcPr>
            <w:tcW w:w="3522" w:type="dxa"/>
            <w:tcMar>
              <w:top w:w="70" w:type="dxa"/>
              <w:left w:w="90" w:type="dxa"/>
              <w:bottom w:w="70" w:type="dxa"/>
              <w:right w:w="90" w:type="dxa"/>
            </w:tcMar>
          </w:tcPr>
          <w:p w14:paraId="20BE9A63" w14:textId="77BB654F" w:rsidR="00B52F6C" w:rsidRPr="000B2305" w:rsidRDefault="00FD017B" w:rsidP="000B2305">
            <w:pPr>
              <w:spacing w:after="40"/>
              <w:ind w:left="0" w:hanging="2"/>
              <w:rPr>
                <w:i/>
                <w:iCs/>
                <w:sz w:val="22"/>
                <w:szCs w:val="22"/>
              </w:rPr>
            </w:pPr>
            <w:r w:rsidRPr="00FD017B">
              <w:rPr>
                <w:b/>
                <w:bCs/>
                <w:i/>
                <w:iCs/>
                <w:color w:val="000000"/>
                <w:sz w:val="22"/>
                <w:szCs w:val="22"/>
              </w:rPr>
              <w:t>Clase 3</w:t>
            </w:r>
            <w:r w:rsidR="0050408A">
              <w:rPr>
                <w:b/>
                <w:bCs/>
                <w:i/>
                <w:iCs/>
                <w:color w:val="000000"/>
                <w:sz w:val="22"/>
                <w:szCs w:val="22"/>
              </w:rPr>
              <w:t xml:space="preserve">. De la necesidad a la arquitectura </w:t>
            </w:r>
            <w:r w:rsidR="006A6C67">
              <w:rPr>
                <w:b/>
                <w:bCs/>
                <w:i/>
                <w:iCs/>
                <w:color w:val="000000"/>
                <w:sz w:val="22"/>
                <w:szCs w:val="22"/>
              </w:rPr>
              <w:t>del proyecto</w:t>
            </w:r>
            <w:r w:rsidR="0050408A">
              <w:rPr>
                <w:b/>
                <w:bCs/>
                <w:i/>
                <w:iCs/>
                <w:color w:val="000000"/>
                <w:sz w:val="22"/>
                <w:szCs w:val="22"/>
              </w:rPr>
              <w:t xml:space="preserve"> de intervención educativa.</w:t>
            </w:r>
          </w:p>
          <w:p w14:paraId="75B72FB8" w14:textId="59C738D7" w:rsidR="0094622C" w:rsidRDefault="000B2305" w:rsidP="00516ADA">
            <w:pPr>
              <w:ind w:left="0" w:hanging="2"/>
              <w:rPr>
                <w:i/>
                <w:iCs/>
                <w:sz w:val="22"/>
                <w:szCs w:val="22"/>
              </w:rPr>
            </w:pPr>
            <w:r>
              <w:rPr>
                <w:i/>
                <w:iCs/>
                <w:color w:val="000000"/>
                <w:sz w:val="22"/>
                <w:szCs w:val="22"/>
                <w:lang w:val="es-AR"/>
              </w:rPr>
              <w:t>Contenido:</w:t>
            </w:r>
            <w:r>
              <w:rPr>
                <w:i/>
                <w:iCs/>
                <w:color w:val="000000"/>
                <w:sz w:val="22"/>
                <w:szCs w:val="22"/>
                <w:lang w:val="es-AR"/>
              </w:rPr>
              <w:br/>
              <w:t>Introducción a la relación e</w:t>
            </w:r>
            <w:r w:rsidR="00786D69">
              <w:rPr>
                <w:i/>
                <w:iCs/>
                <w:color w:val="000000"/>
                <w:sz w:val="22"/>
                <w:szCs w:val="22"/>
                <w:lang w:val="es-AR"/>
              </w:rPr>
              <w:t>n</w:t>
            </w:r>
            <w:r>
              <w:rPr>
                <w:i/>
                <w:iCs/>
                <w:color w:val="000000"/>
                <w:sz w:val="22"/>
                <w:szCs w:val="22"/>
                <w:lang w:val="es-AR"/>
              </w:rPr>
              <w:t>tre objetivos de aprendizaje, evaluación experiencias de aprendizaje, desde la articulación teórica con Anijovich y Mora y Wiggins y McTighe.</w:t>
            </w:r>
            <w:r>
              <w:rPr>
                <w:i/>
                <w:iCs/>
                <w:color w:val="000000"/>
                <w:sz w:val="22"/>
                <w:szCs w:val="22"/>
                <w:lang w:val="es-AR"/>
              </w:rPr>
              <w:br/>
            </w:r>
            <w:r w:rsidR="00786D69">
              <w:rPr>
                <w:i/>
                <w:iCs/>
                <w:color w:val="000000"/>
                <w:sz w:val="22"/>
                <w:szCs w:val="22"/>
                <w:lang w:val="es-AR"/>
              </w:rPr>
              <w:br/>
              <w:t>Apertura de Hito B.</w:t>
            </w:r>
            <w:r>
              <w:rPr>
                <w:i/>
                <w:iCs/>
                <w:color w:val="000000"/>
                <w:sz w:val="22"/>
                <w:szCs w:val="22"/>
                <w:lang w:val="es-AR"/>
              </w:rPr>
              <w:br/>
            </w:r>
            <w:r>
              <w:rPr>
                <w:i/>
                <w:iCs/>
                <w:sz w:val="22"/>
                <w:szCs w:val="22"/>
              </w:rPr>
              <w:br/>
              <w:t>Recursos tecnológicos:</w:t>
            </w:r>
            <w:r>
              <w:rPr>
                <w:i/>
                <w:iCs/>
                <w:sz w:val="22"/>
                <w:szCs w:val="22"/>
              </w:rPr>
              <w:br/>
              <w:t>-Bibliografía obligatoria digital.</w:t>
            </w:r>
          </w:p>
          <w:p w14:paraId="4504BE05" w14:textId="6F04A08E" w:rsidR="000B2305" w:rsidRDefault="000B2305" w:rsidP="00516ADA">
            <w:pPr>
              <w:ind w:left="0" w:hanging="2"/>
              <w:rPr>
                <w:i/>
                <w:iCs/>
                <w:sz w:val="22"/>
                <w:szCs w:val="22"/>
              </w:rPr>
            </w:pPr>
            <w:r>
              <w:rPr>
                <w:i/>
                <w:iCs/>
                <w:sz w:val="22"/>
                <w:szCs w:val="22"/>
              </w:rPr>
              <w:t>- Matriz de análisis de coherencia interna del diseño digital e impresa, disponible en campus.</w:t>
            </w:r>
          </w:p>
          <w:p w14:paraId="01CDC36D" w14:textId="6F737FB9" w:rsidR="000B2305" w:rsidRDefault="000B2305" w:rsidP="00516ADA">
            <w:pPr>
              <w:ind w:left="0" w:hanging="2"/>
              <w:rPr>
                <w:i/>
                <w:iCs/>
                <w:sz w:val="22"/>
                <w:szCs w:val="22"/>
              </w:rPr>
            </w:pPr>
            <w:r>
              <w:rPr>
                <w:i/>
                <w:iCs/>
                <w:sz w:val="22"/>
                <w:szCs w:val="22"/>
              </w:rPr>
              <w:t>- Video articulador, disponible en Campus.</w:t>
            </w:r>
          </w:p>
          <w:p w14:paraId="0B83D5E8" w14:textId="11E73CFC" w:rsidR="0050408A" w:rsidRPr="0050408A" w:rsidRDefault="0050408A" w:rsidP="0050408A">
            <w:pPr>
              <w:ind w:leftChars="0" w:left="0" w:firstLineChars="0" w:hanging="2"/>
              <w:rPr>
                <w:i/>
                <w:iCs/>
                <w:sz w:val="22"/>
                <w:szCs w:val="22"/>
              </w:rPr>
            </w:pPr>
          </w:p>
        </w:tc>
        <w:tc>
          <w:tcPr>
            <w:tcW w:w="879" w:type="dxa"/>
            <w:tcMar>
              <w:top w:w="70" w:type="dxa"/>
              <w:left w:w="90" w:type="dxa"/>
              <w:bottom w:w="70" w:type="dxa"/>
              <w:right w:w="90" w:type="dxa"/>
            </w:tcMar>
            <w:vAlign w:val="center"/>
          </w:tcPr>
          <w:p w14:paraId="5BB1DDB3" w14:textId="77777777" w:rsidR="00FD017B" w:rsidRPr="00FD017B" w:rsidRDefault="00FD017B" w:rsidP="00516ADA">
            <w:pPr>
              <w:ind w:left="0" w:hanging="2"/>
              <w:jc w:val="center"/>
              <w:rPr>
                <w:i/>
                <w:iCs/>
                <w:sz w:val="22"/>
                <w:szCs w:val="22"/>
              </w:rPr>
            </w:pPr>
            <w:r w:rsidRPr="00FD017B">
              <w:rPr>
                <w:i/>
                <w:iCs/>
                <w:color w:val="000000"/>
                <w:sz w:val="22"/>
                <w:szCs w:val="22"/>
              </w:rPr>
              <w:t>1:30hs</w:t>
            </w:r>
          </w:p>
        </w:tc>
        <w:tc>
          <w:tcPr>
            <w:tcW w:w="911" w:type="dxa"/>
            <w:tcMar>
              <w:top w:w="70" w:type="dxa"/>
              <w:left w:w="90" w:type="dxa"/>
              <w:bottom w:w="70" w:type="dxa"/>
              <w:right w:w="90" w:type="dxa"/>
            </w:tcMar>
            <w:vAlign w:val="center"/>
          </w:tcPr>
          <w:p w14:paraId="5193139D" w14:textId="5BCE0095" w:rsidR="00FD017B" w:rsidRPr="00FD017B" w:rsidRDefault="006827F4" w:rsidP="00516ADA">
            <w:pPr>
              <w:ind w:left="0" w:hanging="2"/>
              <w:jc w:val="center"/>
              <w:rPr>
                <w:i/>
                <w:iCs/>
                <w:sz w:val="22"/>
                <w:szCs w:val="22"/>
              </w:rPr>
            </w:pPr>
            <w:r>
              <w:rPr>
                <w:i/>
                <w:iCs/>
                <w:color w:val="808080"/>
                <w:sz w:val="22"/>
                <w:szCs w:val="22"/>
              </w:rPr>
              <w:t>-</w:t>
            </w:r>
          </w:p>
        </w:tc>
        <w:tc>
          <w:tcPr>
            <w:tcW w:w="1425" w:type="dxa"/>
            <w:tcMar>
              <w:top w:w="70" w:type="dxa"/>
              <w:left w:w="90" w:type="dxa"/>
              <w:bottom w:w="70" w:type="dxa"/>
              <w:right w:w="90" w:type="dxa"/>
            </w:tcMar>
            <w:vAlign w:val="center"/>
          </w:tcPr>
          <w:p w14:paraId="126443FB" w14:textId="77777777" w:rsidR="00FD017B" w:rsidRPr="00FD017B" w:rsidRDefault="00FD017B" w:rsidP="00516ADA">
            <w:pPr>
              <w:ind w:left="0" w:hanging="2"/>
              <w:jc w:val="center"/>
              <w:rPr>
                <w:i/>
                <w:iCs/>
                <w:sz w:val="22"/>
                <w:szCs w:val="22"/>
              </w:rPr>
            </w:pPr>
            <w:r w:rsidRPr="00FD017B">
              <w:rPr>
                <w:i/>
                <w:iCs/>
                <w:color w:val="000000"/>
                <w:sz w:val="22"/>
                <w:szCs w:val="22"/>
              </w:rPr>
              <w:t>obligatoria</w:t>
            </w:r>
          </w:p>
        </w:tc>
        <w:tc>
          <w:tcPr>
            <w:tcW w:w="1613" w:type="dxa"/>
            <w:tcMar>
              <w:top w:w="70" w:type="dxa"/>
              <w:left w:w="90" w:type="dxa"/>
              <w:bottom w:w="70" w:type="dxa"/>
              <w:right w:w="90" w:type="dxa"/>
            </w:tcMar>
            <w:vAlign w:val="center"/>
          </w:tcPr>
          <w:p w14:paraId="2B90B4C6" w14:textId="77777777" w:rsidR="00FD017B" w:rsidRPr="00FD017B" w:rsidRDefault="00FD017B" w:rsidP="00516ADA">
            <w:pPr>
              <w:ind w:left="0" w:hanging="2"/>
              <w:jc w:val="center"/>
              <w:rPr>
                <w:i/>
                <w:iCs/>
                <w:sz w:val="22"/>
                <w:szCs w:val="22"/>
              </w:rPr>
            </w:pPr>
            <w:r w:rsidRPr="00FD017B">
              <w:rPr>
                <w:i/>
                <w:iCs/>
                <w:color w:val="000000"/>
                <w:sz w:val="22"/>
                <w:szCs w:val="22"/>
              </w:rPr>
              <w:t>docente-alumnos</w:t>
            </w:r>
          </w:p>
        </w:tc>
      </w:tr>
      <w:tr w:rsidR="00FD017B" w:rsidRPr="00FD017B" w14:paraId="36056691" w14:textId="77777777" w:rsidTr="009313F9">
        <w:tc>
          <w:tcPr>
            <w:tcW w:w="1890" w:type="dxa"/>
            <w:tcMar>
              <w:top w:w="70" w:type="dxa"/>
              <w:left w:w="90" w:type="dxa"/>
              <w:bottom w:w="70" w:type="dxa"/>
              <w:right w:w="90" w:type="dxa"/>
            </w:tcMar>
            <w:vAlign w:val="center"/>
          </w:tcPr>
          <w:p w14:paraId="1C69586F"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3</w:t>
            </w:r>
          </w:p>
          <w:p w14:paraId="10725D63"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3</w:t>
            </w:r>
          </w:p>
          <w:p w14:paraId="0E756840" w14:textId="6A47F66E" w:rsidR="00FD017B" w:rsidRPr="00FD017B" w:rsidRDefault="006A6C67" w:rsidP="00516ADA">
            <w:pPr>
              <w:spacing w:after="26"/>
              <w:ind w:left="0" w:hanging="2"/>
              <w:jc w:val="center"/>
              <w:rPr>
                <w:i/>
                <w:iCs/>
                <w:sz w:val="22"/>
                <w:szCs w:val="22"/>
              </w:rPr>
            </w:pPr>
            <w:r>
              <w:rPr>
                <w:i/>
                <w:iCs/>
                <w:color w:val="000000"/>
                <w:sz w:val="22"/>
                <w:szCs w:val="22"/>
              </w:rPr>
              <w:t>Trabajo autónomo</w:t>
            </w:r>
            <w:r w:rsidR="00FD017B" w:rsidRPr="00FD017B">
              <w:rPr>
                <w:i/>
                <w:iCs/>
                <w:color w:val="000000"/>
                <w:sz w:val="22"/>
                <w:szCs w:val="22"/>
              </w:rPr>
              <w:t xml:space="preserve"> 14/10</w:t>
            </w:r>
          </w:p>
          <w:p w14:paraId="492D0517" w14:textId="77777777" w:rsidR="00FD017B" w:rsidRPr="00FD017B" w:rsidRDefault="00FD017B" w:rsidP="00516ADA">
            <w:pPr>
              <w:ind w:left="0" w:hanging="2"/>
              <w:jc w:val="center"/>
              <w:rPr>
                <w:i/>
                <w:iCs/>
                <w:sz w:val="22"/>
                <w:szCs w:val="22"/>
              </w:rPr>
            </w:pPr>
            <w:r w:rsidRPr="00FD017B">
              <w:rPr>
                <w:i/>
                <w:iCs/>
                <w:color w:val="375623"/>
                <w:sz w:val="22"/>
                <w:szCs w:val="22"/>
              </w:rPr>
              <w:t>Trabajo Práctico</w:t>
            </w:r>
          </w:p>
        </w:tc>
        <w:tc>
          <w:tcPr>
            <w:tcW w:w="3522" w:type="dxa"/>
            <w:tcMar>
              <w:top w:w="70" w:type="dxa"/>
              <w:left w:w="90" w:type="dxa"/>
              <w:bottom w:w="70" w:type="dxa"/>
              <w:right w:w="90" w:type="dxa"/>
            </w:tcMar>
          </w:tcPr>
          <w:p w14:paraId="5F2912C7" w14:textId="177A503B" w:rsidR="00FD017B" w:rsidRPr="00FD017B" w:rsidRDefault="00953768" w:rsidP="00516ADA">
            <w:pPr>
              <w:spacing w:after="30"/>
              <w:ind w:left="0" w:hanging="2"/>
              <w:rPr>
                <w:i/>
                <w:iCs/>
                <w:sz w:val="22"/>
                <w:szCs w:val="22"/>
              </w:rPr>
            </w:pPr>
            <w:r>
              <w:rPr>
                <w:b/>
                <w:bCs/>
                <w:i/>
                <w:iCs/>
                <w:color w:val="000000"/>
                <w:sz w:val="22"/>
                <w:szCs w:val="22"/>
              </w:rPr>
              <w:t>Apertura de</w:t>
            </w:r>
            <w:r w:rsidR="00FD017B" w:rsidRPr="00FD017B">
              <w:rPr>
                <w:b/>
                <w:bCs/>
                <w:i/>
                <w:iCs/>
                <w:color w:val="000000"/>
                <w:sz w:val="22"/>
                <w:szCs w:val="22"/>
              </w:rPr>
              <w:t xml:space="preserve"> Hito </w:t>
            </w:r>
            <w:r w:rsidR="006A6C67">
              <w:rPr>
                <w:b/>
                <w:bCs/>
                <w:i/>
                <w:iCs/>
                <w:color w:val="000000"/>
                <w:sz w:val="22"/>
                <w:szCs w:val="22"/>
              </w:rPr>
              <w:t>B</w:t>
            </w:r>
            <w:r w:rsidR="00FD017B" w:rsidRPr="00FD017B">
              <w:rPr>
                <w:b/>
                <w:bCs/>
                <w:i/>
                <w:iCs/>
                <w:color w:val="000000"/>
                <w:sz w:val="22"/>
                <w:szCs w:val="22"/>
              </w:rPr>
              <w:t xml:space="preserve">: </w:t>
            </w:r>
            <w:r w:rsidR="0094622C">
              <w:rPr>
                <w:b/>
                <w:bCs/>
                <w:i/>
                <w:iCs/>
                <w:color w:val="000000"/>
                <w:sz w:val="22"/>
                <w:szCs w:val="22"/>
              </w:rPr>
              <w:t xml:space="preserve"> Diseño pedagógico inicial de la intervención (una m</w:t>
            </w:r>
            <w:r w:rsidR="006A6C67">
              <w:rPr>
                <w:b/>
                <w:bCs/>
                <w:i/>
                <w:iCs/>
                <w:color w:val="000000"/>
                <w:sz w:val="22"/>
                <w:szCs w:val="22"/>
              </w:rPr>
              <w:t xml:space="preserve">atriz de </w:t>
            </w:r>
            <w:r w:rsidR="0094622C">
              <w:rPr>
                <w:b/>
                <w:bCs/>
                <w:i/>
                <w:iCs/>
                <w:color w:val="000000"/>
                <w:sz w:val="22"/>
                <w:szCs w:val="22"/>
              </w:rPr>
              <w:t xml:space="preserve">análisis de </w:t>
            </w:r>
            <w:r w:rsidR="00B52F6C">
              <w:rPr>
                <w:b/>
                <w:bCs/>
                <w:i/>
                <w:iCs/>
                <w:color w:val="000000"/>
                <w:sz w:val="22"/>
                <w:szCs w:val="22"/>
              </w:rPr>
              <w:t>coherencia interna</w:t>
            </w:r>
            <w:r w:rsidR="0094622C">
              <w:rPr>
                <w:b/>
                <w:bCs/>
                <w:i/>
                <w:iCs/>
                <w:color w:val="000000"/>
                <w:sz w:val="22"/>
                <w:szCs w:val="22"/>
              </w:rPr>
              <w:t xml:space="preserve"> </w:t>
            </w:r>
            <w:r w:rsidR="006A6C67">
              <w:rPr>
                <w:b/>
                <w:bCs/>
                <w:i/>
                <w:iCs/>
                <w:color w:val="000000"/>
                <w:sz w:val="22"/>
                <w:szCs w:val="22"/>
              </w:rPr>
              <w:t>del diseño</w:t>
            </w:r>
            <w:r w:rsidR="0094622C">
              <w:rPr>
                <w:b/>
                <w:bCs/>
                <w:i/>
                <w:iCs/>
                <w:color w:val="000000"/>
                <w:sz w:val="22"/>
                <w:szCs w:val="22"/>
              </w:rPr>
              <w:t>)</w:t>
            </w:r>
            <w:r w:rsidR="006A6C67">
              <w:rPr>
                <w:b/>
                <w:bCs/>
                <w:i/>
                <w:iCs/>
                <w:color w:val="000000"/>
                <w:sz w:val="22"/>
                <w:szCs w:val="22"/>
              </w:rPr>
              <w:t>.</w:t>
            </w:r>
          </w:p>
          <w:p w14:paraId="7DECC736" w14:textId="49685670" w:rsidR="006A6C67" w:rsidRDefault="006D13C6" w:rsidP="00516ADA">
            <w:pPr>
              <w:spacing w:after="40"/>
              <w:ind w:left="0" w:hanging="2"/>
              <w:rPr>
                <w:i/>
                <w:iCs/>
                <w:color w:val="000000"/>
                <w:sz w:val="22"/>
                <w:szCs w:val="22"/>
              </w:rPr>
            </w:pPr>
            <w:r>
              <w:rPr>
                <w:i/>
                <w:iCs/>
                <w:color w:val="000000"/>
                <w:sz w:val="22"/>
                <w:szCs w:val="22"/>
              </w:rPr>
              <w:t>Consigna: A partir del diagnóstico construido en el Hito A, cada equipo elaborará el diseño pedagógico inicial de su intervención</w:t>
            </w:r>
            <w:r w:rsidR="000B2305">
              <w:rPr>
                <w:i/>
                <w:iCs/>
                <w:color w:val="000000"/>
                <w:sz w:val="22"/>
                <w:szCs w:val="22"/>
              </w:rPr>
              <w:t xml:space="preserve"> para su Caso elegido</w:t>
            </w:r>
            <w:r>
              <w:rPr>
                <w:i/>
                <w:iCs/>
                <w:color w:val="000000"/>
                <w:sz w:val="22"/>
                <w:szCs w:val="22"/>
              </w:rPr>
              <w:t>.</w:t>
            </w:r>
            <w:r w:rsidR="00CB1580">
              <w:rPr>
                <w:i/>
                <w:iCs/>
                <w:color w:val="000000"/>
                <w:sz w:val="22"/>
                <w:szCs w:val="22"/>
              </w:rPr>
              <w:t xml:space="preserve"> Aquí se incluirá brevemente el modelo y formato conveniente a la arquitectura.</w:t>
            </w:r>
            <w:r>
              <w:rPr>
                <w:i/>
                <w:iCs/>
                <w:color w:val="000000"/>
                <w:sz w:val="22"/>
                <w:szCs w:val="22"/>
              </w:rPr>
              <w:br/>
            </w:r>
            <w:r>
              <w:rPr>
                <w:i/>
                <w:iCs/>
                <w:color w:val="000000"/>
                <w:sz w:val="22"/>
                <w:szCs w:val="22"/>
              </w:rPr>
              <w:br/>
              <w:t>Para ello, completará una Ficha de Articulación de decisiones pedagógicas, relacionando:</w:t>
            </w:r>
            <w:r w:rsidR="00786D69">
              <w:rPr>
                <w:i/>
                <w:iCs/>
                <w:color w:val="000000"/>
                <w:sz w:val="22"/>
                <w:szCs w:val="22"/>
              </w:rPr>
              <w:t xml:space="preserve"> N</w:t>
            </w:r>
            <w:r>
              <w:rPr>
                <w:i/>
                <w:iCs/>
                <w:color w:val="000000"/>
                <w:sz w:val="22"/>
                <w:szCs w:val="22"/>
              </w:rPr>
              <w:t xml:space="preserve">ecesidad educativa </w:t>
            </w:r>
            <w:r w:rsidR="00DE71D1">
              <w:rPr>
                <w:i/>
                <w:iCs/>
                <w:color w:val="000000"/>
                <w:sz w:val="22"/>
                <w:szCs w:val="22"/>
              </w:rPr>
              <w:t xml:space="preserve">diagnosticada </w:t>
            </w:r>
            <w:r>
              <w:rPr>
                <w:i/>
                <w:iCs/>
                <w:color w:val="000000"/>
                <w:sz w:val="22"/>
                <w:szCs w:val="22"/>
              </w:rPr>
              <w:t>y priorizada</w:t>
            </w:r>
            <w:r w:rsidR="00DE71D1">
              <w:rPr>
                <w:i/>
                <w:iCs/>
                <w:color w:val="000000"/>
                <w:sz w:val="22"/>
                <w:szCs w:val="22"/>
              </w:rPr>
              <w:t xml:space="preserve">, </w:t>
            </w:r>
            <w:r>
              <w:rPr>
                <w:i/>
                <w:iCs/>
                <w:color w:val="000000"/>
                <w:sz w:val="22"/>
                <w:szCs w:val="22"/>
              </w:rPr>
              <w:t xml:space="preserve">propósito formativo, los objetivos del aprendizaje, las actividades y decisiones de enseñanza, los </w:t>
            </w:r>
            <w:r w:rsidR="00EA4767">
              <w:rPr>
                <w:i/>
                <w:iCs/>
                <w:color w:val="000000"/>
                <w:sz w:val="22"/>
                <w:szCs w:val="22"/>
              </w:rPr>
              <w:t>recursos</w:t>
            </w:r>
            <w:r>
              <w:rPr>
                <w:i/>
                <w:iCs/>
                <w:color w:val="000000"/>
                <w:sz w:val="22"/>
                <w:szCs w:val="22"/>
              </w:rPr>
              <w:t xml:space="preserve"> necesarios, la evaluación de los aprendizajes.</w:t>
            </w:r>
            <w:r w:rsidR="00EA4767">
              <w:rPr>
                <w:i/>
                <w:iCs/>
                <w:color w:val="000000"/>
                <w:sz w:val="22"/>
                <w:szCs w:val="22"/>
              </w:rPr>
              <w:t xml:space="preserve"> </w:t>
            </w:r>
            <w:r w:rsidR="00EA4767">
              <w:rPr>
                <w:i/>
                <w:iCs/>
                <w:color w:val="000000"/>
                <w:sz w:val="22"/>
                <w:szCs w:val="22"/>
              </w:rPr>
              <w:br/>
            </w:r>
            <w:r w:rsidR="00EA4767">
              <w:rPr>
                <w:i/>
                <w:iCs/>
                <w:color w:val="000000"/>
                <w:sz w:val="22"/>
                <w:szCs w:val="22"/>
              </w:rPr>
              <w:br/>
              <w:t>El avance se incorpora al documento progresivo del Proyecto Integrador.</w:t>
            </w:r>
            <w:r>
              <w:rPr>
                <w:i/>
                <w:iCs/>
                <w:color w:val="000000"/>
                <w:sz w:val="22"/>
                <w:szCs w:val="22"/>
              </w:rPr>
              <w:br/>
            </w:r>
            <w:r>
              <w:rPr>
                <w:i/>
                <w:iCs/>
                <w:color w:val="000000"/>
                <w:sz w:val="22"/>
                <w:szCs w:val="22"/>
              </w:rPr>
              <w:br/>
            </w:r>
            <w:r w:rsidR="006A6C67">
              <w:rPr>
                <w:i/>
                <w:iCs/>
                <w:color w:val="000000"/>
                <w:sz w:val="22"/>
                <w:szCs w:val="22"/>
              </w:rPr>
              <w:t>Recursos tecnológicos:</w:t>
            </w:r>
            <w:r w:rsidR="006A6C67">
              <w:rPr>
                <w:i/>
                <w:iCs/>
                <w:color w:val="000000"/>
                <w:sz w:val="22"/>
                <w:szCs w:val="22"/>
              </w:rPr>
              <w:br/>
              <w:t xml:space="preserve">- </w:t>
            </w:r>
            <w:r w:rsidR="00EA4767">
              <w:rPr>
                <w:i/>
                <w:iCs/>
                <w:color w:val="000000"/>
                <w:sz w:val="22"/>
                <w:szCs w:val="22"/>
              </w:rPr>
              <w:t>Ficha de articulación de decisiones pedagógicas.</w:t>
            </w:r>
          </w:p>
          <w:p w14:paraId="66D664C0" w14:textId="7E398D59" w:rsidR="00EA4767" w:rsidRDefault="00EA4767" w:rsidP="00EA4767">
            <w:pPr>
              <w:spacing w:after="40"/>
              <w:ind w:leftChars="0" w:left="0" w:firstLineChars="0" w:hanging="2"/>
              <w:rPr>
                <w:i/>
                <w:iCs/>
                <w:color w:val="000000"/>
                <w:sz w:val="22"/>
                <w:szCs w:val="22"/>
              </w:rPr>
            </w:pPr>
            <w:r w:rsidRPr="00EA4767">
              <w:rPr>
                <w:i/>
                <w:iCs/>
                <w:color w:val="000000"/>
                <w:sz w:val="22"/>
                <w:szCs w:val="22"/>
              </w:rPr>
              <w:t>-</w:t>
            </w:r>
            <w:r>
              <w:rPr>
                <w:i/>
                <w:iCs/>
                <w:color w:val="000000"/>
                <w:sz w:val="22"/>
                <w:szCs w:val="22"/>
              </w:rPr>
              <w:t xml:space="preserve"> </w:t>
            </w:r>
            <w:r w:rsidRPr="00EA4767">
              <w:rPr>
                <w:i/>
                <w:iCs/>
                <w:color w:val="000000"/>
                <w:sz w:val="22"/>
                <w:szCs w:val="22"/>
              </w:rPr>
              <w:t>O</w:t>
            </w:r>
            <w:r>
              <w:rPr>
                <w:i/>
                <w:iCs/>
                <w:color w:val="000000"/>
                <w:sz w:val="22"/>
                <w:szCs w:val="22"/>
              </w:rPr>
              <w:t>rientaciones para formular propósitos y objetivos de aprendizaje.</w:t>
            </w:r>
          </w:p>
          <w:p w14:paraId="295D4848" w14:textId="78BAD41E" w:rsidR="00EA4767" w:rsidRDefault="00EA4767" w:rsidP="00EA4767">
            <w:pPr>
              <w:spacing w:after="40"/>
              <w:ind w:leftChars="0" w:left="0" w:firstLineChars="0" w:hanging="2"/>
              <w:rPr>
                <w:i/>
                <w:iCs/>
                <w:color w:val="000000"/>
                <w:sz w:val="22"/>
                <w:szCs w:val="22"/>
              </w:rPr>
            </w:pPr>
            <w:r>
              <w:rPr>
                <w:i/>
                <w:iCs/>
                <w:color w:val="000000"/>
                <w:sz w:val="22"/>
                <w:szCs w:val="22"/>
              </w:rPr>
              <w:t>- Guía para relacionar objetivos, actividades y evaluación.</w:t>
            </w:r>
          </w:p>
          <w:p w14:paraId="6B7DB097" w14:textId="493F6B1A" w:rsidR="00EA4767" w:rsidRDefault="00EA4767" w:rsidP="00EA4767">
            <w:pPr>
              <w:spacing w:after="40"/>
              <w:ind w:leftChars="0" w:left="0" w:firstLineChars="0" w:hanging="2"/>
              <w:rPr>
                <w:i/>
                <w:iCs/>
                <w:color w:val="000000"/>
                <w:sz w:val="22"/>
                <w:szCs w:val="22"/>
              </w:rPr>
            </w:pPr>
            <w:r>
              <w:rPr>
                <w:i/>
                <w:iCs/>
                <w:color w:val="000000"/>
                <w:sz w:val="22"/>
                <w:szCs w:val="22"/>
              </w:rPr>
              <w:t>- Bibliografía y ejemplos comentados.</w:t>
            </w:r>
          </w:p>
          <w:p w14:paraId="17BE37C5" w14:textId="73BFAACF" w:rsidR="00EA4767" w:rsidRDefault="00EA4767" w:rsidP="00EA4767">
            <w:pPr>
              <w:spacing w:after="40"/>
              <w:ind w:leftChars="0" w:left="0" w:firstLineChars="0" w:hanging="2"/>
              <w:rPr>
                <w:i/>
                <w:iCs/>
                <w:color w:val="000000"/>
                <w:sz w:val="22"/>
                <w:szCs w:val="22"/>
              </w:rPr>
            </w:pPr>
            <w:r>
              <w:rPr>
                <w:i/>
                <w:iCs/>
                <w:color w:val="000000"/>
                <w:sz w:val="22"/>
                <w:szCs w:val="22"/>
              </w:rPr>
              <w:t>- Instrumentos utilizados durante el Hito A.</w:t>
            </w:r>
          </w:p>
          <w:p w14:paraId="05065150" w14:textId="36427DEE" w:rsidR="00EA4767" w:rsidRDefault="00EA4767" w:rsidP="00EA4767">
            <w:pPr>
              <w:spacing w:after="40"/>
              <w:ind w:leftChars="0" w:left="0" w:firstLineChars="0" w:hanging="2"/>
              <w:rPr>
                <w:i/>
                <w:iCs/>
                <w:color w:val="000000"/>
                <w:sz w:val="22"/>
                <w:szCs w:val="22"/>
              </w:rPr>
            </w:pPr>
            <w:r>
              <w:rPr>
                <w:i/>
                <w:iCs/>
                <w:color w:val="000000"/>
                <w:sz w:val="22"/>
                <w:szCs w:val="22"/>
              </w:rPr>
              <w:t>- Asistentes conversacionales</w:t>
            </w:r>
            <w:r w:rsidR="00DE71D1">
              <w:rPr>
                <w:i/>
                <w:iCs/>
                <w:color w:val="000000"/>
                <w:sz w:val="22"/>
                <w:szCs w:val="22"/>
              </w:rPr>
              <w:t xml:space="preserve"> de IA</w:t>
            </w:r>
            <w:r>
              <w:rPr>
                <w:i/>
                <w:iCs/>
                <w:color w:val="000000"/>
                <w:sz w:val="22"/>
                <w:szCs w:val="22"/>
              </w:rPr>
              <w:t>, colaboradores de la Consultora, entrenados como apoyo teórico-conceptual exclusivo de Bibliografía del Programa.</w:t>
            </w:r>
          </w:p>
          <w:p w14:paraId="6252604C" w14:textId="622245DD" w:rsidR="00FD017B" w:rsidRPr="00FD017B" w:rsidRDefault="00EA4767" w:rsidP="00EA4767">
            <w:pPr>
              <w:spacing w:after="40"/>
              <w:ind w:leftChars="0" w:left="0" w:firstLineChars="0" w:firstLine="0"/>
              <w:rPr>
                <w:i/>
                <w:iCs/>
                <w:sz w:val="22"/>
                <w:szCs w:val="22"/>
              </w:rPr>
            </w:pPr>
            <w:r>
              <w:rPr>
                <w:i/>
                <w:iCs/>
                <w:color w:val="000000"/>
                <w:sz w:val="22"/>
                <w:szCs w:val="22"/>
              </w:rPr>
              <w:t>- Recursos digitales disponibles en Campus.</w:t>
            </w:r>
            <w:r w:rsidR="00786D69">
              <w:rPr>
                <w:i/>
                <w:iCs/>
                <w:color w:val="000000"/>
                <w:sz w:val="22"/>
                <w:szCs w:val="22"/>
              </w:rPr>
              <w:br/>
            </w:r>
            <w:r w:rsidR="00786D69">
              <w:rPr>
                <w:i/>
                <w:iCs/>
                <w:sz w:val="22"/>
                <w:szCs w:val="22"/>
              </w:rPr>
              <w:t>- Foro de tutorías para el avance de los Hitos A y B del Proyecto durante la semana, en el Campus.</w:t>
            </w:r>
          </w:p>
        </w:tc>
        <w:tc>
          <w:tcPr>
            <w:tcW w:w="879" w:type="dxa"/>
            <w:tcMar>
              <w:top w:w="70" w:type="dxa"/>
              <w:left w:w="90" w:type="dxa"/>
              <w:bottom w:w="70" w:type="dxa"/>
              <w:right w:w="90" w:type="dxa"/>
            </w:tcMar>
            <w:vAlign w:val="center"/>
          </w:tcPr>
          <w:p w14:paraId="0D452CAA" w14:textId="77777777" w:rsidR="00FD017B" w:rsidRPr="00FD017B" w:rsidRDefault="00FD017B" w:rsidP="00516ADA">
            <w:pPr>
              <w:ind w:left="0" w:hanging="2"/>
              <w:jc w:val="center"/>
              <w:rPr>
                <w:i/>
                <w:iCs/>
                <w:sz w:val="22"/>
                <w:szCs w:val="22"/>
              </w:rPr>
            </w:pPr>
          </w:p>
        </w:tc>
        <w:tc>
          <w:tcPr>
            <w:tcW w:w="911" w:type="dxa"/>
            <w:tcMar>
              <w:top w:w="70" w:type="dxa"/>
              <w:left w:w="90" w:type="dxa"/>
              <w:bottom w:w="70" w:type="dxa"/>
              <w:right w:w="90" w:type="dxa"/>
            </w:tcMar>
            <w:vAlign w:val="center"/>
          </w:tcPr>
          <w:p w14:paraId="31CF1C32" w14:textId="77777777" w:rsidR="00FD017B" w:rsidRPr="00FD017B" w:rsidRDefault="00FD017B" w:rsidP="00516ADA">
            <w:pPr>
              <w:ind w:left="0" w:hanging="2"/>
              <w:jc w:val="center"/>
              <w:rPr>
                <w:i/>
                <w:iCs/>
                <w:sz w:val="22"/>
                <w:szCs w:val="22"/>
              </w:rPr>
            </w:pPr>
            <w:r w:rsidRPr="00FD017B">
              <w:rPr>
                <w:i/>
                <w:iCs/>
                <w:color w:val="000000"/>
                <w:sz w:val="22"/>
                <w:szCs w:val="22"/>
              </w:rPr>
              <w:t>1:30hs</w:t>
            </w:r>
          </w:p>
        </w:tc>
        <w:tc>
          <w:tcPr>
            <w:tcW w:w="1425" w:type="dxa"/>
            <w:tcMar>
              <w:top w:w="70" w:type="dxa"/>
              <w:left w:w="90" w:type="dxa"/>
              <w:bottom w:w="70" w:type="dxa"/>
              <w:right w:w="90" w:type="dxa"/>
            </w:tcMar>
            <w:vAlign w:val="center"/>
          </w:tcPr>
          <w:p w14:paraId="71798AF8" w14:textId="27A6BF00" w:rsidR="00FD017B" w:rsidRPr="00FD017B" w:rsidRDefault="00FD017B" w:rsidP="00516ADA">
            <w:pPr>
              <w:ind w:left="0" w:hanging="2"/>
              <w:jc w:val="center"/>
              <w:rPr>
                <w:i/>
                <w:iCs/>
                <w:sz w:val="22"/>
                <w:szCs w:val="22"/>
              </w:rPr>
            </w:pPr>
            <w:r w:rsidRPr="00FD017B">
              <w:rPr>
                <w:i/>
                <w:iCs/>
                <w:color w:val="000000"/>
                <w:sz w:val="22"/>
                <w:szCs w:val="22"/>
              </w:rPr>
              <w:t xml:space="preserve">obligatoria </w:t>
            </w:r>
            <w:r w:rsidR="00953768">
              <w:rPr>
                <w:i/>
                <w:iCs/>
                <w:color w:val="000000"/>
                <w:sz w:val="22"/>
                <w:szCs w:val="22"/>
              </w:rPr>
              <w:t>grupal</w:t>
            </w:r>
          </w:p>
        </w:tc>
        <w:tc>
          <w:tcPr>
            <w:tcW w:w="1613" w:type="dxa"/>
            <w:tcMar>
              <w:top w:w="70" w:type="dxa"/>
              <w:left w:w="90" w:type="dxa"/>
              <w:bottom w:w="70" w:type="dxa"/>
              <w:right w:w="90" w:type="dxa"/>
            </w:tcMar>
            <w:vAlign w:val="center"/>
          </w:tcPr>
          <w:p w14:paraId="5ED54002" w14:textId="77777777" w:rsidR="00FD017B" w:rsidRPr="00FD017B" w:rsidRDefault="00FD017B" w:rsidP="00516ADA">
            <w:pPr>
              <w:ind w:left="0" w:hanging="2"/>
              <w:jc w:val="center"/>
              <w:rPr>
                <w:i/>
                <w:iCs/>
                <w:sz w:val="22"/>
                <w:szCs w:val="22"/>
              </w:rPr>
            </w:pPr>
            <w:r w:rsidRPr="00FD017B">
              <w:rPr>
                <w:i/>
                <w:iCs/>
                <w:color w:val="000000"/>
                <w:sz w:val="22"/>
                <w:szCs w:val="22"/>
              </w:rPr>
              <w:t>docente-alumno</w:t>
            </w:r>
          </w:p>
        </w:tc>
      </w:tr>
      <w:tr w:rsidR="00FD017B" w:rsidRPr="00FD017B" w14:paraId="04B1E326" w14:textId="77777777" w:rsidTr="009313F9">
        <w:tc>
          <w:tcPr>
            <w:tcW w:w="1890" w:type="dxa"/>
            <w:tcMar>
              <w:top w:w="70" w:type="dxa"/>
              <w:left w:w="90" w:type="dxa"/>
              <w:bottom w:w="70" w:type="dxa"/>
              <w:right w:w="90" w:type="dxa"/>
            </w:tcMar>
            <w:vAlign w:val="center"/>
          </w:tcPr>
          <w:p w14:paraId="083C9A5A"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Transición U3-U4</w:t>
            </w:r>
          </w:p>
          <w:p w14:paraId="17FA21B9"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1</w:t>
            </w:r>
          </w:p>
          <w:p w14:paraId="71EC846E" w14:textId="77777777" w:rsidR="00FD017B" w:rsidRPr="00FD017B" w:rsidRDefault="00FD017B" w:rsidP="00516ADA">
            <w:pPr>
              <w:spacing w:after="26"/>
              <w:ind w:left="0" w:hanging="2"/>
              <w:jc w:val="center"/>
              <w:rPr>
                <w:i/>
                <w:iCs/>
                <w:sz w:val="22"/>
                <w:szCs w:val="22"/>
              </w:rPr>
            </w:pPr>
            <w:r w:rsidRPr="00FD017B">
              <w:rPr>
                <w:i/>
                <w:iCs/>
                <w:color w:val="000000"/>
                <w:sz w:val="22"/>
                <w:szCs w:val="22"/>
              </w:rPr>
              <w:t>Trabajo Autónomo 21/10</w:t>
            </w:r>
          </w:p>
          <w:p w14:paraId="19A16214" w14:textId="77777777" w:rsidR="00FD017B" w:rsidRPr="00FD017B" w:rsidRDefault="00FD017B" w:rsidP="00516ADA">
            <w:pPr>
              <w:ind w:left="0" w:hanging="2"/>
              <w:jc w:val="center"/>
              <w:rPr>
                <w:i/>
                <w:iCs/>
                <w:sz w:val="22"/>
                <w:szCs w:val="22"/>
              </w:rPr>
            </w:pPr>
            <w:r w:rsidRPr="00FD017B">
              <w:rPr>
                <w:i/>
                <w:iCs/>
                <w:color w:val="375623"/>
                <w:sz w:val="22"/>
                <w:szCs w:val="22"/>
              </w:rPr>
              <w:t>Contenido</w:t>
            </w:r>
          </w:p>
        </w:tc>
        <w:tc>
          <w:tcPr>
            <w:tcW w:w="3522" w:type="dxa"/>
            <w:tcMar>
              <w:top w:w="70" w:type="dxa"/>
              <w:left w:w="90" w:type="dxa"/>
              <w:bottom w:w="70" w:type="dxa"/>
              <w:right w:w="90" w:type="dxa"/>
            </w:tcMar>
          </w:tcPr>
          <w:p w14:paraId="684358D8" w14:textId="13D917AF" w:rsidR="00FD017B" w:rsidRPr="00FD017B" w:rsidRDefault="00F51552" w:rsidP="0069242E">
            <w:pPr>
              <w:spacing w:after="40"/>
              <w:ind w:left="0" w:hanging="2"/>
              <w:rPr>
                <w:i/>
                <w:iCs/>
                <w:sz w:val="22"/>
                <w:szCs w:val="22"/>
              </w:rPr>
            </w:pPr>
            <w:proofErr w:type="gramStart"/>
            <w:r>
              <w:rPr>
                <w:b/>
                <w:bCs/>
                <w:i/>
                <w:iCs/>
                <w:color w:val="000000"/>
                <w:sz w:val="22"/>
                <w:szCs w:val="22"/>
              </w:rPr>
              <w:t>Clase  4</w:t>
            </w:r>
            <w:proofErr w:type="gramEnd"/>
            <w:r w:rsidR="00FD017B" w:rsidRPr="00FD017B">
              <w:rPr>
                <w:b/>
                <w:bCs/>
                <w:i/>
                <w:iCs/>
                <w:color w:val="000000"/>
                <w:sz w:val="22"/>
                <w:szCs w:val="22"/>
              </w:rPr>
              <w:t xml:space="preserve"> </w:t>
            </w:r>
            <w:r>
              <w:rPr>
                <w:b/>
                <w:bCs/>
                <w:i/>
                <w:iCs/>
                <w:color w:val="000000"/>
                <w:sz w:val="22"/>
                <w:szCs w:val="22"/>
              </w:rPr>
              <w:t>. Contenido:</w:t>
            </w:r>
            <w:r>
              <w:rPr>
                <w:b/>
                <w:bCs/>
                <w:i/>
                <w:iCs/>
                <w:color w:val="000000"/>
                <w:sz w:val="22"/>
                <w:szCs w:val="22"/>
              </w:rPr>
              <w:br/>
              <w:t>Recursos, materiales y mediaciones.</w:t>
            </w:r>
            <w:r>
              <w:rPr>
                <w:b/>
                <w:bCs/>
                <w:i/>
                <w:iCs/>
                <w:color w:val="000000"/>
                <w:sz w:val="22"/>
                <w:szCs w:val="22"/>
              </w:rPr>
              <w:br/>
            </w:r>
            <w:r>
              <w:rPr>
                <w:i/>
                <w:iCs/>
                <w:sz w:val="22"/>
                <w:szCs w:val="22"/>
              </w:rPr>
              <w:br/>
              <w:t>Funciones pedagógicas de los recursos.</w:t>
            </w:r>
            <w:r>
              <w:rPr>
                <w:i/>
                <w:iCs/>
                <w:sz w:val="22"/>
                <w:szCs w:val="22"/>
              </w:rPr>
              <w:br/>
              <w:t>Criterios para seleccionar, adaptar o producir materiales pertinentes y accesibles.</w:t>
            </w:r>
            <w:r>
              <w:rPr>
                <w:i/>
                <w:iCs/>
                <w:sz w:val="22"/>
                <w:szCs w:val="22"/>
              </w:rPr>
              <w:br/>
            </w:r>
            <w:r>
              <w:rPr>
                <w:i/>
                <w:iCs/>
                <w:sz w:val="22"/>
                <w:szCs w:val="22"/>
              </w:rPr>
              <w:br/>
              <w:t>IAg como mediación: inclusión, exclusión o uso crítico como objeto de enseñanza y aprendizaje.</w:t>
            </w:r>
            <w:r>
              <w:rPr>
                <w:i/>
                <w:iCs/>
                <w:sz w:val="22"/>
                <w:szCs w:val="22"/>
              </w:rPr>
              <w:br/>
            </w:r>
            <w:r w:rsidR="00FD017B" w:rsidRPr="00FD017B">
              <w:rPr>
                <w:i/>
                <w:iCs/>
                <w:color w:val="000000"/>
                <w:sz w:val="22"/>
                <w:szCs w:val="22"/>
              </w:rPr>
              <w:br/>
            </w:r>
            <w:r w:rsidR="00FD017B" w:rsidRPr="00FD017B">
              <w:rPr>
                <w:i/>
                <w:iCs/>
                <w:sz w:val="22"/>
                <w:szCs w:val="22"/>
              </w:rPr>
              <w:br/>
              <w:t>Recursos tecnológicos:</w:t>
            </w:r>
            <w:r w:rsidR="00FD017B" w:rsidRPr="00FD017B">
              <w:rPr>
                <w:i/>
                <w:iCs/>
                <w:sz w:val="22"/>
                <w:szCs w:val="22"/>
              </w:rPr>
              <w:br/>
              <w:t>-Bibliografía obligatoria</w:t>
            </w:r>
            <w:r w:rsidR="00FD017B" w:rsidRPr="00FD017B">
              <w:rPr>
                <w:i/>
                <w:iCs/>
                <w:sz w:val="22"/>
                <w:szCs w:val="22"/>
              </w:rPr>
              <w:br/>
              <w:t>-Video e infografía.</w:t>
            </w:r>
            <w:r w:rsidR="0069242E">
              <w:rPr>
                <w:i/>
                <w:iCs/>
                <w:sz w:val="22"/>
                <w:szCs w:val="22"/>
              </w:rPr>
              <w:br/>
              <w:t>- Cuadro de Cátedra sobre: Aprendizajes de la tensión entre determinismo tecnológico y el Constructivismo social de la Tecnología.</w:t>
            </w:r>
          </w:p>
        </w:tc>
        <w:tc>
          <w:tcPr>
            <w:tcW w:w="879" w:type="dxa"/>
            <w:tcMar>
              <w:top w:w="70" w:type="dxa"/>
              <w:left w:w="90" w:type="dxa"/>
              <w:bottom w:w="70" w:type="dxa"/>
              <w:right w:w="90" w:type="dxa"/>
            </w:tcMar>
            <w:vAlign w:val="center"/>
          </w:tcPr>
          <w:p w14:paraId="7AB44236" w14:textId="77777777" w:rsidR="00FD017B" w:rsidRPr="00FD017B" w:rsidRDefault="00FD017B" w:rsidP="00516ADA">
            <w:pPr>
              <w:ind w:left="0" w:hanging="2"/>
              <w:jc w:val="center"/>
              <w:rPr>
                <w:i/>
                <w:iCs/>
                <w:sz w:val="22"/>
                <w:szCs w:val="22"/>
              </w:rPr>
            </w:pPr>
            <w:r w:rsidRPr="00FD017B">
              <w:rPr>
                <w:i/>
                <w:iCs/>
                <w:color w:val="000000"/>
                <w:sz w:val="22"/>
                <w:szCs w:val="22"/>
              </w:rPr>
              <w:t>1hs</w:t>
            </w:r>
          </w:p>
        </w:tc>
        <w:tc>
          <w:tcPr>
            <w:tcW w:w="911" w:type="dxa"/>
            <w:tcMar>
              <w:top w:w="70" w:type="dxa"/>
              <w:left w:w="90" w:type="dxa"/>
              <w:bottom w:w="70" w:type="dxa"/>
              <w:right w:w="90" w:type="dxa"/>
            </w:tcMar>
            <w:vAlign w:val="center"/>
          </w:tcPr>
          <w:p w14:paraId="705D1976" w14:textId="5E170A37" w:rsidR="00FD017B" w:rsidRPr="00FD017B" w:rsidRDefault="006827F4" w:rsidP="00516ADA">
            <w:pPr>
              <w:ind w:left="0" w:hanging="2"/>
              <w:jc w:val="center"/>
              <w:rPr>
                <w:i/>
                <w:iCs/>
                <w:sz w:val="22"/>
                <w:szCs w:val="22"/>
              </w:rPr>
            </w:pPr>
            <w:r>
              <w:rPr>
                <w:i/>
                <w:iCs/>
                <w:color w:val="808080"/>
                <w:sz w:val="22"/>
                <w:szCs w:val="22"/>
              </w:rPr>
              <w:t>-</w:t>
            </w:r>
          </w:p>
        </w:tc>
        <w:tc>
          <w:tcPr>
            <w:tcW w:w="1425" w:type="dxa"/>
            <w:tcMar>
              <w:top w:w="70" w:type="dxa"/>
              <w:left w:w="90" w:type="dxa"/>
              <w:bottom w:w="70" w:type="dxa"/>
              <w:right w:w="90" w:type="dxa"/>
            </w:tcMar>
            <w:vAlign w:val="center"/>
          </w:tcPr>
          <w:p w14:paraId="3EA6A9D8" w14:textId="77777777" w:rsidR="00FD017B" w:rsidRPr="00FD017B" w:rsidRDefault="00FD017B" w:rsidP="00516ADA">
            <w:pPr>
              <w:ind w:left="0" w:hanging="2"/>
              <w:jc w:val="center"/>
              <w:rPr>
                <w:i/>
                <w:iCs/>
                <w:sz w:val="22"/>
                <w:szCs w:val="22"/>
              </w:rPr>
            </w:pPr>
            <w:r w:rsidRPr="00FD017B">
              <w:rPr>
                <w:i/>
                <w:iCs/>
                <w:color w:val="000000"/>
                <w:sz w:val="22"/>
                <w:szCs w:val="22"/>
              </w:rPr>
              <w:t>obligatoria</w:t>
            </w:r>
          </w:p>
        </w:tc>
        <w:tc>
          <w:tcPr>
            <w:tcW w:w="1613" w:type="dxa"/>
            <w:tcMar>
              <w:top w:w="70" w:type="dxa"/>
              <w:left w:w="90" w:type="dxa"/>
              <w:bottom w:w="70" w:type="dxa"/>
              <w:right w:w="90" w:type="dxa"/>
            </w:tcMar>
            <w:vAlign w:val="center"/>
          </w:tcPr>
          <w:p w14:paraId="1ACEA58D" w14:textId="576F382B" w:rsidR="00FD017B" w:rsidRPr="00FD017B" w:rsidRDefault="00FD017B" w:rsidP="00516ADA">
            <w:pPr>
              <w:ind w:left="0" w:hanging="2"/>
              <w:jc w:val="center"/>
              <w:rPr>
                <w:i/>
                <w:iCs/>
                <w:sz w:val="22"/>
                <w:szCs w:val="22"/>
              </w:rPr>
            </w:pPr>
            <w:r w:rsidRPr="00FD017B">
              <w:rPr>
                <w:i/>
                <w:iCs/>
                <w:color w:val="000000"/>
                <w:sz w:val="22"/>
                <w:szCs w:val="22"/>
              </w:rPr>
              <w:t>docente-alumno</w:t>
            </w:r>
            <w:r w:rsidR="0069242E">
              <w:rPr>
                <w:i/>
                <w:iCs/>
                <w:color w:val="000000"/>
                <w:sz w:val="22"/>
                <w:szCs w:val="22"/>
              </w:rPr>
              <w:t>s</w:t>
            </w:r>
          </w:p>
        </w:tc>
      </w:tr>
      <w:tr w:rsidR="00FD017B" w:rsidRPr="00FD017B" w14:paraId="640FAB0D" w14:textId="77777777" w:rsidTr="009313F9">
        <w:tc>
          <w:tcPr>
            <w:tcW w:w="1890" w:type="dxa"/>
            <w:tcMar>
              <w:top w:w="70" w:type="dxa"/>
              <w:left w:w="90" w:type="dxa"/>
              <w:bottom w:w="70" w:type="dxa"/>
              <w:right w:w="90" w:type="dxa"/>
            </w:tcMar>
            <w:vAlign w:val="center"/>
          </w:tcPr>
          <w:p w14:paraId="3763E2E0"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Transición U3-U4</w:t>
            </w:r>
          </w:p>
          <w:p w14:paraId="0E037C73"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1</w:t>
            </w:r>
          </w:p>
          <w:p w14:paraId="36CA0FC9" w14:textId="77777777" w:rsidR="00FD017B" w:rsidRPr="00FD017B" w:rsidRDefault="00FD017B" w:rsidP="00516ADA">
            <w:pPr>
              <w:spacing w:after="26"/>
              <w:ind w:left="0" w:hanging="2"/>
              <w:jc w:val="center"/>
              <w:rPr>
                <w:i/>
                <w:iCs/>
                <w:sz w:val="22"/>
                <w:szCs w:val="22"/>
              </w:rPr>
            </w:pPr>
            <w:r w:rsidRPr="00FD017B">
              <w:rPr>
                <w:i/>
                <w:iCs/>
                <w:color w:val="000000"/>
                <w:sz w:val="22"/>
                <w:szCs w:val="22"/>
              </w:rPr>
              <w:t>Trabajo Autónomo 21/10</w:t>
            </w:r>
          </w:p>
          <w:p w14:paraId="00CC5ADB" w14:textId="77777777" w:rsidR="00FD017B" w:rsidRPr="00FD017B" w:rsidRDefault="00FD017B" w:rsidP="00516ADA">
            <w:pPr>
              <w:ind w:left="0" w:hanging="2"/>
              <w:jc w:val="center"/>
              <w:rPr>
                <w:i/>
                <w:iCs/>
                <w:sz w:val="22"/>
                <w:szCs w:val="22"/>
              </w:rPr>
            </w:pPr>
            <w:r w:rsidRPr="00FD017B">
              <w:rPr>
                <w:i/>
                <w:iCs/>
                <w:color w:val="375623"/>
                <w:sz w:val="22"/>
                <w:szCs w:val="22"/>
              </w:rPr>
              <w:t>Trabajo Práctico</w:t>
            </w:r>
          </w:p>
        </w:tc>
        <w:tc>
          <w:tcPr>
            <w:tcW w:w="3522" w:type="dxa"/>
            <w:tcMar>
              <w:top w:w="70" w:type="dxa"/>
              <w:left w:w="90" w:type="dxa"/>
              <w:bottom w:w="70" w:type="dxa"/>
              <w:right w:w="90" w:type="dxa"/>
            </w:tcMar>
          </w:tcPr>
          <w:p w14:paraId="3AC625F4" w14:textId="5240792B" w:rsidR="00FD017B" w:rsidRPr="00FD017B" w:rsidRDefault="0069242E" w:rsidP="00516ADA">
            <w:pPr>
              <w:spacing w:after="30"/>
              <w:ind w:left="0" w:hanging="2"/>
              <w:rPr>
                <w:i/>
                <w:iCs/>
                <w:sz w:val="22"/>
                <w:szCs w:val="22"/>
              </w:rPr>
            </w:pPr>
            <w:r>
              <w:rPr>
                <w:b/>
                <w:bCs/>
                <w:i/>
                <w:iCs/>
                <w:color w:val="000000"/>
                <w:sz w:val="22"/>
                <w:szCs w:val="22"/>
              </w:rPr>
              <w:t>Apertura de Hito C</w:t>
            </w:r>
            <w:r w:rsidR="00FD017B" w:rsidRPr="00FD017B">
              <w:rPr>
                <w:b/>
                <w:bCs/>
                <w:i/>
                <w:iCs/>
                <w:color w:val="000000"/>
                <w:sz w:val="22"/>
                <w:szCs w:val="22"/>
              </w:rPr>
              <w:t xml:space="preserve">: </w:t>
            </w:r>
            <w:r>
              <w:rPr>
                <w:b/>
                <w:bCs/>
                <w:i/>
                <w:iCs/>
                <w:color w:val="000000"/>
                <w:sz w:val="22"/>
                <w:szCs w:val="22"/>
              </w:rPr>
              <w:t xml:space="preserve">Diseño de secuencia pedagógico-didáctica mínima </w:t>
            </w:r>
          </w:p>
          <w:p w14:paraId="5EAAC36D" w14:textId="6400B1C5" w:rsidR="00FD017B" w:rsidRDefault="00FD017B" w:rsidP="00516ADA">
            <w:pPr>
              <w:spacing w:after="40"/>
              <w:ind w:left="0" w:hanging="2"/>
              <w:rPr>
                <w:i/>
                <w:iCs/>
                <w:color w:val="000000"/>
                <w:sz w:val="22"/>
                <w:szCs w:val="22"/>
              </w:rPr>
            </w:pPr>
            <w:r w:rsidRPr="00FD017B">
              <w:rPr>
                <w:i/>
                <w:iCs/>
                <w:color w:val="000000"/>
                <w:sz w:val="22"/>
                <w:szCs w:val="22"/>
              </w:rPr>
              <w:t xml:space="preserve">Consigna: </w:t>
            </w:r>
            <w:r w:rsidR="0069242E">
              <w:rPr>
                <w:i/>
                <w:iCs/>
                <w:color w:val="000000"/>
                <w:sz w:val="22"/>
                <w:szCs w:val="22"/>
              </w:rPr>
              <w:t xml:space="preserve">Elaborar una secuencia acotada y elegir un material educativo o didáctico suficiente para mostrar como funcionará una parte relevante de la intervención. El recurso puede ser impreso, </w:t>
            </w:r>
            <w:r w:rsidR="00304B72">
              <w:rPr>
                <w:i/>
                <w:iCs/>
                <w:color w:val="000000"/>
                <w:sz w:val="22"/>
                <w:szCs w:val="22"/>
              </w:rPr>
              <w:t>analógico</w:t>
            </w:r>
            <w:r w:rsidR="0069242E">
              <w:rPr>
                <w:i/>
                <w:iCs/>
                <w:color w:val="000000"/>
                <w:sz w:val="22"/>
                <w:szCs w:val="22"/>
              </w:rPr>
              <w:t>, audiovisual, digital, interactivo o basado en IA, pero pertinente para el caso, considerando su contexto, recursos disponibles, tecnologías, etc.</w:t>
            </w:r>
          </w:p>
          <w:p w14:paraId="0DF82C8B" w14:textId="77777777" w:rsidR="0069242E" w:rsidRPr="00FD017B" w:rsidRDefault="0069242E" w:rsidP="00516ADA">
            <w:pPr>
              <w:spacing w:after="40"/>
              <w:ind w:left="0" w:hanging="2"/>
              <w:rPr>
                <w:i/>
                <w:iCs/>
                <w:sz w:val="22"/>
                <w:szCs w:val="22"/>
              </w:rPr>
            </w:pPr>
          </w:p>
          <w:p w14:paraId="58182455" w14:textId="77777777" w:rsidR="00FD017B" w:rsidRPr="00FD017B" w:rsidRDefault="00FD017B" w:rsidP="00516ADA">
            <w:pPr>
              <w:spacing w:after="20"/>
              <w:ind w:left="0" w:hanging="2"/>
              <w:rPr>
                <w:i/>
                <w:iCs/>
                <w:sz w:val="22"/>
                <w:szCs w:val="22"/>
              </w:rPr>
            </w:pPr>
            <w:r w:rsidRPr="00FD017B">
              <w:rPr>
                <w:i/>
                <w:iCs/>
                <w:color w:val="000000"/>
                <w:sz w:val="22"/>
                <w:szCs w:val="22"/>
              </w:rPr>
              <w:t>Recursos tecnológicos:</w:t>
            </w:r>
          </w:p>
          <w:p w14:paraId="3136B4C2" w14:textId="77777777" w:rsidR="00FD017B" w:rsidRPr="00FD017B" w:rsidRDefault="00FD017B" w:rsidP="00516ADA">
            <w:pPr>
              <w:spacing w:after="20"/>
              <w:ind w:left="0" w:hanging="2"/>
              <w:rPr>
                <w:i/>
                <w:iCs/>
                <w:sz w:val="22"/>
                <w:szCs w:val="22"/>
              </w:rPr>
            </w:pPr>
            <w:r w:rsidRPr="00FD017B">
              <w:rPr>
                <w:i/>
                <w:iCs/>
                <w:color w:val="000000"/>
                <w:sz w:val="22"/>
                <w:szCs w:val="22"/>
              </w:rPr>
              <w:t>- Material bibliográfico digital y guías de lectura disponibles en el campus. (asincrónico)</w:t>
            </w:r>
          </w:p>
          <w:p w14:paraId="1AC15530" w14:textId="77777777" w:rsidR="00FD017B" w:rsidRPr="00FD017B" w:rsidRDefault="00FD017B" w:rsidP="00516ADA">
            <w:pPr>
              <w:spacing w:after="20"/>
              <w:ind w:left="0" w:hanging="2"/>
              <w:rPr>
                <w:i/>
                <w:iCs/>
                <w:sz w:val="22"/>
                <w:szCs w:val="22"/>
              </w:rPr>
            </w:pPr>
            <w:r w:rsidRPr="00FD017B">
              <w:rPr>
                <w:i/>
                <w:iCs/>
                <w:color w:val="000000"/>
                <w:sz w:val="22"/>
                <w:szCs w:val="22"/>
              </w:rPr>
              <w:t xml:space="preserve">- Herramientas de producción digital seleccionadas según cada proyecto: </w:t>
            </w:r>
            <w:proofErr w:type="spellStart"/>
            <w:r w:rsidRPr="00FD017B">
              <w:rPr>
                <w:i/>
                <w:iCs/>
                <w:color w:val="000000"/>
                <w:sz w:val="22"/>
                <w:szCs w:val="22"/>
              </w:rPr>
              <w:t>Canva</w:t>
            </w:r>
            <w:proofErr w:type="spellEnd"/>
            <w:r w:rsidRPr="00FD017B">
              <w:rPr>
                <w:i/>
                <w:iCs/>
                <w:color w:val="000000"/>
                <w:sz w:val="22"/>
                <w:szCs w:val="22"/>
              </w:rPr>
              <w:t xml:space="preserve">, </w:t>
            </w:r>
            <w:proofErr w:type="spellStart"/>
            <w:r w:rsidRPr="00FD017B">
              <w:rPr>
                <w:i/>
                <w:iCs/>
                <w:color w:val="000000"/>
                <w:sz w:val="22"/>
                <w:szCs w:val="22"/>
              </w:rPr>
              <w:t>Genially</w:t>
            </w:r>
            <w:proofErr w:type="spellEnd"/>
            <w:r w:rsidRPr="00FD017B">
              <w:rPr>
                <w:i/>
                <w:iCs/>
                <w:color w:val="000000"/>
                <w:sz w:val="22"/>
                <w:szCs w:val="22"/>
              </w:rPr>
              <w:t xml:space="preserve">, Google </w:t>
            </w:r>
            <w:proofErr w:type="spellStart"/>
            <w:r w:rsidRPr="00FD017B">
              <w:rPr>
                <w:i/>
                <w:iCs/>
                <w:color w:val="000000"/>
                <w:sz w:val="22"/>
                <w:szCs w:val="22"/>
              </w:rPr>
              <w:t>Gemini</w:t>
            </w:r>
            <w:proofErr w:type="spellEnd"/>
            <w:r w:rsidRPr="00FD017B">
              <w:rPr>
                <w:i/>
                <w:iCs/>
                <w:color w:val="000000"/>
                <w:sz w:val="22"/>
                <w:szCs w:val="22"/>
              </w:rPr>
              <w:t xml:space="preserve"> – </w:t>
            </w:r>
            <w:proofErr w:type="spellStart"/>
            <w:r w:rsidRPr="00FD017B">
              <w:rPr>
                <w:i/>
                <w:iCs/>
                <w:color w:val="000000"/>
                <w:sz w:val="22"/>
                <w:szCs w:val="22"/>
              </w:rPr>
              <w:t>Gems</w:t>
            </w:r>
            <w:proofErr w:type="spellEnd"/>
            <w:r w:rsidRPr="00FD017B">
              <w:rPr>
                <w:i/>
                <w:iCs/>
                <w:color w:val="000000"/>
                <w:sz w:val="22"/>
                <w:szCs w:val="22"/>
              </w:rPr>
              <w:t xml:space="preserve"> – </w:t>
            </w:r>
            <w:proofErr w:type="spellStart"/>
            <w:r w:rsidRPr="00FD017B">
              <w:rPr>
                <w:i/>
                <w:iCs/>
                <w:color w:val="000000"/>
                <w:sz w:val="22"/>
                <w:szCs w:val="22"/>
              </w:rPr>
              <w:t>NotebookLM</w:t>
            </w:r>
            <w:proofErr w:type="spellEnd"/>
            <w:r w:rsidRPr="00FD017B">
              <w:rPr>
                <w:i/>
                <w:iCs/>
                <w:color w:val="000000"/>
                <w:sz w:val="22"/>
                <w:szCs w:val="22"/>
              </w:rPr>
              <w:t>, materialidad impresa-analógica.</w:t>
            </w:r>
          </w:p>
          <w:p w14:paraId="05EDDCB2" w14:textId="77777777" w:rsidR="00FD017B" w:rsidRPr="00FD017B" w:rsidRDefault="00FD017B" w:rsidP="00516ADA">
            <w:pPr>
              <w:spacing w:after="20"/>
              <w:ind w:left="0" w:hanging="2"/>
              <w:rPr>
                <w:i/>
                <w:iCs/>
                <w:sz w:val="22"/>
                <w:szCs w:val="22"/>
              </w:rPr>
            </w:pPr>
            <w:r w:rsidRPr="00FD017B">
              <w:rPr>
                <w:i/>
                <w:iCs/>
                <w:color w:val="000000"/>
                <w:sz w:val="22"/>
                <w:szCs w:val="22"/>
              </w:rPr>
              <w:t>- Foro/Debate Campus.</w:t>
            </w:r>
          </w:p>
          <w:p w14:paraId="11384C5E" w14:textId="5AF1C703" w:rsidR="00FD017B" w:rsidRPr="00FD017B" w:rsidRDefault="00FD017B" w:rsidP="00516ADA">
            <w:pPr>
              <w:ind w:left="0" w:hanging="2"/>
              <w:rPr>
                <w:i/>
                <w:iCs/>
                <w:sz w:val="22"/>
                <w:szCs w:val="22"/>
              </w:rPr>
            </w:pPr>
            <w:r w:rsidRPr="00FD017B">
              <w:rPr>
                <w:i/>
                <w:iCs/>
                <w:color w:val="000000"/>
                <w:sz w:val="22"/>
                <w:szCs w:val="22"/>
              </w:rPr>
              <w:t>- Tutoría para dudas y consultas</w:t>
            </w:r>
            <w:r w:rsidR="0069242E">
              <w:rPr>
                <w:i/>
                <w:iCs/>
                <w:color w:val="000000"/>
                <w:sz w:val="22"/>
                <w:szCs w:val="22"/>
              </w:rPr>
              <w:t xml:space="preserve"> de elección de materiales y herramientas.</w:t>
            </w:r>
          </w:p>
        </w:tc>
        <w:tc>
          <w:tcPr>
            <w:tcW w:w="879" w:type="dxa"/>
            <w:tcMar>
              <w:top w:w="70" w:type="dxa"/>
              <w:left w:w="90" w:type="dxa"/>
              <w:bottom w:w="70" w:type="dxa"/>
              <w:right w:w="90" w:type="dxa"/>
            </w:tcMar>
            <w:vAlign w:val="center"/>
          </w:tcPr>
          <w:p w14:paraId="37D6725D" w14:textId="6F6FF427" w:rsidR="00FD017B" w:rsidRPr="00FD017B" w:rsidRDefault="006827F4" w:rsidP="00516ADA">
            <w:pPr>
              <w:ind w:left="0" w:hanging="2"/>
              <w:jc w:val="center"/>
              <w:rPr>
                <w:i/>
                <w:iCs/>
                <w:sz w:val="22"/>
                <w:szCs w:val="22"/>
              </w:rPr>
            </w:pPr>
            <w:r>
              <w:rPr>
                <w:i/>
                <w:iCs/>
                <w:color w:val="808080"/>
                <w:sz w:val="22"/>
                <w:szCs w:val="22"/>
              </w:rPr>
              <w:t>-</w:t>
            </w:r>
          </w:p>
        </w:tc>
        <w:tc>
          <w:tcPr>
            <w:tcW w:w="911" w:type="dxa"/>
            <w:tcMar>
              <w:top w:w="70" w:type="dxa"/>
              <w:left w:w="90" w:type="dxa"/>
              <w:bottom w:w="70" w:type="dxa"/>
              <w:right w:w="90" w:type="dxa"/>
            </w:tcMar>
            <w:vAlign w:val="center"/>
          </w:tcPr>
          <w:p w14:paraId="38EE26D0" w14:textId="77777777" w:rsidR="00FD017B" w:rsidRPr="00FD017B" w:rsidRDefault="00FD017B" w:rsidP="00516ADA">
            <w:pPr>
              <w:ind w:left="0" w:hanging="2"/>
              <w:jc w:val="center"/>
              <w:rPr>
                <w:i/>
                <w:iCs/>
                <w:sz w:val="22"/>
                <w:szCs w:val="22"/>
              </w:rPr>
            </w:pPr>
            <w:r w:rsidRPr="00FD017B">
              <w:rPr>
                <w:i/>
                <w:iCs/>
                <w:color w:val="000000"/>
                <w:sz w:val="22"/>
                <w:szCs w:val="22"/>
              </w:rPr>
              <w:t>2hs</w:t>
            </w:r>
          </w:p>
        </w:tc>
        <w:tc>
          <w:tcPr>
            <w:tcW w:w="1425" w:type="dxa"/>
            <w:tcMar>
              <w:top w:w="70" w:type="dxa"/>
              <w:left w:w="90" w:type="dxa"/>
              <w:bottom w:w="70" w:type="dxa"/>
              <w:right w:w="90" w:type="dxa"/>
            </w:tcMar>
            <w:vAlign w:val="center"/>
          </w:tcPr>
          <w:p w14:paraId="2353C8EA" w14:textId="4C609202" w:rsidR="00FD017B" w:rsidRPr="00FD017B" w:rsidRDefault="00FD017B" w:rsidP="00516ADA">
            <w:pPr>
              <w:ind w:left="0" w:hanging="2"/>
              <w:jc w:val="center"/>
              <w:rPr>
                <w:i/>
                <w:iCs/>
                <w:sz w:val="22"/>
                <w:szCs w:val="22"/>
              </w:rPr>
            </w:pPr>
            <w:r w:rsidRPr="00FD017B">
              <w:rPr>
                <w:i/>
                <w:iCs/>
                <w:color w:val="000000"/>
                <w:sz w:val="22"/>
                <w:szCs w:val="22"/>
              </w:rPr>
              <w:t xml:space="preserve">obligatoria </w:t>
            </w:r>
            <w:r w:rsidR="00F8379C">
              <w:rPr>
                <w:i/>
                <w:iCs/>
                <w:color w:val="000000"/>
                <w:sz w:val="22"/>
                <w:szCs w:val="22"/>
              </w:rPr>
              <w:t>grupa</w:t>
            </w:r>
            <w:r w:rsidRPr="00FD017B">
              <w:rPr>
                <w:i/>
                <w:iCs/>
                <w:color w:val="000000"/>
                <w:sz w:val="22"/>
                <w:szCs w:val="22"/>
              </w:rPr>
              <w:t xml:space="preserve">l </w:t>
            </w:r>
          </w:p>
        </w:tc>
        <w:tc>
          <w:tcPr>
            <w:tcW w:w="1613" w:type="dxa"/>
            <w:tcMar>
              <w:top w:w="70" w:type="dxa"/>
              <w:left w:w="90" w:type="dxa"/>
              <w:bottom w:w="70" w:type="dxa"/>
              <w:right w:w="90" w:type="dxa"/>
            </w:tcMar>
            <w:vAlign w:val="center"/>
          </w:tcPr>
          <w:p w14:paraId="604F7A32" w14:textId="437AC1F2" w:rsidR="00FD017B" w:rsidRPr="00FD017B" w:rsidRDefault="00FD017B" w:rsidP="00516ADA">
            <w:pPr>
              <w:ind w:left="0" w:hanging="2"/>
              <w:jc w:val="center"/>
              <w:rPr>
                <w:i/>
                <w:iCs/>
                <w:sz w:val="22"/>
                <w:szCs w:val="22"/>
              </w:rPr>
            </w:pPr>
            <w:r w:rsidRPr="00FD017B">
              <w:rPr>
                <w:i/>
                <w:iCs/>
                <w:color w:val="000000"/>
                <w:sz w:val="22"/>
                <w:szCs w:val="22"/>
              </w:rPr>
              <w:t>docente-alumno</w:t>
            </w:r>
            <w:r w:rsidR="0069242E">
              <w:rPr>
                <w:i/>
                <w:iCs/>
                <w:color w:val="000000"/>
                <w:sz w:val="22"/>
                <w:szCs w:val="22"/>
              </w:rPr>
              <w:t>s</w:t>
            </w:r>
          </w:p>
        </w:tc>
      </w:tr>
      <w:tr w:rsidR="00FD017B" w:rsidRPr="00FD017B" w14:paraId="0AB53496" w14:textId="77777777" w:rsidTr="009313F9">
        <w:tc>
          <w:tcPr>
            <w:tcW w:w="1890" w:type="dxa"/>
            <w:tcMar>
              <w:top w:w="70" w:type="dxa"/>
              <w:left w:w="90" w:type="dxa"/>
              <w:bottom w:w="70" w:type="dxa"/>
              <w:right w:w="90" w:type="dxa"/>
            </w:tcMar>
            <w:vAlign w:val="center"/>
          </w:tcPr>
          <w:p w14:paraId="4821F839"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4</w:t>
            </w:r>
          </w:p>
          <w:p w14:paraId="5A3C8F21"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1</w:t>
            </w:r>
          </w:p>
          <w:p w14:paraId="604BB875" w14:textId="77777777" w:rsidR="00FD017B" w:rsidRPr="00FD017B" w:rsidRDefault="00FD017B" w:rsidP="00516ADA">
            <w:pPr>
              <w:spacing w:after="26"/>
              <w:ind w:left="0" w:hanging="2"/>
              <w:jc w:val="center"/>
              <w:rPr>
                <w:i/>
                <w:iCs/>
                <w:sz w:val="22"/>
                <w:szCs w:val="22"/>
              </w:rPr>
            </w:pPr>
            <w:r w:rsidRPr="00FD017B">
              <w:rPr>
                <w:i/>
                <w:iCs/>
                <w:color w:val="000000"/>
                <w:sz w:val="22"/>
                <w:szCs w:val="22"/>
              </w:rPr>
              <w:t>Presencial 28/10</w:t>
            </w:r>
          </w:p>
          <w:p w14:paraId="53F047AE" w14:textId="77777777" w:rsidR="00FD017B" w:rsidRPr="00FD017B" w:rsidRDefault="00FD017B" w:rsidP="00516ADA">
            <w:pPr>
              <w:ind w:left="0" w:hanging="2"/>
              <w:jc w:val="center"/>
              <w:rPr>
                <w:i/>
                <w:iCs/>
                <w:sz w:val="22"/>
                <w:szCs w:val="22"/>
              </w:rPr>
            </w:pPr>
            <w:r w:rsidRPr="00FD017B">
              <w:rPr>
                <w:i/>
                <w:iCs/>
                <w:color w:val="375623"/>
                <w:sz w:val="22"/>
                <w:szCs w:val="22"/>
              </w:rPr>
              <w:t>Contenido</w:t>
            </w:r>
          </w:p>
        </w:tc>
        <w:tc>
          <w:tcPr>
            <w:tcW w:w="3522" w:type="dxa"/>
            <w:tcMar>
              <w:top w:w="70" w:type="dxa"/>
              <w:left w:w="90" w:type="dxa"/>
              <w:bottom w:w="70" w:type="dxa"/>
              <w:right w:w="90" w:type="dxa"/>
            </w:tcMar>
          </w:tcPr>
          <w:p w14:paraId="0522F482" w14:textId="68A6E80E" w:rsidR="00FD017B" w:rsidRPr="00FD017B" w:rsidRDefault="00FD017B" w:rsidP="0069242E">
            <w:pPr>
              <w:spacing w:after="40"/>
              <w:ind w:leftChars="0" w:left="0" w:firstLineChars="0" w:firstLine="0"/>
              <w:rPr>
                <w:i/>
                <w:iCs/>
                <w:sz w:val="22"/>
                <w:szCs w:val="22"/>
              </w:rPr>
            </w:pPr>
            <w:r w:rsidRPr="00FD017B">
              <w:rPr>
                <w:b/>
                <w:bCs/>
                <w:i/>
                <w:iCs/>
                <w:color w:val="000000"/>
                <w:sz w:val="22"/>
                <w:szCs w:val="22"/>
              </w:rPr>
              <w:t>Clase 1</w:t>
            </w:r>
            <w:r w:rsidR="0069242E">
              <w:rPr>
                <w:b/>
                <w:bCs/>
                <w:i/>
                <w:iCs/>
                <w:color w:val="000000"/>
                <w:sz w:val="22"/>
                <w:szCs w:val="22"/>
              </w:rPr>
              <w:t>: coherencia, evaluación y revisión de la intervención</w:t>
            </w:r>
          </w:p>
          <w:p w14:paraId="290AE36A" w14:textId="710E4AB7" w:rsidR="00FD017B" w:rsidRPr="00FD017B" w:rsidRDefault="0069242E" w:rsidP="00516ADA">
            <w:pPr>
              <w:spacing w:after="20"/>
              <w:ind w:left="0" w:hanging="2"/>
              <w:rPr>
                <w:i/>
                <w:iCs/>
                <w:sz w:val="22"/>
                <w:szCs w:val="22"/>
              </w:rPr>
            </w:pPr>
            <w:r>
              <w:rPr>
                <w:i/>
                <w:iCs/>
                <w:color w:val="000000"/>
                <w:sz w:val="22"/>
                <w:szCs w:val="22"/>
              </w:rPr>
              <w:t>Contenidos:</w:t>
            </w:r>
            <w:r>
              <w:rPr>
                <w:i/>
                <w:iCs/>
                <w:color w:val="000000"/>
                <w:sz w:val="22"/>
                <w:szCs w:val="22"/>
              </w:rPr>
              <w:br/>
            </w:r>
            <w:r>
              <w:rPr>
                <w:i/>
                <w:iCs/>
                <w:sz w:val="22"/>
                <w:szCs w:val="22"/>
              </w:rPr>
              <w:t>La evaluación como dimensión del diseño: resultados, actividades, evidencias y criterios.</w:t>
            </w:r>
            <w:r>
              <w:rPr>
                <w:i/>
                <w:iCs/>
                <w:sz w:val="22"/>
                <w:szCs w:val="22"/>
              </w:rPr>
              <w:br/>
              <w:t xml:space="preserve">Revisión </w:t>
            </w:r>
            <w:r w:rsidR="007E58D8">
              <w:rPr>
                <w:i/>
                <w:iCs/>
                <w:sz w:val="22"/>
                <w:szCs w:val="22"/>
              </w:rPr>
              <w:t>de algunos</w:t>
            </w:r>
            <w:r>
              <w:rPr>
                <w:i/>
                <w:iCs/>
                <w:sz w:val="22"/>
                <w:szCs w:val="22"/>
              </w:rPr>
              <w:t xml:space="preserve"> instrumentos </w:t>
            </w:r>
          </w:p>
          <w:p w14:paraId="21C3183A" w14:textId="0DA7DD12" w:rsidR="0069242E" w:rsidRPr="00FD017B" w:rsidRDefault="0069242E" w:rsidP="0069242E">
            <w:pPr>
              <w:spacing w:after="80"/>
              <w:ind w:left="0" w:hanging="2"/>
              <w:rPr>
                <w:i/>
                <w:iCs/>
                <w:sz w:val="22"/>
                <w:szCs w:val="22"/>
              </w:rPr>
            </w:pPr>
            <w:r>
              <w:rPr>
                <w:i/>
                <w:iCs/>
                <w:sz w:val="22"/>
                <w:szCs w:val="22"/>
              </w:rPr>
              <w:br/>
              <w:t>Recursos tecnológicos:</w:t>
            </w:r>
            <w:r>
              <w:rPr>
                <w:i/>
                <w:iCs/>
                <w:sz w:val="22"/>
                <w:szCs w:val="22"/>
              </w:rPr>
              <w:br/>
              <w:t>-Bibliografía Obligatoria.</w:t>
            </w:r>
            <w:r>
              <w:rPr>
                <w:i/>
                <w:iCs/>
                <w:sz w:val="22"/>
                <w:szCs w:val="22"/>
              </w:rPr>
              <w:br/>
              <w:t>-Ficha de Cátedra: Wiggins y McTighe.</w:t>
            </w:r>
          </w:p>
          <w:p w14:paraId="538C5AF0" w14:textId="5D50A764" w:rsidR="00FD017B" w:rsidRPr="00FD017B" w:rsidRDefault="00FD017B" w:rsidP="00516ADA">
            <w:pPr>
              <w:ind w:left="0" w:hanging="2"/>
              <w:rPr>
                <w:i/>
                <w:iCs/>
                <w:sz w:val="22"/>
                <w:szCs w:val="22"/>
              </w:rPr>
            </w:pPr>
          </w:p>
        </w:tc>
        <w:tc>
          <w:tcPr>
            <w:tcW w:w="879" w:type="dxa"/>
            <w:tcMar>
              <w:top w:w="70" w:type="dxa"/>
              <w:left w:w="90" w:type="dxa"/>
              <w:bottom w:w="70" w:type="dxa"/>
              <w:right w:w="90" w:type="dxa"/>
            </w:tcMar>
            <w:vAlign w:val="center"/>
          </w:tcPr>
          <w:p w14:paraId="4A897DC8" w14:textId="77777777" w:rsidR="00FD017B" w:rsidRPr="00FD017B" w:rsidRDefault="00FD017B" w:rsidP="00516ADA">
            <w:pPr>
              <w:ind w:left="0" w:hanging="2"/>
              <w:jc w:val="center"/>
              <w:rPr>
                <w:i/>
                <w:iCs/>
                <w:sz w:val="22"/>
                <w:szCs w:val="22"/>
              </w:rPr>
            </w:pPr>
            <w:r w:rsidRPr="00FD017B">
              <w:rPr>
                <w:i/>
                <w:iCs/>
                <w:color w:val="000000"/>
                <w:sz w:val="22"/>
                <w:szCs w:val="22"/>
              </w:rPr>
              <w:t xml:space="preserve">1hs </w:t>
            </w:r>
          </w:p>
        </w:tc>
        <w:tc>
          <w:tcPr>
            <w:tcW w:w="911" w:type="dxa"/>
            <w:tcMar>
              <w:top w:w="70" w:type="dxa"/>
              <w:left w:w="90" w:type="dxa"/>
              <w:bottom w:w="70" w:type="dxa"/>
              <w:right w:w="90" w:type="dxa"/>
            </w:tcMar>
            <w:vAlign w:val="center"/>
          </w:tcPr>
          <w:p w14:paraId="17AB3E45" w14:textId="6BC99FD1" w:rsidR="00FD017B" w:rsidRPr="00FD017B" w:rsidRDefault="006827F4" w:rsidP="00516ADA">
            <w:pPr>
              <w:ind w:left="0" w:hanging="2"/>
              <w:jc w:val="center"/>
              <w:rPr>
                <w:i/>
                <w:iCs/>
                <w:sz w:val="22"/>
                <w:szCs w:val="22"/>
              </w:rPr>
            </w:pPr>
            <w:r>
              <w:rPr>
                <w:i/>
                <w:iCs/>
                <w:color w:val="808080"/>
                <w:sz w:val="22"/>
                <w:szCs w:val="22"/>
              </w:rPr>
              <w:t>-</w:t>
            </w:r>
          </w:p>
        </w:tc>
        <w:tc>
          <w:tcPr>
            <w:tcW w:w="1425" w:type="dxa"/>
            <w:tcMar>
              <w:top w:w="70" w:type="dxa"/>
              <w:left w:w="90" w:type="dxa"/>
              <w:bottom w:w="70" w:type="dxa"/>
              <w:right w:w="90" w:type="dxa"/>
            </w:tcMar>
            <w:vAlign w:val="center"/>
          </w:tcPr>
          <w:p w14:paraId="1F80A407" w14:textId="77777777" w:rsidR="00FD017B" w:rsidRPr="00FD017B" w:rsidRDefault="00FD017B" w:rsidP="00516ADA">
            <w:pPr>
              <w:ind w:left="0" w:hanging="2"/>
              <w:jc w:val="center"/>
              <w:rPr>
                <w:i/>
                <w:iCs/>
                <w:sz w:val="22"/>
                <w:szCs w:val="22"/>
              </w:rPr>
            </w:pPr>
            <w:r w:rsidRPr="00FD017B">
              <w:rPr>
                <w:i/>
                <w:iCs/>
                <w:color w:val="000000"/>
                <w:sz w:val="22"/>
                <w:szCs w:val="22"/>
              </w:rPr>
              <w:t>obligatoria</w:t>
            </w:r>
          </w:p>
        </w:tc>
        <w:tc>
          <w:tcPr>
            <w:tcW w:w="1613" w:type="dxa"/>
            <w:tcMar>
              <w:top w:w="70" w:type="dxa"/>
              <w:left w:w="90" w:type="dxa"/>
              <w:bottom w:w="70" w:type="dxa"/>
              <w:right w:w="90" w:type="dxa"/>
            </w:tcMar>
            <w:vAlign w:val="center"/>
          </w:tcPr>
          <w:p w14:paraId="2521548C" w14:textId="77777777" w:rsidR="00FD017B" w:rsidRPr="00FD017B" w:rsidRDefault="00FD017B" w:rsidP="00516ADA">
            <w:pPr>
              <w:ind w:left="0" w:hanging="2"/>
              <w:jc w:val="center"/>
              <w:rPr>
                <w:i/>
                <w:iCs/>
                <w:sz w:val="22"/>
                <w:szCs w:val="22"/>
              </w:rPr>
            </w:pPr>
            <w:r w:rsidRPr="00FD017B">
              <w:rPr>
                <w:i/>
                <w:iCs/>
                <w:color w:val="000000"/>
                <w:sz w:val="22"/>
                <w:szCs w:val="22"/>
              </w:rPr>
              <w:t>docente-alumnos</w:t>
            </w:r>
          </w:p>
        </w:tc>
      </w:tr>
      <w:tr w:rsidR="00FD017B" w:rsidRPr="00FD017B" w14:paraId="45708404" w14:textId="77777777" w:rsidTr="009313F9">
        <w:tc>
          <w:tcPr>
            <w:tcW w:w="1890" w:type="dxa"/>
            <w:tcMar>
              <w:top w:w="70" w:type="dxa"/>
              <w:left w:w="90" w:type="dxa"/>
              <w:bottom w:w="70" w:type="dxa"/>
              <w:right w:w="90" w:type="dxa"/>
            </w:tcMar>
            <w:vAlign w:val="center"/>
          </w:tcPr>
          <w:p w14:paraId="64AF1B08"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4</w:t>
            </w:r>
          </w:p>
          <w:p w14:paraId="2CACF91E"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1</w:t>
            </w:r>
          </w:p>
          <w:p w14:paraId="02DDCD5E" w14:textId="77777777" w:rsidR="00FD017B" w:rsidRPr="00FD017B" w:rsidRDefault="00FD017B" w:rsidP="00516ADA">
            <w:pPr>
              <w:spacing w:after="26"/>
              <w:ind w:left="0" w:hanging="2"/>
              <w:jc w:val="center"/>
              <w:rPr>
                <w:i/>
                <w:iCs/>
                <w:sz w:val="22"/>
                <w:szCs w:val="22"/>
              </w:rPr>
            </w:pPr>
            <w:r w:rsidRPr="00FD017B">
              <w:rPr>
                <w:i/>
                <w:iCs/>
                <w:color w:val="000000"/>
                <w:sz w:val="22"/>
                <w:szCs w:val="22"/>
              </w:rPr>
              <w:t>Presencial 28/10</w:t>
            </w:r>
          </w:p>
          <w:p w14:paraId="121C3DFB" w14:textId="77777777" w:rsidR="00FD017B" w:rsidRPr="00FD017B" w:rsidRDefault="00FD017B" w:rsidP="00516ADA">
            <w:pPr>
              <w:ind w:left="0" w:hanging="2"/>
              <w:jc w:val="center"/>
              <w:rPr>
                <w:i/>
                <w:iCs/>
                <w:sz w:val="22"/>
                <w:szCs w:val="22"/>
              </w:rPr>
            </w:pPr>
            <w:r w:rsidRPr="00FD017B">
              <w:rPr>
                <w:i/>
                <w:iCs/>
                <w:color w:val="375623"/>
                <w:sz w:val="22"/>
                <w:szCs w:val="22"/>
              </w:rPr>
              <w:t>Trabajo Práctico</w:t>
            </w:r>
          </w:p>
        </w:tc>
        <w:tc>
          <w:tcPr>
            <w:tcW w:w="3522" w:type="dxa"/>
            <w:tcMar>
              <w:top w:w="70" w:type="dxa"/>
              <w:left w:w="90" w:type="dxa"/>
              <w:bottom w:w="70" w:type="dxa"/>
              <w:right w:w="90" w:type="dxa"/>
            </w:tcMar>
          </w:tcPr>
          <w:p w14:paraId="60828DD1" w14:textId="445A3DB3" w:rsidR="00FD017B" w:rsidRPr="00FD017B" w:rsidRDefault="007E58D8" w:rsidP="00516ADA">
            <w:pPr>
              <w:spacing w:after="30"/>
              <w:ind w:left="0" w:hanging="2"/>
              <w:rPr>
                <w:i/>
                <w:iCs/>
                <w:sz w:val="22"/>
                <w:szCs w:val="22"/>
              </w:rPr>
            </w:pPr>
            <w:r>
              <w:rPr>
                <w:b/>
                <w:bCs/>
                <w:i/>
                <w:iCs/>
                <w:color w:val="000000"/>
                <w:sz w:val="22"/>
                <w:szCs w:val="22"/>
              </w:rPr>
              <w:t>Revisión de Documentos del Proyecto Integrador.</w:t>
            </w:r>
            <w:r w:rsidR="00384CE0">
              <w:rPr>
                <w:b/>
                <w:bCs/>
                <w:i/>
                <w:iCs/>
                <w:color w:val="000000"/>
                <w:sz w:val="22"/>
                <w:szCs w:val="22"/>
              </w:rPr>
              <w:t xml:space="preserve"> Primera Entrega antes del 03/11/2026.</w:t>
            </w:r>
          </w:p>
          <w:p w14:paraId="0B876E49" w14:textId="4CB7199F" w:rsidR="00FD017B" w:rsidRPr="00FD017B" w:rsidRDefault="007E58D8" w:rsidP="00516ADA">
            <w:pPr>
              <w:spacing w:after="40"/>
              <w:ind w:left="0" w:hanging="2"/>
              <w:rPr>
                <w:i/>
                <w:iCs/>
                <w:sz w:val="22"/>
                <w:szCs w:val="22"/>
              </w:rPr>
            </w:pPr>
            <w:r>
              <w:rPr>
                <w:i/>
                <w:iCs/>
                <w:color w:val="000000"/>
                <w:sz w:val="22"/>
                <w:szCs w:val="22"/>
              </w:rPr>
              <w:br/>
              <w:t>Etapa de reunir y completar la ficha completa del proyecto de la Consultora, como práctica profesional situada.</w:t>
            </w:r>
            <w:r>
              <w:rPr>
                <w:i/>
                <w:iCs/>
                <w:color w:val="000000"/>
                <w:sz w:val="22"/>
                <w:szCs w:val="22"/>
              </w:rPr>
              <w:br/>
            </w:r>
            <w:r>
              <w:rPr>
                <w:i/>
                <w:iCs/>
                <w:sz w:val="22"/>
                <w:szCs w:val="22"/>
              </w:rPr>
              <w:br/>
              <w:t>Los grupos se reunirán para comenzar a esbozar y completar el primer avance de la entrega del proyecto de intervención educativa.</w:t>
            </w:r>
            <w:r>
              <w:rPr>
                <w:i/>
                <w:iCs/>
                <w:sz w:val="22"/>
                <w:szCs w:val="22"/>
              </w:rPr>
              <w:br/>
            </w:r>
          </w:p>
          <w:p w14:paraId="659E9473" w14:textId="77777777" w:rsidR="00FD017B" w:rsidRPr="00FD017B" w:rsidRDefault="00FD017B" w:rsidP="00516ADA">
            <w:pPr>
              <w:spacing w:after="20"/>
              <w:ind w:left="0" w:hanging="2"/>
              <w:rPr>
                <w:i/>
                <w:iCs/>
                <w:sz w:val="22"/>
                <w:szCs w:val="22"/>
              </w:rPr>
            </w:pPr>
            <w:r w:rsidRPr="00FD017B">
              <w:rPr>
                <w:i/>
                <w:iCs/>
                <w:color w:val="000000"/>
                <w:sz w:val="22"/>
                <w:szCs w:val="22"/>
              </w:rPr>
              <w:t>Recursos tecnológicos:</w:t>
            </w:r>
          </w:p>
          <w:p w14:paraId="0FF2030F" w14:textId="0538DD76" w:rsidR="007E58D8" w:rsidRDefault="00FD017B" w:rsidP="00516ADA">
            <w:pPr>
              <w:spacing w:after="20"/>
              <w:ind w:left="0" w:hanging="2"/>
              <w:rPr>
                <w:i/>
                <w:iCs/>
                <w:color w:val="000000"/>
                <w:sz w:val="22"/>
                <w:szCs w:val="22"/>
              </w:rPr>
            </w:pPr>
            <w:r w:rsidRPr="00FD017B">
              <w:rPr>
                <w:i/>
                <w:iCs/>
                <w:color w:val="000000"/>
                <w:sz w:val="22"/>
                <w:szCs w:val="22"/>
              </w:rPr>
              <w:t xml:space="preserve">- </w:t>
            </w:r>
            <w:r w:rsidR="007E58D8">
              <w:rPr>
                <w:i/>
                <w:iCs/>
                <w:color w:val="000000"/>
                <w:sz w:val="22"/>
                <w:szCs w:val="22"/>
              </w:rPr>
              <w:t>Ficha de Consultoría. Entregable Final.</w:t>
            </w:r>
          </w:p>
          <w:p w14:paraId="0FB1E6E2" w14:textId="526C01FB" w:rsidR="00FD017B" w:rsidRPr="00FD017B" w:rsidRDefault="007E58D8" w:rsidP="00516ADA">
            <w:pPr>
              <w:spacing w:after="20"/>
              <w:ind w:left="0" w:hanging="2"/>
              <w:rPr>
                <w:i/>
                <w:iCs/>
                <w:sz w:val="22"/>
                <w:szCs w:val="22"/>
              </w:rPr>
            </w:pPr>
            <w:r>
              <w:rPr>
                <w:i/>
                <w:iCs/>
                <w:color w:val="000000"/>
                <w:sz w:val="22"/>
                <w:szCs w:val="22"/>
              </w:rPr>
              <w:t>-Ficha de decisiones pedagógicas y evaluación. Disponible en Campus.</w:t>
            </w:r>
            <w:r w:rsidR="00FD017B" w:rsidRPr="00FD017B">
              <w:rPr>
                <w:i/>
                <w:iCs/>
                <w:color w:val="000000"/>
                <w:sz w:val="22"/>
                <w:szCs w:val="22"/>
              </w:rPr>
              <w:t xml:space="preserve"> </w:t>
            </w:r>
          </w:p>
          <w:p w14:paraId="36F31D2E" w14:textId="0E995760" w:rsidR="00FD017B" w:rsidRPr="00FD017B" w:rsidRDefault="00FD017B" w:rsidP="00516ADA">
            <w:pPr>
              <w:spacing w:after="20"/>
              <w:ind w:left="0" w:hanging="2"/>
              <w:rPr>
                <w:i/>
                <w:iCs/>
                <w:sz w:val="22"/>
                <w:szCs w:val="22"/>
              </w:rPr>
            </w:pPr>
            <w:r w:rsidRPr="00FD017B">
              <w:rPr>
                <w:i/>
                <w:iCs/>
                <w:color w:val="000000"/>
                <w:sz w:val="22"/>
                <w:szCs w:val="22"/>
              </w:rPr>
              <w:t xml:space="preserve">- </w:t>
            </w:r>
            <w:r w:rsidR="007E58D8">
              <w:rPr>
                <w:i/>
                <w:iCs/>
                <w:color w:val="000000"/>
                <w:sz w:val="22"/>
                <w:szCs w:val="22"/>
              </w:rPr>
              <w:t>Creación de espacio de Tutoría</w:t>
            </w:r>
            <w:r w:rsidRPr="00FD017B">
              <w:rPr>
                <w:i/>
                <w:iCs/>
                <w:color w:val="000000"/>
                <w:sz w:val="22"/>
                <w:szCs w:val="22"/>
              </w:rPr>
              <w:t xml:space="preserve"> en Campus para seguimiento del diseño.</w:t>
            </w:r>
          </w:p>
        </w:tc>
        <w:tc>
          <w:tcPr>
            <w:tcW w:w="879" w:type="dxa"/>
            <w:tcMar>
              <w:top w:w="70" w:type="dxa"/>
              <w:left w:w="90" w:type="dxa"/>
              <w:bottom w:w="70" w:type="dxa"/>
              <w:right w:w="90" w:type="dxa"/>
            </w:tcMar>
            <w:vAlign w:val="center"/>
          </w:tcPr>
          <w:p w14:paraId="27B34694" w14:textId="26B5B69A" w:rsidR="00FD017B" w:rsidRPr="00FD017B" w:rsidRDefault="006827F4" w:rsidP="00516ADA">
            <w:pPr>
              <w:ind w:left="0" w:hanging="2"/>
              <w:jc w:val="center"/>
              <w:rPr>
                <w:i/>
                <w:iCs/>
                <w:sz w:val="22"/>
                <w:szCs w:val="22"/>
              </w:rPr>
            </w:pPr>
            <w:r>
              <w:rPr>
                <w:i/>
                <w:iCs/>
                <w:color w:val="808080"/>
                <w:sz w:val="22"/>
                <w:szCs w:val="22"/>
              </w:rPr>
              <w:t>-</w:t>
            </w:r>
          </w:p>
        </w:tc>
        <w:tc>
          <w:tcPr>
            <w:tcW w:w="911" w:type="dxa"/>
            <w:tcMar>
              <w:top w:w="70" w:type="dxa"/>
              <w:left w:w="90" w:type="dxa"/>
              <w:bottom w:w="70" w:type="dxa"/>
              <w:right w:w="90" w:type="dxa"/>
            </w:tcMar>
            <w:vAlign w:val="center"/>
          </w:tcPr>
          <w:p w14:paraId="23A75F94" w14:textId="77777777" w:rsidR="00FD017B" w:rsidRPr="00FD017B" w:rsidRDefault="00FD017B" w:rsidP="00516ADA">
            <w:pPr>
              <w:ind w:left="0" w:hanging="2"/>
              <w:jc w:val="center"/>
              <w:rPr>
                <w:i/>
                <w:iCs/>
                <w:sz w:val="22"/>
                <w:szCs w:val="22"/>
              </w:rPr>
            </w:pPr>
            <w:r w:rsidRPr="00FD017B">
              <w:rPr>
                <w:i/>
                <w:iCs/>
                <w:color w:val="000000"/>
                <w:sz w:val="22"/>
                <w:szCs w:val="22"/>
              </w:rPr>
              <w:t>2hs</w:t>
            </w:r>
          </w:p>
        </w:tc>
        <w:tc>
          <w:tcPr>
            <w:tcW w:w="1425" w:type="dxa"/>
            <w:tcMar>
              <w:top w:w="70" w:type="dxa"/>
              <w:left w:w="90" w:type="dxa"/>
              <w:bottom w:w="70" w:type="dxa"/>
              <w:right w:w="90" w:type="dxa"/>
            </w:tcMar>
            <w:vAlign w:val="center"/>
          </w:tcPr>
          <w:p w14:paraId="670A7300" w14:textId="77777777" w:rsidR="00FD017B" w:rsidRPr="00FD017B" w:rsidRDefault="00FD017B" w:rsidP="00516ADA">
            <w:pPr>
              <w:ind w:left="0" w:hanging="2"/>
              <w:jc w:val="center"/>
              <w:rPr>
                <w:i/>
                <w:iCs/>
                <w:sz w:val="22"/>
                <w:szCs w:val="22"/>
              </w:rPr>
            </w:pPr>
            <w:r w:rsidRPr="00FD017B">
              <w:rPr>
                <w:i/>
                <w:iCs/>
                <w:color w:val="000000"/>
                <w:sz w:val="22"/>
                <w:szCs w:val="22"/>
              </w:rPr>
              <w:t>obligatoria grupal</w:t>
            </w:r>
          </w:p>
        </w:tc>
        <w:tc>
          <w:tcPr>
            <w:tcW w:w="1613" w:type="dxa"/>
            <w:tcMar>
              <w:top w:w="70" w:type="dxa"/>
              <w:left w:w="90" w:type="dxa"/>
              <w:bottom w:w="70" w:type="dxa"/>
              <w:right w:w="90" w:type="dxa"/>
            </w:tcMar>
            <w:vAlign w:val="center"/>
          </w:tcPr>
          <w:p w14:paraId="16EAB6B9" w14:textId="77777777" w:rsidR="00FD017B" w:rsidRPr="00FD017B" w:rsidRDefault="00FD017B" w:rsidP="00516ADA">
            <w:pPr>
              <w:ind w:left="0" w:hanging="2"/>
              <w:jc w:val="center"/>
              <w:rPr>
                <w:i/>
                <w:iCs/>
                <w:sz w:val="22"/>
                <w:szCs w:val="22"/>
              </w:rPr>
            </w:pPr>
            <w:r w:rsidRPr="00FD017B">
              <w:rPr>
                <w:i/>
                <w:iCs/>
                <w:color w:val="000000"/>
                <w:sz w:val="22"/>
                <w:szCs w:val="22"/>
              </w:rPr>
              <w:t>docente-alumnos</w:t>
            </w:r>
          </w:p>
        </w:tc>
      </w:tr>
      <w:tr w:rsidR="00FD017B" w:rsidRPr="00FD017B" w14:paraId="6378E69E" w14:textId="77777777" w:rsidTr="009313F9">
        <w:tc>
          <w:tcPr>
            <w:tcW w:w="1890" w:type="dxa"/>
            <w:tcMar>
              <w:top w:w="70" w:type="dxa"/>
              <w:left w:w="90" w:type="dxa"/>
              <w:bottom w:w="70" w:type="dxa"/>
              <w:right w:w="90" w:type="dxa"/>
            </w:tcMar>
            <w:vAlign w:val="center"/>
          </w:tcPr>
          <w:p w14:paraId="088558C3"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4</w:t>
            </w:r>
          </w:p>
          <w:p w14:paraId="7EAAD301"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2</w:t>
            </w:r>
          </w:p>
          <w:p w14:paraId="7A6DC6F8" w14:textId="77777777" w:rsidR="00FD017B" w:rsidRPr="00FD017B" w:rsidRDefault="00FD017B" w:rsidP="00516ADA">
            <w:pPr>
              <w:spacing w:after="26"/>
              <w:ind w:left="0" w:hanging="2"/>
              <w:jc w:val="center"/>
              <w:rPr>
                <w:i/>
                <w:iCs/>
                <w:sz w:val="22"/>
                <w:szCs w:val="22"/>
              </w:rPr>
            </w:pPr>
            <w:r w:rsidRPr="00FD017B">
              <w:rPr>
                <w:i/>
                <w:iCs/>
                <w:color w:val="000000"/>
                <w:sz w:val="22"/>
                <w:szCs w:val="22"/>
              </w:rPr>
              <w:t>Trabajo Autónomo 04/11</w:t>
            </w:r>
          </w:p>
          <w:p w14:paraId="607710CD" w14:textId="77777777" w:rsidR="00FD017B" w:rsidRPr="00FD017B" w:rsidRDefault="00FD017B" w:rsidP="00516ADA">
            <w:pPr>
              <w:ind w:left="0" w:hanging="2"/>
              <w:jc w:val="center"/>
              <w:rPr>
                <w:i/>
                <w:iCs/>
                <w:sz w:val="22"/>
                <w:szCs w:val="22"/>
              </w:rPr>
            </w:pPr>
            <w:r w:rsidRPr="00FD017B">
              <w:rPr>
                <w:i/>
                <w:iCs/>
                <w:color w:val="375623"/>
                <w:sz w:val="22"/>
                <w:szCs w:val="22"/>
              </w:rPr>
              <w:t>Trabajo Práctico</w:t>
            </w:r>
          </w:p>
        </w:tc>
        <w:tc>
          <w:tcPr>
            <w:tcW w:w="3522" w:type="dxa"/>
            <w:tcMar>
              <w:top w:w="70" w:type="dxa"/>
              <w:left w:w="90" w:type="dxa"/>
              <w:bottom w:w="70" w:type="dxa"/>
              <w:right w:w="90" w:type="dxa"/>
            </w:tcMar>
          </w:tcPr>
          <w:p w14:paraId="52CC7A4A" w14:textId="4F86AD1A" w:rsidR="00FD017B" w:rsidRPr="00FD017B" w:rsidRDefault="00384CE0" w:rsidP="00516ADA">
            <w:pPr>
              <w:spacing w:after="30"/>
              <w:ind w:left="0" w:hanging="2"/>
              <w:rPr>
                <w:i/>
                <w:iCs/>
                <w:sz w:val="22"/>
                <w:szCs w:val="22"/>
              </w:rPr>
            </w:pPr>
            <w:r>
              <w:rPr>
                <w:b/>
                <w:bCs/>
                <w:i/>
                <w:iCs/>
                <w:color w:val="000000"/>
                <w:sz w:val="22"/>
                <w:szCs w:val="22"/>
              </w:rPr>
              <w:t>Apertura Hito D</w:t>
            </w:r>
            <w:r w:rsidR="00FD017B" w:rsidRPr="00FD017B">
              <w:rPr>
                <w:b/>
                <w:bCs/>
                <w:i/>
                <w:iCs/>
                <w:color w:val="000000"/>
                <w:sz w:val="22"/>
                <w:szCs w:val="22"/>
              </w:rPr>
              <w:t xml:space="preserve">: Primera </w:t>
            </w:r>
            <w:r>
              <w:rPr>
                <w:b/>
                <w:bCs/>
                <w:i/>
                <w:iCs/>
                <w:color w:val="000000"/>
                <w:sz w:val="22"/>
                <w:szCs w:val="22"/>
              </w:rPr>
              <w:t xml:space="preserve">revisión y devolución de </w:t>
            </w:r>
            <w:r w:rsidR="00FD017B" w:rsidRPr="00FD017B">
              <w:rPr>
                <w:b/>
                <w:bCs/>
                <w:i/>
                <w:iCs/>
                <w:color w:val="000000"/>
                <w:sz w:val="22"/>
                <w:szCs w:val="22"/>
              </w:rPr>
              <w:t>Entrega del Proyecto Consultora</w:t>
            </w:r>
            <w:r>
              <w:rPr>
                <w:b/>
                <w:bCs/>
                <w:i/>
                <w:iCs/>
                <w:color w:val="000000"/>
                <w:sz w:val="22"/>
                <w:szCs w:val="22"/>
              </w:rPr>
              <w:t xml:space="preserve">. </w:t>
            </w:r>
          </w:p>
          <w:p w14:paraId="097C3F5B" w14:textId="3FB0FB0D" w:rsidR="00FD017B" w:rsidRPr="00FD017B" w:rsidRDefault="00FD017B" w:rsidP="00516ADA">
            <w:pPr>
              <w:spacing w:after="40"/>
              <w:ind w:left="0" w:hanging="2"/>
              <w:rPr>
                <w:i/>
                <w:iCs/>
                <w:sz w:val="22"/>
                <w:szCs w:val="22"/>
              </w:rPr>
            </w:pPr>
            <w:r w:rsidRPr="00FD017B">
              <w:rPr>
                <w:i/>
                <w:iCs/>
                <w:color w:val="000000"/>
                <w:sz w:val="22"/>
                <w:szCs w:val="22"/>
              </w:rPr>
              <w:t xml:space="preserve">Consigna: </w:t>
            </w:r>
            <w:r w:rsidR="00384CE0">
              <w:rPr>
                <w:i/>
                <w:iCs/>
                <w:color w:val="000000"/>
                <w:sz w:val="22"/>
                <w:szCs w:val="22"/>
              </w:rPr>
              <w:t xml:space="preserve">Analizar e integrar diagnóstico, y correcciones del docente en caso de que las haya. </w:t>
            </w:r>
            <w:r w:rsidR="009313F9">
              <w:rPr>
                <w:i/>
                <w:iCs/>
                <w:color w:val="000000"/>
                <w:sz w:val="22"/>
                <w:szCs w:val="22"/>
              </w:rPr>
              <w:br/>
              <w:t>Guías de revisión y corrección entre pares.</w:t>
            </w:r>
          </w:p>
          <w:p w14:paraId="7E972AB2" w14:textId="77777777" w:rsidR="00FD017B" w:rsidRPr="00FD017B" w:rsidRDefault="00FD017B" w:rsidP="00516ADA">
            <w:pPr>
              <w:spacing w:after="20"/>
              <w:ind w:left="0" w:hanging="2"/>
              <w:rPr>
                <w:i/>
                <w:iCs/>
                <w:sz w:val="22"/>
                <w:szCs w:val="22"/>
              </w:rPr>
            </w:pPr>
            <w:r w:rsidRPr="00FD017B">
              <w:rPr>
                <w:i/>
                <w:iCs/>
                <w:color w:val="000000"/>
                <w:sz w:val="22"/>
                <w:szCs w:val="22"/>
              </w:rPr>
              <w:br/>
              <w:t>Recursos tecnológicos:</w:t>
            </w:r>
          </w:p>
          <w:p w14:paraId="084DE80D" w14:textId="66881272" w:rsidR="00384CE0" w:rsidRDefault="00FD017B" w:rsidP="00384CE0">
            <w:pPr>
              <w:spacing w:after="20"/>
              <w:ind w:left="0" w:hanging="2"/>
              <w:rPr>
                <w:i/>
                <w:iCs/>
                <w:color w:val="000000"/>
                <w:sz w:val="22"/>
                <w:szCs w:val="22"/>
              </w:rPr>
            </w:pPr>
            <w:r w:rsidRPr="00FD017B">
              <w:rPr>
                <w:i/>
                <w:iCs/>
                <w:color w:val="000000"/>
                <w:sz w:val="22"/>
                <w:szCs w:val="22"/>
              </w:rPr>
              <w:t xml:space="preserve">- </w:t>
            </w:r>
            <w:r w:rsidR="00384CE0">
              <w:rPr>
                <w:i/>
                <w:iCs/>
                <w:color w:val="000000"/>
                <w:sz w:val="22"/>
                <w:szCs w:val="22"/>
              </w:rPr>
              <w:t>Rúbrica de revisión.</w:t>
            </w:r>
          </w:p>
          <w:p w14:paraId="4D45451E" w14:textId="0B010D72" w:rsidR="00384CE0" w:rsidRPr="00FD017B" w:rsidRDefault="00384CE0" w:rsidP="00384CE0">
            <w:pPr>
              <w:spacing w:after="20"/>
              <w:ind w:left="0" w:hanging="2"/>
              <w:rPr>
                <w:i/>
                <w:iCs/>
                <w:sz w:val="22"/>
                <w:szCs w:val="22"/>
              </w:rPr>
            </w:pPr>
            <w:r>
              <w:rPr>
                <w:i/>
                <w:iCs/>
                <w:sz w:val="22"/>
                <w:szCs w:val="22"/>
              </w:rPr>
              <w:t>- Recurso de Cátedra digital disponible en el Campus.</w:t>
            </w:r>
          </w:p>
          <w:p w14:paraId="3EF95B21" w14:textId="27D4CD60" w:rsidR="00FD017B" w:rsidRPr="00FD017B" w:rsidRDefault="00FD017B" w:rsidP="00516ADA">
            <w:pPr>
              <w:ind w:left="0" w:hanging="2"/>
              <w:rPr>
                <w:i/>
                <w:iCs/>
                <w:sz w:val="22"/>
                <w:szCs w:val="22"/>
              </w:rPr>
            </w:pPr>
          </w:p>
        </w:tc>
        <w:tc>
          <w:tcPr>
            <w:tcW w:w="879" w:type="dxa"/>
            <w:tcMar>
              <w:top w:w="70" w:type="dxa"/>
              <w:left w:w="90" w:type="dxa"/>
              <w:bottom w:w="70" w:type="dxa"/>
              <w:right w:w="90" w:type="dxa"/>
            </w:tcMar>
            <w:vAlign w:val="center"/>
          </w:tcPr>
          <w:p w14:paraId="7F29D37B" w14:textId="6E4DF5A8" w:rsidR="00FD017B" w:rsidRPr="00FD017B" w:rsidRDefault="00FD017B" w:rsidP="00516ADA">
            <w:pPr>
              <w:ind w:left="0" w:hanging="2"/>
              <w:jc w:val="center"/>
              <w:rPr>
                <w:i/>
                <w:iCs/>
                <w:sz w:val="22"/>
                <w:szCs w:val="22"/>
              </w:rPr>
            </w:pPr>
            <w:r w:rsidRPr="00FD017B">
              <w:rPr>
                <w:i/>
                <w:iCs/>
                <w:color w:val="808080"/>
                <w:sz w:val="22"/>
                <w:szCs w:val="22"/>
              </w:rPr>
              <w:t>-</w:t>
            </w:r>
          </w:p>
        </w:tc>
        <w:tc>
          <w:tcPr>
            <w:tcW w:w="911" w:type="dxa"/>
            <w:tcMar>
              <w:top w:w="70" w:type="dxa"/>
              <w:left w:w="90" w:type="dxa"/>
              <w:bottom w:w="70" w:type="dxa"/>
              <w:right w:w="90" w:type="dxa"/>
            </w:tcMar>
            <w:vAlign w:val="center"/>
          </w:tcPr>
          <w:p w14:paraId="02A3155E" w14:textId="77777777" w:rsidR="00FD017B" w:rsidRPr="00FD017B" w:rsidRDefault="00FD017B" w:rsidP="00516ADA">
            <w:pPr>
              <w:ind w:left="0" w:hanging="2"/>
              <w:jc w:val="center"/>
              <w:rPr>
                <w:i/>
                <w:iCs/>
                <w:sz w:val="22"/>
                <w:szCs w:val="22"/>
              </w:rPr>
            </w:pPr>
            <w:r w:rsidRPr="00FD017B">
              <w:rPr>
                <w:i/>
                <w:iCs/>
                <w:color w:val="000000"/>
                <w:sz w:val="22"/>
                <w:szCs w:val="22"/>
              </w:rPr>
              <w:t>3hs</w:t>
            </w:r>
          </w:p>
        </w:tc>
        <w:tc>
          <w:tcPr>
            <w:tcW w:w="1425" w:type="dxa"/>
            <w:tcMar>
              <w:top w:w="70" w:type="dxa"/>
              <w:left w:w="90" w:type="dxa"/>
              <w:bottom w:w="70" w:type="dxa"/>
              <w:right w:w="90" w:type="dxa"/>
            </w:tcMar>
            <w:vAlign w:val="center"/>
          </w:tcPr>
          <w:p w14:paraId="4577580B" w14:textId="77777777" w:rsidR="00FD017B" w:rsidRPr="00FD017B" w:rsidRDefault="00FD017B" w:rsidP="00516ADA">
            <w:pPr>
              <w:ind w:left="0" w:hanging="2"/>
              <w:jc w:val="center"/>
              <w:rPr>
                <w:i/>
                <w:iCs/>
                <w:sz w:val="22"/>
                <w:szCs w:val="22"/>
              </w:rPr>
            </w:pPr>
            <w:r w:rsidRPr="00FD017B">
              <w:rPr>
                <w:i/>
                <w:iCs/>
                <w:color w:val="000000"/>
                <w:sz w:val="22"/>
                <w:szCs w:val="22"/>
              </w:rPr>
              <w:t>obligatoria grupal (evaluación)</w:t>
            </w:r>
          </w:p>
        </w:tc>
        <w:tc>
          <w:tcPr>
            <w:tcW w:w="1613" w:type="dxa"/>
            <w:tcMar>
              <w:top w:w="70" w:type="dxa"/>
              <w:left w:w="90" w:type="dxa"/>
              <w:bottom w:w="70" w:type="dxa"/>
              <w:right w:w="90" w:type="dxa"/>
            </w:tcMar>
            <w:vAlign w:val="center"/>
          </w:tcPr>
          <w:p w14:paraId="0E796DE0" w14:textId="77777777" w:rsidR="00FD017B" w:rsidRPr="00FD017B" w:rsidRDefault="00FD017B" w:rsidP="00516ADA">
            <w:pPr>
              <w:ind w:left="0" w:hanging="2"/>
              <w:jc w:val="center"/>
              <w:rPr>
                <w:i/>
                <w:iCs/>
                <w:sz w:val="22"/>
                <w:szCs w:val="22"/>
              </w:rPr>
            </w:pPr>
            <w:r w:rsidRPr="00FD017B">
              <w:rPr>
                <w:i/>
                <w:iCs/>
                <w:color w:val="000000"/>
                <w:sz w:val="22"/>
                <w:szCs w:val="22"/>
              </w:rPr>
              <w:t>docente-alumno</w:t>
            </w:r>
          </w:p>
        </w:tc>
      </w:tr>
      <w:tr w:rsidR="00FD017B" w:rsidRPr="00FD017B" w14:paraId="30EC5B85" w14:textId="77777777" w:rsidTr="009313F9">
        <w:tc>
          <w:tcPr>
            <w:tcW w:w="1890" w:type="dxa"/>
            <w:tcMar>
              <w:top w:w="70" w:type="dxa"/>
              <w:left w:w="90" w:type="dxa"/>
              <w:bottom w:w="70" w:type="dxa"/>
              <w:right w:w="90" w:type="dxa"/>
            </w:tcMar>
            <w:vAlign w:val="center"/>
          </w:tcPr>
          <w:p w14:paraId="303416BD"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Unidad 4</w:t>
            </w:r>
          </w:p>
          <w:p w14:paraId="5959143F"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3</w:t>
            </w:r>
          </w:p>
          <w:p w14:paraId="496A8895" w14:textId="77777777" w:rsidR="00FD017B" w:rsidRPr="00FD017B" w:rsidRDefault="00FD017B" w:rsidP="00516ADA">
            <w:pPr>
              <w:spacing w:after="26"/>
              <w:ind w:left="0" w:hanging="2"/>
              <w:jc w:val="center"/>
              <w:rPr>
                <w:i/>
                <w:iCs/>
                <w:sz w:val="22"/>
                <w:szCs w:val="22"/>
              </w:rPr>
            </w:pPr>
            <w:r w:rsidRPr="00FD017B">
              <w:rPr>
                <w:i/>
                <w:iCs/>
                <w:color w:val="000000"/>
                <w:sz w:val="22"/>
                <w:szCs w:val="22"/>
              </w:rPr>
              <w:t>Virtual Sincrónico 11/11</w:t>
            </w:r>
          </w:p>
          <w:p w14:paraId="170691DA" w14:textId="77777777" w:rsidR="00FD017B" w:rsidRPr="00FD017B" w:rsidRDefault="00FD017B" w:rsidP="00516ADA">
            <w:pPr>
              <w:ind w:left="0" w:hanging="2"/>
              <w:jc w:val="center"/>
              <w:rPr>
                <w:i/>
                <w:iCs/>
                <w:sz w:val="22"/>
                <w:szCs w:val="22"/>
              </w:rPr>
            </w:pPr>
            <w:r w:rsidRPr="00FD017B">
              <w:rPr>
                <w:i/>
                <w:iCs/>
                <w:color w:val="375623"/>
                <w:sz w:val="22"/>
                <w:szCs w:val="22"/>
              </w:rPr>
              <w:t>Contenido</w:t>
            </w:r>
          </w:p>
        </w:tc>
        <w:tc>
          <w:tcPr>
            <w:tcW w:w="3522" w:type="dxa"/>
            <w:tcMar>
              <w:top w:w="70" w:type="dxa"/>
              <w:left w:w="90" w:type="dxa"/>
              <w:bottom w:w="70" w:type="dxa"/>
              <w:right w:w="90" w:type="dxa"/>
            </w:tcMar>
          </w:tcPr>
          <w:p w14:paraId="721603E0" w14:textId="2F6CB95E" w:rsidR="00FD017B" w:rsidRPr="00FD017B" w:rsidRDefault="00FD017B" w:rsidP="00516ADA">
            <w:pPr>
              <w:spacing w:after="40"/>
              <w:ind w:left="0" w:hanging="2"/>
              <w:rPr>
                <w:i/>
                <w:iCs/>
                <w:sz w:val="22"/>
                <w:szCs w:val="22"/>
              </w:rPr>
            </w:pPr>
            <w:r w:rsidRPr="00FD017B">
              <w:rPr>
                <w:b/>
                <w:bCs/>
                <w:i/>
                <w:iCs/>
                <w:color w:val="000000"/>
                <w:sz w:val="22"/>
                <w:szCs w:val="22"/>
              </w:rPr>
              <w:t xml:space="preserve">Clase 3 </w:t>
            </w:r>
          </w:p>
          <w:p w14:paraId="65816B7B" w14:textId="77777777" w:rsidR="00132E0D" w:rsidRDefault="009313F9" w:rsidP="00FA2797">
            <w:pPr>
              <w:spacing w:after="20"/>
              <w:ind w:left="-2" w:firstLineChars="0" w:firstLine="0"/>
              <w:rPr>
                <w:i/>
                <w:iCs/>
                <w:sz w:val="22"/>
                <w:szCs w:val="22"/>
              </w:rPr>
            </w:pPr>
            <w:r>
              <w:rPr>
                <w:i/>
                <w:iCs/>
                <w:sz w:val="22"/>
                <w:szCs w:val="22"/>
              </w:rPr>
              <w:t xml:space="preserve"> -Retroalimentación, viabilidad y comunicación profesional del primer proyecto de consultoría profesional.</w:t>
            </w:r>
          </w:p>
          <w:p w14:paraId="747AAE70" w14:textId="4B81C60D" w:rsidR="00FD017B" w:rsidRPr="00FD017B" w:rsidRDefault="009313F9" w:rsidP="00FA2797">
            <w:pPr>
              <w:spacing w:after="20"/>
              <w:ind w:left="-2" w:firstLineChars="0" w:firstLine="0"/>
              <w:rPr>
                <w:i/>
                <w:iCs/>
                <w:sz w:val="22"/>
                <w:szCs w:val="22"/>
              </w:rPr>
            </w:pPr>
            <w:r>
              <w:rPr>
                <w:i/>
                <w:iCs/>
                <w:sz w:val="22"/>
                <w:szCs w:val="22"/>
              </w:rPr>
              <w:br/>
            </w:r>
            <w:r w:rsidR="00132E0D">
              <w:rPr>
                <w:i/>
                <w:iCs/>
                <w:sz w:val="22"/>
                <w:szCs w:val="22"/>
              </w:rPr>
              <w:t>-</w:t>
            </w:r>
            <w:r>
              <w:rPr>
                <w:i/>
                <w:iCs/>
                <w:sz w:val="22"/>
                <w:szCs w:val="22"/>
              </w:rPr>
              <w:t>Criterios para ofrecer retroalimentación útil y respetuosa. Revisión de viabilidad: tiempo, recursos, destinatarios, contexto y límites.</w:t>
            </w:r>
            <w:r>
              <w:rPr>
                <w:i/>
                <w:iCs/>
                <w:sz w:val="22"/>
                <w:szCs w:val="22"/>
              </w:rPr>
              <w:br/>
            </w:r>
            <w:r w:rsidR="00132E0D">
              <w:rPr>
                <w:i/>
                <w:iCs/>
                <w:sz w:val="22"/>
                <w:szCs w:val="22"/>
              </w:rPr>
              <w:t xml:space="preserve">- </w:t>
            </w:r>
            <w:r>
              <w:rPr>
                <w:i/>
                <w:iCs/>
                <w:sz w:val="22"/>
                <w:szCs w:val="22"/>
              </w:rPr>
              <w:t>Selección individual de fichas, recursos y herramientas para comenzar a esbozar el Portafolio de Diseño de Intervenciones Educativas.</w:t>
            </w:r>
            <w:r>
              <w:rPr>
                <w:i/>
                <w:iCs/>
                <w:sz w:val="22"/>
                <w:szCs w:val="22"/>
              </w:rPr>
              <w:br/>
            </w:r>
            <w:r w:rsidR="00132E0D">
              <w:rPr>
                <w:i/>
                <w:iCs/>
                <w:sz w:val="22"/>
                <w:szCs w:val="22"/>
              </w:rPr>
              <w:br/>
              <w:t>-- Actualizar Proyecto Integrador según retroalimentaciones.</w:t>
            </w:r>
            <w:r w:rsidR="00132E0D">
              <w:rPr>
                <w:i/>
                <w:iCs/>
                <w:sz w:val="22"/>
                <w:szCs w:val="22"/>
              </w:rPr>
              <w:br/>
            </w:r>
            <w:r>
              <w:rPr>
                <w:i/>
                <w:iCs/>
                <w:sz w:val="22"/>
                <w:szCs w:val="22"/>
              </w:rPr>
              <w:br/>
              <w:t>Recursos tecnológicos:</w:t>
            </w:r>
            <w:r>
              <w:rPr>
                <w:i/>
                <w:iCs/>
                <w:sz w:val="22"/>
                <w:szCs w:val="22"/>
              </w:rPr>
              <w:br/>
              <w:t>-Bibliografía obligatoria: encuadre final de Anijovich y Cappelletti.</w:t>
            </w:r>
            <w:r>
              <w:rPr>
                <w:i/>
                <w:iCs/>
                <w:sz w:val="22"/>
                <w:szCs w:val="22"/>
              </w:rPr>
              <w:br/>
              <w:t>-Ficha de organización del portfolio.</w:t>
            </w:r>
            <w:r>
              <w:rPr>
                <w:i/>
                <w:iCs/>
                <w:sz w:val="22"/>
                <w:szCs w:val="22"/>
              </w:rPr>
              <w:br/>
            </w:r>
          </w:p>
          <w:p w14:paraId="6452451D" w14:textId="495A95F8" w:rsidR="00FD017B" w:rsidRPr="00FD017B" w:rsidRDefault="00FD017B" w:rsidP="00516ADA">
            <w:pPr>
              <w:spacing w:after="20"/>
              <w:ind w:left="0" w:hanging="2"/>
              <w:rPr>
                <w:i/>
                <w:iCs/>
                <w:sz w:val="22"/>
                <w:szCs w:val="22"/>
              </w:rPr>
            </w:pPr>
          </w:p>
        </w:tc>
        <w:tc>
          <w:tcPr>
            <w:tcW w:w="879" w:type="dxa"/>
            <w:tcMar>
              <w:top w:w="70" w:type="dxa"/>
              <w:left w:w="90" w:type="dxa"/>
              <w:bottom w:w="70" w:type="dxa"/>
              <w:right w:w="90" w:type="dxa"/>
            </w:tcMar>
            <w:vAlign w:val="center"/>
          </w:tcPr>
          <w:p w14:paraId="43325E80" w14:textId="32CA4437" w:rsidR="00FD017B" w:rsidRPr="00FD017B" w:rsidRDefault="00132E0D" w:rsidP="00516ADA">
            <w:pPr>
              <w:ind w:left="0" w:hanging="2"/>
              <w:jc w:val="center"/>
              <w:rPr>
                <w:i/>
                <w:iCs/>
                <w:sz w:val="22"/>
                <w:szCs w:val="22"/>
              </w:rPr>
            </w:pPr>
            <w:r>
              <w:rPr>
                <w:i/>
                <w:iCs/>
                <w:color w:val="000000"/>
                <w:sz w:val="22"/>
                <w:szCs w:val="22"/>
              </w:rPr>
              <w:t>1:30</w:t>
            </w:r>
            <w:r w:rsidR="00FD017B" w:rsidRPr="00FD017B">
              <w:rPr>
                <w:i/>
                <w:iCs/>
                <w:color w:val="000000"/>
                <w:sz w:val="22"/>
                <w:szCs w:val="22"/>
              </w:rPr>
              <w:t>hs</w:t>
            </w:r>
          </w:p>
        </w:tc>
        <w:tc>
          <w:tcPr>
            <w:tcW w:w="911" w:type="dxa"/>
            <w:tcMar>
              <w:top w:w="70" w:type="dxa"/>
              <w:left w:w="90" w:type="dxa"/>
              <w:bottom w:w="70" w:type="dxa"/>
              <w:right w:w="90" w:type="dxa"/>
            </w:tcMar>
            <w:vAlign w:val="center"/>
          </w:tcPr>
          <w:p w14:paraId="7E601CBA" w14:textId="16EDD6A2" w:rsidR="00FD017B" w:rsidRPr="00FD017B" w:rsidRDefault="00132E0D" w:rsidP="00516ADA">
            <w:pPr>
              <w:ind w:left="0" w:hanging="2"/>
              <w:jc w:val="center"/>
              <w:rPr>
                <w:i/>
                <w:iCs/>
                <w:sz w:val="22"/>
                <w:szCs w:val="22"/>
              </w:rPr>
            </w:pPr>
            <w:r>
              <w:rPr>
                <w:i/>
                <w:iCs/>
                <w:color w:val="000000"/>
                <w:sz w:val="22"/>
                <w:szCs w:val="22"/>
              </w:rPr>
              <w:t>1:30</w:t>
            </w:r>
            <w:r w:rsidRPr="00FD017B">
              <w:rPr>
                <w:i/>
                <w:iCs/>
                <w:color w:val="000000"/>
                <w:sz w:val="22"/>
                <w:szCs w:val="22"/>
              </w:rPr>
              <w:t>hs</w:t>
            </w:r>
          </w:p>
        </w:tc>
        <w:tc>
          <w:tcPr>
            <w:tcW w:w="1425" w:type="dxa"/>
            <w:tcMar>
              <w:top w:w="70" w:type="dxa"/>
              <w:left w:w="90" w:type="dxa"/>
              <w:bottom w:w="70" w:type="dxa"/>
              <w:right w:w="90" w:type="dxa"/>
            </w:tcMar>
            <w:vAlign w:val="center"/>
          </w:tcPr>
          <w:p w14:paraId="483B0FAB" w14:textId="77777777" w:rsidR="00FD017B" w:rsidRPr="00FD017B" w:rsidRDefault="00FD017B" w:rsidP="00516ADA">
            <w:pPr>
              <w:ind w:left="0" w:hanging="2"/>
              <w:jc w:val="center"/>
              <w:rPr>
                <w:i/>
                <w:iCs/>
                <w:sz w:val="22"/>
                <w:szCs w:val="22"/>
              </w:rPr>
            </w:pPr>
            <w:r w:rsidRPr="00FD017B">
              <w:rPr>
                <w:i/>
                <w:iCs/>
                <w:color w:val="000000"/>
                <w:sz w:val="22"/>
                <w:szCs w:val="22"/>
              </w:rPr>
              <w:t>obligatoria</w:t>
            </w:r>
          </w:p>
        </w:tc>
        <w:tc>
          <w:tcPr>
            <w:tcW w:w="1613" w:type="dxa"/>
            <w:tcMar>
              <w:top w:w="70" w:type="dxa"/>
              <w:left w:w="90" w:type="dxa"/>
              <w:bottom w:w="70" w:type="dxa"/>
              <w:right w:w="90" w:type="dxa"/>
            </w:tcMar>
            <w:vAlign w:val="center"/>
          </w:tcPr>
          <w:p w14:paraId="1CD4F5F4" w14:textId="77777777" w:rsidR="00FD017B" w:rsidRPr="00FD017B" w:rsidRDefault="00FD017B" w:rsidP="00516ADA">
            <w:pPr>
              <w:ind w:left="0" w:hanging="2"/>
              <w:jc w:val="center"/>
              <w:rPr>
                <w:i/>
                <w:iCs/>
                <w:sz w:val="22"/>
                <w:szCs w:val="22"/>
              </w:rPr>
            </w:pPr>
            <w:r w:rsidRPr="00FD017B">
              <w:rPr>
                <w:i/>
                <w:iCs/>
                <w:color w:val="000000"/>
                <w:sz w:val="22"/>
                <w:szCs w:val="22"/>
              </w:rPr>
              <w:t>docente-alumnos / invitado</w:t>
            </w:r>
          </w:p>
        </w:tc>
      </w:tr>
      <w:tr w:rsidR="00FD017B" w:rsidRPr="00FD017B" w14:paraId="49CB67AD" w14:textId="77777777" w:rsidTr="009313F9">
        <w:tc>
          <w:tcPr>
            <w:tcW w:w="1890" w:type="dxa"/>
            <w:tcMar>
              <w:top w:w="70" w:type="dxa"/>
              <w:left w:w="90" w:type="dxa"/>
              <w:bottom w:w="70" w:type="dxa"/>
              <w:right w:w="90" w:type="dxa"/>
            </w:tcMar>
            <w:vAlign w:val="center"/>
          </w:tcPr>
          <w:p w14:paraId="1BE8C721"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Cierre</w:t>
            </w:r>
          </w:p>
          <w:p w14:paraId="4C2BEF57"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1</w:t>
            </w:r>
          </w:p>
          <w:p w14:paraId="4C89B8D7" w14:textId="77777777" w:rsidR="00FD017B" w:rsidRPr="00FD017B" w:rsidRDefault="00FD017B" w:rsidP="00516ADA">
            <w:pPr>
              <w:spacing w:after="26"/>
              <w:ind w:left="0" w:hanging="2"/>
              <w:jc w:val="center"/>
              <w:rPr>
                <w:i/>
                <w:iCs/>
                <w:sz w:val="22"/>
                <w:szCs w:val="22"/>
              </w:rPr>
            </w:pPr>
            <w:r w:rsidRPr="00FD017B">
              <w:rPr>
                <w:i/>
                <w:iCs/>
                <w:color w:val="000000"/>
                <w:sz w:val="22"/>
                <w:szCs w:val="22"/>
              </w:rPr>
              <w:t>Presencial 18/11</w:t>
            </w:r>
          </w:p>
          <w:p w14:paraId="5A8500F2" w14:textId="77777777" w:rsidR="00FD017B" w:rsidRPr="00FD017B" w:rsidRDefault="00FD017B" w:rsidP="00516ADA">
            <w:pPr>
              <w:ind w:left="0" w:hanging="2"/>
              <w:jc w:val="center"/>
              <w:rPr>
                <w:i/>
                <w:iCs/>
                <w:sz w:val="22"/>
                <w:szCs w:val="22"/>
              </w:rPr>
            </w:pPr>
            <w:r w:rsidRPr="00FD017B">
              <w:rPr>
                <w:i/>
                <w:iCs/>
                <w:color w:val="375623"/>
                <w:sz w:val="22"/>
                <w:szCs w:val="22"/>
              </w:rPr>
              <w:t>Contenido</w:t>
            </w:r>
          </w:p>
        </w:tc>
        <w:tc>
          <w:tcPr>
            <w:tcW w:w="3522" w:type="dxa"/>
            <w:tcMar>
              <w:top w:w="70" w:type="dxa"/>
              <w:left w:w="90" w:type="dxa"/>
              <w:bottom w:w="70" w:type="dxa"/>
              <w:right w:w="90" w:type="dxa"/>
            </w:tcMar>
          </w:tcPr>
          <w:p w14:paraId="3B8232E2" w14:textId="77777777" w:rsidR="00FD017B" w:rsidRPr="00FD017B" w:rsidRDefault="00FD017B" w:rsidP="00516ADA">
            <w:pPr>
              <w:spacing w:after="40"/>
              <w:ind w:left="0" w:hanging="2"/>
              <w:rPr>
                <w:i/>
                <w:iCs/>
                <w:sz w:val="22"/>
                <w:szCs w:val="22"/>
              </w:rPr>
            </w:pPr>
            <w:r w:rsidRPr="00FD017B">
              <w:rPr>
                <w:b/>
                <w:bCs/>
                <w:i/>
                <w:iCs/>
                <w:color w:val="000000"/>
                <w:sz w:val="22"/>
                <w:szCs w:val="22"/>
              </w:rPr>
              <w:t>Cierre de la materia</w:t>
            </w:r>
          </w:p>
          <w:p w14:paraId="5B19F18C" w14:textId="77777777" w:rsidR="00FD017B" w:rsidRPr="00FD017B" w:rsidRDefault="00FD017B" w:rsidP="00516ADA">
            <w:pPr>
              <w:spacing w:after="20"/>
              <w:ind w:left="0" w:hanging="2"/>
              <w:rPr>
                <w:i/>
                <w:iCs/>
                <w:sz w:val="22"/>
                <w:szCs w:val="22"/>
              </w:rPr>
            </w:pPr>
            <w:r w:rsidRPr="00FD017B">
              <w:rPr>
                <w:i/>
                <w:iCs/>
                <w:color w:val="000000"/>
                <w:sz w:val="22"/>
                <w:szCs w:val="22"/>
              </w:rPr>
              <w:t>*Ejercicio de metacognición.</w:t>
            </w:r>
            <w:r w:rsidRPr="00FD017B">
              <w:rPr>
                <w:i/>
                <w:iCs/>
                <w:color w:val="000000"/>
                <w:sz w:val="22"/>
                <w:szCs w:val="22"/>
              </w:rPr>
              <w:br/>
              <w:t>Síntesis de lo aprendido durante el cuatrimestre.</w:t>
            </w:r>
          </w:p>
          <w:p w14:paraId="0D547E53" w14:textId="455D28A6" w:rsidR="00FD017B" w:rsidRPr="00FD017B" w:rsidRDefault="009313F9" w:rsidP="00516ADA">
            <w:pPr>
              <w:spacing w:after="80"/>
              <w:ind w:left="0" w:hanging="2"/>
              <w:rPr>
                <w:i/>
                <w:iCs/>
                <w:sz w:val="22"/>
                <w:szCs w:val="22"/>
              </w:rPr>
            </w:pPr>
            <w:r>
              <w:rPr>
                <w:i/>
                <w:iCs/>
                <w:color w:val="000000"/>
                <w:sz w:val="22"/>
                <w:szCs w:val="22"/>
              </w:rPr>
              <w:t>-</w:t>
            </w:r>
            <w:r w:rsidR="00FD017B" w:rsidRPr="00FD017B">
              <w:rPr>
                <w:i/>
                <w:iCs/>
                <w:color w:val="000000"/>
                <w:sz w:val="22"/>
                <w:szCs w:val="22"/>
              </w:rPr>
              <w:t>Revisión colectiva del diseño del propio dispositivo de la materia.</w:t>
            </w:r>
          </w:p>
          <w:p w14:paraId="5B8FA9A0" w14:textId="21ED4704" w:rsidR="00FD017B" w:rsidRPr="00FD017B" w:rsidRDefault="009313F9" w:rsidP="00516ADA">
            <w:pPr>
              <w:ind w:left="0" w:hanging="2"/>
              <w:rPr>
                <w:i/>
                <w:iCs/>
                <w:sz w:val="22"/>
                <w:szCs w:val="22"/>
              </w:rPr>
            </w:pPr>
            <w:r>
              <w:rPr>
                <w:i/>
                <w:iCs/>
                <w:color w:val="000000"/>
                <w:sz w:val="22"/>
                <w:szCs w:val="22"/>
              </w:rPr>
              <w:t>-</w:t>
            </w:r>
            <w:r w:rsidR="00FD017B" w:rsidRPr="00FD017B">
              <w:rPr>
                <w:i/>
                <w:iCs/>
                <w:color w:val="000000"/>
                <w:sz w:val="22"/>
                <w:szCs w:val="22"/>
              </w:rPr>
              <w:t>Contraste con las posiciones iniciales registradas en la Actividad Nº1.</w:t>
            </w:r>
          </w:p>
        </w:tc>
        <w:tc>
          <w:tcPr>
            <w:tcW w:w="879" w:type="dxa"/>
            <w:tcMar>
              <w:top w:w="70" w:type="dxa"/>
              <w:left w:w="90" w:type="dxa"/>
              <w:bottom w:w="70" w:type="dxa"/>
              <w:right w:w="90" w:type="dxa"/>
            </w:tcMar>
            <w:vAlign w:val="center"/>
          </w:tcPr>
          <w:p w14:paraId="316B55AA" w14:textId="77777777" w:rsidR="00FD017B" w:rsidRPr="00FD017B" w:rsidRDefault="00FD017B" w:rsidP="00516ADA">
            <w:pPr>
              <w:ind w:left="0" w:hanging="2"/>
              <w:jc w:val="center"/>
              <w:rPr>
                <w:i/>
                <w:iCs/>
                <w:sz w:val="22"/>
                <w:szCs w:val="22"/>
              </w:rPr>
            </w:pPr>
            <w:r w:rsidRPr="00FD017B">
              <w:rPr>
                <w:i/>
                <w:iCs/>
                <w:color w:val="000000"/>
                <w:sz w:val="22"/>
                <w:szCs w:val="22"/>
              </w:rPr>
              <w:t>1hs</w:t>
            </w:r>
          </w:p>
        </w:tc>
        <w:tc>
          <w:tcPr>
            <w:tcW w:w="911" w:type="dxa"/>
            <w:tcMar>
              <w:top w:w="70" w:type="dxa"/>
              <w:left w:w="90" w:type="dxa"/>
              <w:bottom w:w="70" w:type="dxa"/>
              <w:right w:w="90" w:type="dxa"/>
            </w:tcMar>
            <w:vAlign w:val="center"/>
          </w:tcPr>
          <w:p w14:paraId="7DC21BDE" w14:textId="20C3A2F7" w:rsidR="00FD017B" w:rsidRPr="00FD017B" w:rsidRDefault="006827F4" w:rsidP="00516ADA">
            <w:pPr>
              <w:ind w:left="0" w:hanging="2"/>
              <w:jc w:val="center"/>
              <w:rPr>
                <w:i/>
                <w:iCs/>
                <w:sz w:val="22"/>
                <w:szCs w:val="22"/>
              </w:rPr>
            </w:pPr>
            <w:r>
              <w:rPr>
                <w:i/>
                <w:iCs/>
                <w:color w:val="808080"/>
                <w:sz w:val="22"/>
                <w:szCs w:val="22"/>
              </w:rPr>
              <w:t>-</w:t>
            </w:r>
          </w:p>
        </w:tc>
        <w:tc>
          <w:tcPr>
            <w:tcW w:w="1425" w:type="dxa"/>
            <w:tcMar>
              <w:top w:w="70" w:type="dxa"/>
              <w:left w:w="90" w:type="dxa"/>
              <w:bottom w:w="70" w:type="dxa"/>
              <w:right w:w="90" w:type="dxa"/>
            </w:tcMar>
            <w:vAlign w:val="center"/>
          </w:tcPr>
          <w:p w14:paraId="1AB40DEF" w14:textId="77777777" w:rsidR="00FD017B" w:rsidRPr="00FD017B" w:rsidRDefault="00FD017B" w:rsidP="00516ADA">
            <w:pPr>
              <w:ind w:left="0" w:hanging="2"/>
              <w:jc w:val="center"/>
              <w:rPr>
                <w:i/>
                <w:iCs/>
                <w:sz w:val="22"/>
                <w:szCs w:val="22"/>
              </w:rPr>
            </w:pPr>
            <w:r w:rsidRPr="00FD017B">
              <w:rPr>
                <w:i/>
                <w:iCs/>
                <w:color w:val="000000"/>
                <w:sz w:val="22"/>
                <w:szCs w:val="22"/>
              </w:rPr>
              <w:t>obligatoria</w:t>
            </w:r>
          </w:p>
        </w:tc>
        <w:tc>
          <w:tcPr>
            <w:tcW w:w="1613" w:type="dxa"/>
            <w:tcMar>
              <w:top w:w="70" w:type="dxa"/>
              <w:left w:w="90" w:type="dxa"/>
              <w:bottom w:w="70" w:type="dxa"/>
              <w:right w:w="90" w:type="dxa"/>
            </w:tcMar>
            <w:vAlign w:val="center"/>
          </w:tcPr>
          <w:p w14:paraId="08874E16" w14:textId="77777777" w:rsidR="00FD017B" w:rsidRPr="00FD017B" w:rsidRDefault="00FD017B" w:rsidP="00516ADA">
            <w:pPr>
              <w:ind w:left="0" w:hanging="2"/>
              <w:jc w:val="center"/>
              <w:rPr>
                <w:i/>
                <w:iCs/>
                <w:sz w:val="22"/>
                <w:szCs w:val="22"/>
              </w:rPr>
            </w:pPr>
            <w:r w:rsidRPr="00FD017B">
              <w:rPr>
                <w:i/>
                <w:iCs/>
                <w:color w:val="000000"/>
                <w:sz w:val="22"/>
                <w:szCs w:val="22"/>
              </w:rPr>
              <w:t>docente-alumnos / alumnos entre sí</w:t>
            </w:r>
          </w:p>
        </w:tc>
      </w:tr>
      <w:tr w:rsidR="00FD017B" w:rsidRPr="00FD017B" w14:paraId="7F9A6E59" w14:textId="77777777" w:rsidTr="009313F9">
        <w:tc>
          <w:tcPr>
            <w:tcW w:w="1890" w:type="dxa"/>
            <w:tcMar>
              <w:top w:w="70" w:type="dxa"/>
              <w:left w:w="90" w:type="dxa"/>
              <w:bottom w:w="70" w:type="dxa"/>
              <w:right w:w="90" w:type="dxa"/>
            </w:tcMar>
            <w:vAlign w:val="center"/>
          </w:tcPr>
          <w:p w14:paraId="1B552ED8"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Cierre</w:t>
            </w:r>
          </w:p>
          <w:p w14:paraId="2DF2C386" w14:textId="77777777" w:rsidR="00FD017B" w:rsidRPr="00FD017B" w:rsidRDefault="00FD017B" w:rsidP="00516ADA">
            <w:pPr>
              <w:spacing w:after="26"/>
              <w:ind w:left="0" w:hanging="2"/>
              <w:jc w:val="center"/>
              <w:rPr>
                <w:i/>
                <w:iCs/>
                <w:sz w:val="22"/>
                <w:szCs w:val="22"/>
              </w:rPr>
            </w:pPr>
            <w:r w:rsidRPr="00FD017B">
              <w:rPr>
                <w:b/>
                <w:bCs/>
                <w:i/>
                <w:iCs/>
                <w:color w:val="000000"/>
                <w:sz w:val="22"/>
                <w:szCs w:val="22"/>
              </w:rPr>
              <w:t>Clase 1</w:t>
            </w:r>
          </w:p>
          <w:p w14:paraId="5543C837" w14:textId="77777777" w:rsidR="00FD017B" w:rsidRPr="00FD017B" w:rsidRDefault="00FD017B" w:rsidP="00516ADA">
            <w:pPr>
              <w:spacing w:after="26"/>
              <w:ind w:left="0" w:hanging="2"/>
              <w:jc w:val="center"/>
              <w:rPr>
                <w:i/>
                <w:iCs/>
                <w:sz w:val="22"/>
                <w:szCs w:val="22"/>
              </w:rPr>
            </w:pPr>
            <w:r w:rsidRPr="00FD017B">
              <w:rPr>
                <w:i/>
                <w:iCs/>
                <w:color w:val="000000"/>
                <w:sz w:val="22"/>
                <w:szCs w:val="22"/>
              </w:rPr>
              <w:t>Presencial 18/11</w:t>
            </w:r>
          </w:p>
          <w:p w14:paraId="2464CC56" w14:textId="77777777" w:rsidR="00FD017B" w:rsidRPr="00FD017B" w:rsidRDefault="00FD017B" w:rsidP="00516ADA">
            <w:pPr>
              <w:ind w:left="0" w:hanging="2"/>
              <w:jc w:val="center"/>
              <w:rPr>
                <w:i/>
                <w:iCs/>
                <w:sz w:val="22"/>
                <w:szCs w:val="22"/>
              </w:rPr>
            </w:pPr>
            <w:r w:rsidRPr="00FD017B">
              <w:rPr>
                <w:i/>
                <w:iCs/>
                <w:color w:val="375623"/>
                <w:sz w:val="22"/>
                <w:szCs w:val="22"/>
              </w:rPr>
              <w:t>Evaluación final</w:t>
            </w:r>
          </w:p>
        </w:tc>
        <w:tc>
          <w:tcPr>
            <w:tcW w:w="3522" w:type="dxa"/>
            <w:tcMar>
              <w:top w:w="70" w:type="dxa"/>
              <w:left w:w="90" w:type="dxa"/>
              <w:bottom w:w="70" w:type="dxa"/>
              <w:right w:w="90" w:type="dxa"/>
            </w:tcMar>
          </w:tcPr>
          <w:p w14:paraId="49FFB75D" w14:textId="77777777" w:rsidR="00FD017B" w:rsidRPr="00FD017B" w:rsidRDefault="00FD017B" w:rsidP="00516ADA">
            <w:pPr>
              <w:spacing w:after="30"/>
              <w:ind w:left="0" w:hanging="2"/>
              <w:rPr>
                <w:i/>
                <w:iCs/>
                <w:sz w:val="22"/>
                <w:szCs w:val="22"/>
              </w:rPr>
            </w:pPr>
            <w:r w:rsidRPr="00FD017B">
              <w:rPr>
                <w:b/>
                <w:bCs/>
                <w:i/>
                <w:iCs/>
                <w:color w:val="000000"/>
                <w:sz w:val="22"/>
                <w:szCs w:val="22"/>
              </w:rPr>
              <w:t>Evaluación final: Portafolio profesional de diseño</w:t>
            </w:r>
          </w:p>
          <w:p w14:paraId="722A467F" w14:textId="79BE076C" w:rsidR="00FD017B" w:rsidRPr="00FD017B" w:rsidRDefault="00FD017B" w:rsidP="00516ADA">
            <w:pPr>
              <w:spacing w:after="40"/>
              <w:ind w:left="0" w:hanging="2"/>
              <w:rPr>
                <w:i/>
                <w:iCs/>
                <w:sz w:val="22"/>
                <w:szCs w:val="22"/>
              </w:rPr>
            </w:pPr>
            <w:r w:rsidRPr="00FD017B">
              <w:rPr>
                <w:i/>
                <w:iCs/>
                <w:color w:val="000000"/>
                <w:sz w:val="22"/>
                <w:szCs w:val="22"/>
              </w:rPr>
              <w:t xml:space="preserve">Consigna: Entrega del portafolio en sus dos partes —el proyecto de intervención listo para aplicar y la selección anotada de los instrumentos del </w:t>
            </w:r>
            <w:r w:rsidR="009313F9">
              <w:rPr>
                <w:i/>
                <w:iCs/>
                <w:color w:val="000000"/>
                <w:sz w:val="22"/>
                <w:szCs w:val="22"/>
              </w:rPr>
              <w:t>rol profesional como consultores educativos</w:t>
            </w:r>
            <w:r w:rsidRPr="00FD017B">
              <w:rPr>
                <w:i/>
                <w:iCs/>
                <w:color w:val="000000"/>
                <w:sz w:val="22"/>
                <w:szCs w:val="22"/>
              </w:rPr>
              <w:t>— y defensa oral de la propuesta ante el docente y el grupo.</w:t>
            </w:r>
          </w:p>
          <w:p w14:paraId="5ADF5C90" w14:textId="77777777" w:rsidR="00FD017B" w:rsidRPr="00FD017B" w:rsidRDefault="00FD017B" w:rsidP="00516ADA">
            <w:pPr>
              <w:spacing w:after="20"/>
              <w:ind w:left="0" w:hanging="2"/>
              <w:rPr>
                <w:i/>
                <w:iCs/>
                <w:sz w:val="22"/>
                <w:szCs w:val="22"/>
              </w:rPr>
            </w:pPr>
            <w:r w:rsidRPr="00FD017B">
              <w:rPr>
                <w:i/>
                <w:iCs/>
                <w:color w:val="000000"/>
                <w:sz w:val="22"/>
                <w:szCs w:val="22"/>
              </w:rPr>
              <w:t>Recursos tecnológicos:</w:t>
            </w:r>
          </w:p>
          <w:p w14:paraId="45EEE5D7" w14:textId="77777777" w:rsidR="00FD017B" w:rsidRPr="00FD017B" w:rsidRDefault="00FD017B" w:rsidP="00516ADA">
            <w:pPr>
              <w:spacing w:after="20"/>
              <w:ind w:left="0" w:hanging="2"/>
              <w:rPr>
                <w:i/>
                <w:iCs/>
                <w:sz w:val="22"/>
                <w:szCs w:val="22"/>
              </w:rPr>
            </w:pPr>
            <w:r w:rsidRPr="00FD017B">
              <w:rPr>
                <w:i/>
                <w:iCs/>
                <w:color w:val="000000"/>
                <w:sz w:val="22"/>
                <w:szCs w:val="22"/>
              </w:rPr>
              <w:t>- Actividad en Campus donde subir el porfolio final.</w:t>
            </w:r>
          </w:p>
          <w:p w14:paraId="78F447A9" w14:textId="77777777" w:rsidR="00FD017B" w:rsidRPr="00FD017B" w:rsidRDefault="00FD017B" w:rsidP="00516ADA">
            <w:pPr>
              <w:ind w:left="0" w:hanging="2"/>
              <w:rPr>
                <w:i/>
                <w:iCs/>
                <w:sz w:val="22"/>
                <w:szCs w:val="22"/>
              </w:rPr>
            </w:pPr>
          </w:p>
        </w:tc>
        <w:tc>
          <w:tcPr>
            <w:tcW w:w="879" w:type="dxa"/>
            <w:tcMar>
              <w:top w:w="70" w:type="dxa"/>
              <w:left w:w="90" w:type="dxa"/>
              <w:bottom w:w="70" w:type="dxa"/>
              <w:right w:w="90" w:type="dxa"/>
            </w:tcMar>
            <w:vAlign w:val="center"/>
          </w:tcPr>
          <w:p w14:paraId="4E6E2770" w14:textId="6379D050" w:rsidR="00FD017B" w:rsidRPr="00FD017B" w:rsidRDefault="006827F4" w:rsidP="00516ADA">
            <w:pPr>
              <w:ind w:left="0" w:hanging="2"/>
              <w:jc w:val="center"/>
              <w:rPr>
                <w:i/>
                <w:iCs/>
                <w:sz w:val="22"/>
                <w:szCs w:val="22"/>
              </w:rPr>
            </w:pPr>
            <w:r>
              <w:rPr>
                <w:i/>
                <w:iCs/>
                <w:color w:val="808080"/>
                <w:sz w:val="22"/>
                <w:szCs w:val="22"/>
              </w:rPr>
              <w:t>-</w:t>
            </w:r>
          </w:p>
        </w:tc>
        <w:tc>
          <w:tcPr>
            <w:tcW w:w="911" w:type="dxa"/>
            <w:tcMar>
              <w:top w:w="70" w:type="dxa"/>
              <w:left w:w="90" w:type="dxa"/>
              <w:bottom w:w="70" w:type="dxa"/>
              <w:right w:w="90" w:type="dxa"/>
            </w:tcMar>
            <w:vAlign w:val="center"/>
          </w:tcPr>
          <w:p w14:paraId="72EBD611" w14:textId="77777777" w:rsidR="00FD017B" w:rsidRPr="00FD017B" w:rsidRDefault="00FD017B" w:rsidP="00516ADA">
            <w:pPr>
              <w:ind w:left="0" w:hanging="2"/>
              <w:jc w:val="center"/>
              <w:rPr>
                <w:i/>
                <w:iCs/>
                <w:sz w:val="22"/>
                <w:szCs w:val="22"/>
              </w:rPr>
            </w:pPr>
            <w:r w:rsidRPr="00FD017B">
              <w:rPr>
                <w:i/>
                <w:iCs/>
                <w:color w:val="000000"/>
                <w:sz w:val="22"/>
                <w:szCs w:val="22"/>
              </w:rPr>
              <w:t>2hs</w:t>
            </w:r>
          </w:p>
        </w:tc>
        <w:tc>
          <w:tcPr>
            <w:tcW w:w="1425" w:type="dxa"/>
            <w:tcMar>
              <w:top w:w="70" w:type="dxa"/>
              <w:left w:w="90" w:type="dxa"/>
              <w:bottom w:w="70" w:type="dxa"/>
              <w:right w:w="90" w:type="dxa"/>
            </w:tcMar>
            <w:vAlign w:val="center"/>
          </w:tcPr>
          <w:p w14:paraId="5C8036F8" w14:textId="77777777" w:rsidR="00FD017B" w:rsidRPr="00FD017B" w:rsidRDefault="00FD017B" w:rsidP="00516ADA">
            <w:pPr>
              <w:ind w:left="0" w:hanging="2"/>
              <w:jc w:val="center"/>
              <w:rPr>
                <w:i/>
                <w:iCs/>
                <w:sz w:val="22"/>
                <w:szCs w:val="22"/>
              </w:rPr>
            </w:pPr>
            <w:r w:rsidRPr="00FD017B">
              <w:rPr>
                <w:i/>
                <w:iCs/>
                <w:color w:val="000000"/>
                <w:sz w:val="22"/>
                <w:szCs w:val="22"/>
              </w:rPr>
              <w:t>obligatoria individual (evaluación)</w:t>
            </w:r>
          </w:p>
        </w:tc>
        <w:tc>
          <w:tcPr>
            <w:tcW w:w="1613" w:type="dxa"/>
            <w:tcMar>
              <w:top w:w="70" w:type="dxa"/>
              <w:left w:w="90" w:type="dxa"/>
              <w:bottom w:w="70" w:type="dxa"/>
              <w:right w:w="90" w:type="dxa"/>
            </w:tcMar>
            <w:vAlign w:val="center"/>
          </w:tcPr>
          <w:p w14:paraId="3DC9BE68" w14:textId="77777777" w:rsidR="00FD017B" w:rsidRPr="00FD017B" w:rsidRDefault="00FD017B" w:rsidP="00516ADA">
            <w:pPr>
              <w:ind w:left="0" w:hanging="2"/>
              <w:jc w:val="center"/>
              <w:rPr>
                <w:i/>
                <w:iCs/>
                <w:sz w:val="22"/>
                <w:szCs w:val="22"/>
              </w:rPr>
            </w:pPr>
            <w:r w:rsidRPr="00FD017B">
              <w:rPr>
                <w:i/>
                <w:iCs/>
                <w:color w:val="000000"/>
                <w:sz w:val="22"/>
                <w:szCs w:val="22"/>
              </w:rPr>
              <w:t>docente-alumnos / alumnos entre sí</w:t>
            </w:r>
          </w:p>
        </w:tc>
      </w:tr>
    </w:tbl>
    <w:p w14:paraId="628852FA" w14:textId="77777777" w:rsidR="00FD017B" w:rsidRPr="00FD017B" w:rsidRDefault="00FD017B" w:rsidP="00FD017B">
      <w:pPr>
        <w:spacing w:before="150"/>
        <w:ind w:left="0" w:hanging="2"/>
        <w:jc w:val="both"/>
        <w:rPr>
          <w:i/>
          <w:iCs/>
          <w:sz w:val="22"/>
          <w:szCs w:val="22"/>
        </w:rPr>
      </w:pPr>
    </w:p>
    <w:p w14:paraId="1D8A3731" w14:textId="0B0C4041" w:rsidR="00FA397A" w:rsidRDefault="00BF7758" w:rsidP="009C7303">
      <w:pPr>
        <w:ind w:leftChars="0" w:left="0" w:firstLineChars="0" w:firstLine="0"/>
        <w:jc w:val="both"/>
        <w:rPr>
          <w:b/>
          <w:bCs/>
          <w:iCs/>
          <w:sz w:val="20"/>
          <w:szCs w:val="20"/>
        </w:rPr>
      </w:pPr>
      <w:r w:rsidRPr="00BF7758">
        <w:rPr>
          <w:b/>
          <w:bCs/>
          <w:iCs/>
          <w:sz w:val="20"/>
          <w:szCs w:val="20"/>
        </w:rPr>
        <w:t>CRONOGRAMA Y PLANIFICACIÓN:</w:t>
      </w:r>
      <w:r>
        <w:rPr>
          <w:b/>
          <w:bCs/>
          <w:iCs/>
          <w:sz w:val="20"/>
          <w:szCs w:val="20"/>
        </w:rPr>
        <w:t xml:space="preserve"> (Enlace </w:t>
      </w:r>
      <w:hyperlink r:id="rId12" w:history="1">
        <w:r w:rsidRPr="00BF7758">
          <w:rPr>
            <w:rStyle w:val="Hipervnculo"/>
            <w:b/>
            <w:bCs/>
            <w:iCs/>
            <w:sz w:val="20"/>
            <w:szCs w:val="20"/>
          </w:rPr>
          <w:t>aquí</w:t>
        </w:r>
      </w:hyperlink>
      <w:r>
        <w:rPr>
          <w:b/>
          <w:bCs/>
          <w:iCs/>
          <w:sz w:val="20"/>
          <w:szCs w:val="20"/>
        </w:rPr>
        <w:t>)</w:t>
      </w:r>
    </w:p>
    <w:p w14:paraId="344CA0AC" w14:textId="01FF648B" w:rsidR="00BF7758" w:rsidRPr="00BF7758" w:rsidRDefault="00BF7758" w:rsidP="009C7303">
      <w:pPr>
        <w:ind w:leftChars="0" w:left="0" w:firstLineChars="0" w:firstLine="0"/>
        <w:jc w:val="both"/>
        <w:rPr>
          <w:b/>
          <w:bCs/>
          <w:iCs/>
          <w:sz w:val="20"/>
          <w:szCs w:val="20"/>
        </w:rPr>
      </w:pPr>
      <w:r w:rsidRPr="00BF7758">
        <w:rPr>
          <w:b/>
          <w:bCs/>
          <w:iCs/>
          <w:noProof/>
          <w:sz w:val="20"/>
          <w:szCs w:val="20"/>
          <w:lang w:val="es-AR" w:eastAsia="es-AR"/>
        </w:rPr>
        <w:drawing>
          <wp:inline distT="0" distB="0" distL="0" distR="0" wp14:anchorId="3DC0E4BD" wp14:editId="71F138D3">
            <wp:extent cx="6120765" cy="2573020"/>
            <wp:effectExtent l="0" t="0" r="0" b="0"/>
            <wp:docPr id="19493305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330535" name=""/>
                    <pic:cNvPicPr/>
                  </pic:nvPicPr>
                  <pic:blipFill>
                    <a:blip r:embed="rId13"/>
                    <a:stretch>
                      <a:fillRect/>
                    </a:stretch>
                  </pic:blipFill>
                  <pic:spPr>
                    <a:xfrm>
                      <a:off x="0" y="0"/>
                      <a:ext cx="6120765" cy="2573020"/>
                    </a:xfrm>
                    <a:prstGeom prst="rect">
                      <a:avLst/>
                    </a:prstGeom>
                  </pic:spPr>
                </pic:pic>
              </a:graphicData>
            </a:graphic>
          </wp:inline>
        </w:drawing>
      </w:r>
    </w:p>
    <w:p w14:paraId="08B85435" w14:textId="107EDF93" w:rsidR="005D4D20" w:rsidRDefault="005D4D20">
      <w:pPr>
        <w:ind w:left="0" w:hanging="2"/>
        <w:jc w:val="both"/>
        <w:rPr>
          <w:sz w:val="22"/>
          <w:szCs w:val="22"/>
        </w:rPr>
      </w:pPr>
    </w:p>
    <w:p w14:paraId="2283377E" w14:textId="77777777" w:rsidR="005D4D20" w:rsidRDefault="005D4D20">
      <w:pPr>
        <w:ind w:left="0" w:hanging="2"/>
        <w:jc w:val="both"/>
        <w:rPr>
          <w:sz w:val="22"/>
          <w:szCs w:val="22"/>
        </w:rPr>
      </w:pPr>
    </w:p>
    <w:p w14:paraId="1EF4A621" w14:textId="77777777" w:rsidR="005D4D20" w:rsidRDefault="00DF4626">
      <w:pPr>
        <w:numPr>
          <w:ilvl w:val="1"/>
          <w:numId w:val="6"/>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DETALLE DE ACTIVIDADES DE FORMACIÓN PRÁCTICA  </w:t>
      </w:r>
    </w:p>
    <w:p w14:paraId="3D00B217" w14:textId="1A228176" w:rsidR="005D4D20" w:rsidRPr="003E6D3F" w:rsidRDefault="005D4D20" w:rsidP="003E6D3F">
      <w:pPr>
        <w:pBdr>
          <w:between w:val="nil"/>
        </w:pBdr>
        <w:spacing w:line="240" w:lineRule="auto"/>
        <w:ind w:left="0" w:hanging="2"/>
        <w:jc w:val="both"/>
        <w:rPr>
          <w:b/>
          <w:i/>
          <w:sz w:val="20"/>
          <w:szCs w:val="20"/>
        </w:rPr>
      </w:pPr>
    </w:p>
    <w:p w14:paraId="438E11B7" w14:textId="77777777" w:rsidR="009308A2" w:rsidRPr="00D6781A" w:rsidRDefault="009E0173" w:rsidP="009E0173">
      <w:pPr>
        <w:ind w:leftChars="0" w:left="0" w:firstLineChars="0" w:firstLine="0"/>
        <w:jc w:val="both"/>
        <w:rPr>
          <w:b/>
          <w:bCs/>
          <w:i/>
          <w:color w:val="4A442A"/>
          <w:sz w:val="20"/>
          <w:szCs w:val="20"/>
        </w:rPr>
      </w:pPr>
      <w:r w:rsidRPr="00D6781A">
        <w:rPr>
          <w:b/>
          <w:bCs/>
          <w:i/>
          <w:color w:val="4A442A"/>
          <w:sz w:val="20"/>
          <w:szCs w:val="20"/>
        </w:rPr>
        <w:t xml:space="preserve">Unidad 1 </w:t>
      </w:r>
    </w:p>
    <w:p w14:paraId="5EBCE303" w14:textId="3DCC2303" w:rsidR="005D4D20" w:rsidRPr="00D6781A" w:rsidRDefault="009E0173" w:rsidP="009E0173">
      <w:pPr>
        <w:ind w:leftChars="0" w:left="0" w:firstLineChars="0" w:firstLine="0"/>
        <w:jc w:val="both"/>
        <w:rPr>
          <w:b/>
          <w:bCs/>
          <w:i/>
          <w:color w:val="4A442A"/>
          <w:sz w:val="20"/>
          <w:szCs w:val="20"/>
        </w:rPr>
      </w:pPr>
      <w:r w:rsidRPr="00D6781A">
        <w:rPr>
          <w:b/>
          <w:bCs/>
          <w:i/>
          <w:color w:val="4A442A"/>
          <w:sz w:val="20"/>
          <w:szCs w:val="20"/>
        </w:rPr>
        <w:t xml:space="preserve">Actividad N° 1: </w:t>
      </w:r>
      <w:r w:rsidR="009308A2" w:rsidRPr="00D6781A">
        <w:rPr>
          <w:b/>
          <w:bCs/>
          <w:i/>
          <w:color w:val="4A442A"/>
          <w:sz w:val="20"/>
          <w:szCs w:val="20"/>
        </w:rPr>
        <w:t>ma</w:t>
      </w:r>
      <w:r w:rsidRPr="00D6781A">
        <w:rPr>
          <w:b/>
          <w:bCs/>
          <w:i/>
          <w:color w:val="4A442A"/>
          <w:sz w:val="20"/>
          <w:szCs w:val="20"/>
        </w:rPr>
        <w:t>estros que dejan huella</w:t>
      </w:r>
      <w:r w:rsidR="009308A2" w:rsidRPr="00D6781A">
        <w:rPr>
          <w:b/>
          <w:bCs/>
          <w:i/>
          <w:color w:val="4A442A"/>
          <w:sz w:val="20"/>
          <w:szCs w:val="20"/>
        </w:rPr>
        <w:t xml:space="preserve"> y proyectos profesionales a futuro</w:t>
      </w:r>
      <w:r w:rsidRPr="00D6781A">
        <w:rPr>
          <w:b/>
          <w:bCs/>
          <w:i/>
          <w:color w:val="4A442A"/>
          <w:sz w:val="20"/>
          <w:szCs w:val="20"/>
        </w:rPr>
        <w:t>.</w:t>
      </w:r>
    </w:p>
    <w:p w14:paraId="12A7A9A1" w14:textId="11A0DB0A" w:rsidR="009308A2" w:rsidRDefault="009E0173" w:rsidP="009E0173">
      <w:pPr>
        <w:ind w:leftChars="0" w:left="0" w:firstLineChars="0" w:firstLine="0"/>
        <w:jc w:val="both"/>
        <w:rPr>
          <w:i/>
          <w:color w:val="4A442A"/>
          <w:sz w:val="20"/>
          <w:szCs w:val="20"/>
        </w:rPr>
      </w:pPr>
      <w:r w:rsidRPr="00D6781A">
        <w:rPr>
          <w:b/>
          <w:bCs/>
          <w:i/>
          <w:color w:val="4A442A"/>
          <w:sz w:val="20"/>
          <w:szCs w:val="20"/>
        </w:rPr>
        <w:t>Consigna:</w:t>
      </w:r>
      <w:r>
        <w:rPr>
          <w:i/>
          <w:color w:val="4A442A"/>
          <w:sz w:val="20"/>
          <w:szCs w:val="20"/>
        </w:rPr>
        <w:t xml:space="preserve"> Consigna áulica de conexión pedagógica: a partir de la rutina de pensamiento propuesta, con una carta de un Premio Nobel a su maestro de la infancia,</w:t>
      </w:r>
      <w:r w:rsidR="009308A2">
        <w:rPr>
          <w:i/>
          <w:color w:val="4A442A"/>
          <w:sz w:val="20"/>
          <w:szCs w:val="20"/>
        </w:rPr>
        <w:t xml:space="preserve"> y una serie de preguntas sobre sus presente y futuro como licenciados en Ciencia de la Educación,</w:t>
      </w:r>
      <w:r>
        <w:rPr>
          <w:i/>
          <w:color w:val="4A442A"/>
          <w:sz w:val="20"/>
          <w:szCs w:val="20"/>
        </w:rPr>
        <w:t xml:space="preserve"> cada estudiante reconstruye</w:t>
      </w:r>
      <w:r w:rsidR="009308A2">
        <w:rPr>
          <w:i/>
          <w:color w:val="4A442A"/>
          <w:sz w:val="20"/>
          <w:szCs w:val="20"/>
        </w:rPr>
        <w:t xml:space="preserve">, escribe y comparte por un lado, </w:t>
      </w:r>
      <w:r>
        <w:rPr>
          <w:i/>
          <w:color w:val="4A442A"/>
          <w:sz w:val="20"/>
          <w:szCs w:val="20"/>
        </w:rPr>
        <w:t>una experiencia formativa propia que haya dejado huella e identifica qué decisiones de quien enseñaba la hicieron memorable</w:t>
      </w:r>
      <w:r w:rsidR="009308A2">
        <w:rPr>
          <w:i/>
          <w:color w:val="4A442A"/>
          <w:sz w:val="20"/>
          <w:szCs w:val="20"/>
        </w:rPr>
        <w:t>, y por otro, en qué ámbitos profesionales de la educación, le gustaría hacer intervenciones pedagógicas</w:t>
      </w:r>
      <w:r>
        <w:rPr>
          <w:i/>
          <w:color w:val="4A442A"/>
          <w:sz w:val="20"/>
          <w:szCs w:val="20"/>
        </w:rPr>
        <w:t xml:space="preserve">. </w:t>
      </w:r>
    </w:p>
    <w:p w14:paraId="74B75D1B" w14:textId="77777777" w:rsidR="009308A2" w:rsidRDefault="009308A2" w:rsidP="009E0173">
      <w:pPr>
        <w:ind w:leftChars="0" w:left="0" w:firstLineChars="0" w:firstLine="0"/>
        <w:jc w:val="both"/>
        <w:rPr>
          <w:i/>
          <w:color w:val="4A442A"/>
          <w:sz w:val="20"/>
          <w:szCs w:val="20"/>
        </w:rPr>
      </w:pPr>
    </w:p>
    <w:p w14:paraId="2806C276" w14:textId="45234268" w:rsidR="009E0173" w:rsidRDefault="009E0173" w:rsidP="009E0173">
      <w:pPr>
        <w:ind w:leftChars="0" w:left="0" w:firstLineChars="0" w:firstLine="0"/>
        <w:jc w:val="both"/>
        <w:rPr>
          <w:i/>
          <w:color w:val="4A442A"/>
          <w:sz w:val="20"/>
          <w:szCs w:val="20"/>
        </w:rPr>
      </w:pPr>
      <w:r>
        <w:rPr>
          <w:i/>
          <w:color w:val="4A442A"/>
          <w:sz w:val="20"/>
          <w:szCs w:val="20"/>
        </w:rPr>
        <w:t xml:space="preserve">La articulación de esta primera actividad busca conectar el sentido de la educación, el valor de nuestras prácticas educativas en nuestros estudiantes, y el punto de partida articulador con el marco teórico de la materia, de la mano de las conceptualizaciones de Mariana Maggio </w:t>
      </w:r>
      <w:r w:rsidR="009308A2">
        <w:rPr>
          <w:i/>
          <w:color w:val="4A442A"/>
          <w:sz w:val="20"/>
          <w:szCs w:val="20"/>
        </w:rPr>
        <w:t>y la “enseñanza poderosa”.</w:t>
      </w:r>
    </w:p>
    <w:p w14:paraId="0193CE78" w14:textId="6DCBC7FE" w:rsidR="009308A2" w:rsidRDefault="009308A2" w:rsidP="009E0173">
      <w:pPr>
        <w:ind w:leftChars="0" w:left="0" w:firstLineChars="0" w:firstLine="0"/>
        <w:jc w:val="both"/>
        <w:rPr>
          <w:i/>
          <w:color w:val="4A442A"/>
          <w:sz w:val="20"/>
          <w:szCs w:val="20"/>
        </w:rPr>
      </w:pPr>
    </w:p>
    <w:p w14:paraId="2E3758BA" w14:textId="11735703" w:rsidR="009308A2" w:rsidRDefault="009308A2" w:rsidP="00D6781A">
      <w:pPr>
        <w:ind w:leftChars="0" w:left="0" w:firstLineChars="0" w:firstLine="0"/>
        <w:jc w:val="both"/>
        <w:rPr>
          <w:i/>
          <w:color w:val="4A442A"/>
          <w:sz w:val="20"/>
          <w:szCs w:val="20"/>
        </w:rPr>
      </w:pPr>
      <w:r w:rsidRPr="00D6781A">
        <w:rPr>
          <w:b/>
          <w:bCs/>
          <w:i/>
          <w:color w:val="4A442A"/>
          <w:sz w:val="20"/>
          <w:szCs w:val="20"/>
        </w:rPr>
        <w:t>Objetivos:</w:t>
      </w:r>
      <w:r>
        <w:rPr>
          <w:i/>
          <w:color w:val="4A442A"/>
          <w:sz w:val="20"/>
          <w:szCs w:val="20"/>
        </w:rPr>
        <w:br/>
        <w:t>Se espera que los estudiantes logren:</w:t>
      </w:r>
    </w:p>
    <w:p w14:paraId="25BC7055" w14:textId="62EAD73D" w:rsidR="009308A2" w:rsidRDefault="009308A2" w:rsidP="009308A2">
      <w:pPr>
        <w:pStyle w:val="Prrafodelista"/>
        <w:numPr>
          <w:ilvl w:val="0"/>
          <w:numId w:val="9"/>
        </w:numPr>
        <w:ind w:leftChars="0" w:firstLineChars="0"/>
        <w:jc w:val="both"/>
        <w:rPr>
          <w:i/>
          <w:color w:val="4A442A"/>
          <w:sz w:val="20"/>
          <w:szCs w:val="20"/>
        </w:rPr>
      </w:pPr>
      <w:r>
        <w:rPr>
          <w:i/>
          <w:color w:val="4A442A"/>
          <w:sz w:val="20"/>
          <w:szCs w:val="20"/>
        </w:rPr>
        <w:t>Reconocer decisiones de enseñanza en una experiencia formativa vivida.</w:t>
      </w:r>
    </w:p>
    <w:p w14:paraId="2BBED0F2" w14:textId="34FE2714" w:rsidR="009308A2" w:rsidRDefault="009308A2" w:rsidP="009308A2">
      <w:pPr>
        <w:pStyle w:val="Prrafodelista"/>
        <w:numPr>
          <w:ilvl w:val="0"/>
          <w:numId w:val="9"/>
        </w:numPr>
        <w:ind w:leftChars="0" w:firstLineChars="0"/>
        <w:jc w:val="both"/>
        <w:rPr>
          <w:i/>
          <w:color w:val="4A442A"/>
          <w:sz w:val="20"/>
          <w:szCs w:val="20"/>
        </w:rPr>
      </w:pPr>
      <w:r>
        <w:rPr>
          <w:i/>
          <w:color w:val="4A442A"/>
          <w:sz w:val="20"/>
          <w:szCs w:val="20"/>
        </w:rPr>
        <w:t>Explicitar la propia concepción inicial acerca de la enseñanza y del aprendizaje.</w:t>
      </w:r>
    </w:p>
    <w:p w14:paraId="1FED822A" w14:textId="78962966" w:rsidR="009308A2" w:rsidRPr="009308A2" w:rsidRDefault="009308A2" w:rsidP="009308A2">
      <w:pPr>
        <w:pStyle w:val="Prrafodelista"/>
        <w:numPr>
          <w:ilvl w:val="0"/>
          <w:numId w:val="9"/>
        </w:numPr>
        <w:ind w:leftChars="0" w:firstLineChars="0"/>
        <w:jc w:val="both"/>
        <w:rPr>
          <w:i/>
          <w:color w:val="4A442A"/>
          <w:sz w:val="20"/>
          <w:szCs w:val="20"/>
        </w:rPr>
      </w:pPr>
      <w:r>
        <w:rPr>
          <w:i/>
          <w:color w:val="4A442A"/>
          <w:sz w:val="20"/>
          <w:szCs w:val="20"/>
        </w:rPr>
        <w:t>Participar activamente en la apertura del dispositivo de simulación de la Consultora Educativa.</w:t>
      </w:r>
    </w:p>
    <w:p w14:paraId="1767021D" w14:textId="77777777" w:rsidR="00D6781A" w:rsidRDefault="00D6781A">
      <w:pPr>
        <w:ind w:left="0" w:hanging="2"/>
        <w:jc w:val="both"/>
        <w:rPr>
          <w:i/>
          <w:color w:val="4A442A"/>
          <w:sz w:val="20"/>
          <w:szCs w:val="20"/>
        </w:rPr>
      </w:pPr>
    </w:p>
    <w:p w14:paraId="0F5DCEF2" w14:textId="6AC80B51" w:rsidR="005D4D20" w:rsidRDefault="009308A2">
      <w:pPr>
        <w:ind w:left="0" w:hanging="2"/>
        <w:jc w:val="both"/>
        <w:rPr>
          <w:i/>
          <w:color w:val="4A442A"/>
          <w:sz w:val="20"/>
          <w:szCs w:val="20"/>
        </w:rPr>
      </w:pPr>
      <w:r w:rsidRPr="00D6781A">
        <w:rPr>
          <w:b/>
          <w:bCs/>
          <w:i/>
          <w:color w:val="4A442A"/>
          <w:sz w:val="20"/>
          <w:szCs w:val="20"/>
        </w:rPr>
        <w:t>Modalidad:</w:t>
      </w:r>
      <w:r>
        <w:rPr>
          <w:i/>
          <w:color w:val="4A442A"/>
          <w:sz w:val="20"/>
          <w:szCs w:val="20"/>
        </w:rPr>
        <w:t xml:space="preserve"> actividad individual obligatoria, presencial y asincrónica.</w:t>
      </w:r>
    </w:p>
    <w:p w14:paraId="57C34EB8" w14:textId="0DA6F8D6" w:rsidR="009308A2" w:rsidRDefault="009308A2">
      <w:pPr>
        <w:ind w:left="0" w:hanging="2"/>
        <w:jc w:val="both"/>
        <w:rPr>
          <w:i/>
          <w:color w:val="4A442A"/>
          <w:sz w:val="20"/>
          <w:szCs w:val="20"/>
        </w:rPr>
      </w:pPr>
      <w:r w:rsidRPr="00D6781A">
        <w:rPr>
          <w:b/>
          <w:bCs/>
          <w:i/>
          <w:color w:val="4A442A"/>
          <w:sz w:val="20"/>
          <w:szCs w:val="20"/>
        </w:rPr>
        <w:t>Herramienta Virtual:</w:t>
      </w:r>
      <w:r>
        <w:rPr>
          <w:i/>
          <w:color w:val="4A442A"/>
          <w:sz w:val="20"/>
          <w:szCs w:val="20"/>
        </w:rPr>
        <w:t xml:space="preserve"> </w:t>
      </w:r>
      <w:r w:rsidR="00D119BD">
        <w:rPr>
          <w:i/>
          <w:color w:val="4A442A"/>
          <w:sz w:val="20"/>
          <w:szCs w:val="20"/>
        </w:rPr>
        <w:t xml:space="preserve">fichas impresas y digitales elaboradas por la cátedra. Google </w:t>
      </w:r>
      <w:proofErr w:type="spellStart"/>
      <w:r w:rsidR="00D119BD">
        <w:rPr>
          <w:i/>
          <w:color w:val="4A442A"/>
          <w:sz w:val="20"/>
          <w:szCs w:val="20"/>
        </w:rPr>
        <w:t>Forms</w:t>
      </w:r>
      <w:proofErr w:type="spellEnd"/>
      <w:r w:rsidR="00D119BD">
        <w:rPr>
          <w:i/>
          <w:color w:val="4A442A"/>
          <w:sz w:val="20"/>
          <w:szCs w:val="20"/>
        </w:rPr>
        <w:t xml:space="preserve"> – Legajo de Consultoría a completar.</w:t>
      </w:r>
    </w:p>
    <w:p w14:paraId="248561FE" w14:textId="0A674474" w:rsidR="00D119BD" w:rsidRDefault="00D119BD">
      <w:pPr>
        <w:ind w:left="0" w:hanging="2"/>
        <w:jc w:val="both"/>
        <w:rPr>
          <w:i/>
          <w:color w:val="4A442A"/>
          <w:sz w:val="20"/>
          <w:szCs w:val="20"/>
        </w:rPr>
      </w:pPr>
      <w:r w:rsidRPr="00D6781A">
        <w:rPr>
          <w:b/>
          <w:bCs/>
          <w:i/>
          <w:color w:val="4A442A"/>
          <w:sz w:val="20"/>
          <w:szCs w:val="20"/>
        </w:rPr>
        <w:t>Evaluación:</w:t>
      </w:r>
      <w:r>
        <w:rPr>
          <w:i/>
          <w:color w:val="4A442A"/>
          <w:sz w:val="20"/>
          <w:szCs w:val="20"/>
        </w:rPr>
        <w:t xml:space="preserve"> individual, diagnóstica y de metacognición.</w:t>
      </w:r>
    </w:p>
    <w:p w14:paraId="0E143F9F" w14:textId="4F60313A" w:rsidR="00D119BD" w:rsidRPr="00D6781A" w:rsidRDefault="00D119BD">
      <w:pPr>
        <w:ind w:left="0" w:hanging="2"/>
        <w:jc w:val="both"/>
        <w:rPr>
          <w:b/>
          <w:bCs/>
          <w:i/>
          <w:color w:val="4A442A"/>
          <w:sz w:val="20"/>
          <w:szCs w:val="20"/>
        </w:rPr>
      </w:pPr>
      <w:r w:rsidRPr="00D6781A">
        <w:rPr>
          <w:b/>
          <w:bCs/>
          <w:i/>
          <w:color w:val="4A442A"/>
          <w:sz w:val="20"/>
          <w:szCs w:val="20"/>
        </w:rPr>
        <w:t xml:space="preserve">Criterios de evaluación: </w:t>
      </w:r>
    </w:p>
    <w:p w14:paraId="0ABC511D" w14:textId="3CFC4C17" w:rsidR="00D119BD" w:rsidRDefault="00D119BD" w:rsidP="00D119BD">
      <w:pPr>
        <w:pStyle w:val="Prrafodelista"/>
        <w:numPr>
          <w:ilvl w:val="0"/>
          <w:numId w:val="9"/>
        </w:numPr>
        <w:ind w:leftChars="0" w:firstLineChars="0"/>
        <w:jc w:val="both"/>
        <w:rPr>
          <w:i/>
          <w:color w:val="4A442A"/>
          <w:sz w:val="20"/>
          <w:szCs w:val="20"/>
        </w:rPr>
      </w:pPr>
      <w:r>
        <w:rPr>
          <w:i/>
          <w:color w:val="4A442A"/>
          <w:sz w:val="20"/>
          <w:szCs w:val="20"/>
        </w:rPr>
        <w:t>Reconstrucción de la experiencia con identificación de decisiones concretas.</w:t>
      </w:r>
    </w:p>
    <w:p w14:paraId="36D00A8B" w14:textId="191EDA69" w:rsidR="00D119BD" w:rsidRDefault="00D119BD" w:rsidP="00D119BD">
      <w:pPr>
        <w:pStyle w:val="Prrafodelista"/>
        <w:numPr>
          <w:ilvl w:val="0"/>
          <w:numId w:val="9"/>
        </w:numPr>
        <w:ind w:leftChars="0" w:firstLineChars="0"/>
        <w:jc w:val="both"/>
        <w:rPr>
          <w:i/>
          <w:color w:val="4A442A"/>
          <w:sz w:val="20"/>
          <w:szCs w:val="20"/>
        </w:rPr>
      </w:pPr>
      <w:r>
        <w:rPr>
          <w:i/>
          <w:color w:val="4A442A"/>
          <w:sz w:val="20"/>
          <w:szCs w:val="20"/>
        </w:rPr>
        <w:t>Explicación de la propia posición inicial sobre la enseñanza y el aprendizaje.</w:t>
      </w:r>
    </w:p>
    <w:p w14:paraId="557F8704" w14:textId="61E99901" w:rsidR="00D119BD" w:rsidRDefault="00D119BD" w:rsidP="00D119BD">
      <w:pPr>
        <w:pStyle w:val="Prrafodelista"/>
        <w:numPr>
          <w:ilvl w:val="0"/>
          <w:numId w:val="9"/>
        </w:numPr>
        <w:ind w:leftChars="0" w:firstLineChars="0"/>
        <w:jc w:val="both"/>
        <w:rPr>
          <w:i/>
          <w:color w:val="4A442A"/>
          <w:sz w:val="20"/>
          <w:szCs w:val="20"/>
        </w:rPr>
      </w:pPr>
      <w:r>
        <w:rPr>
          <w:i/>
          <w:color w:val="4A442A"/>
          <w:sz w:val="20"/>
          <w:szCs w:val="20"/>
        </w:rPr>
        <w:t xml:space="preserve">Envío del Legajo de Consultoría en tiempo y forma según plazos fijados en el cronograma. </w:t>
      </w:r>
    </w:p>
    <w:p w14:paraId="70829C2B" w14:textId="77777777" w:rsidR="00D119BD" w:rsidRDefault="00D119BD" w:rsidP="00D119BD">
      <w:pPr>
        <w:ind w:leftChars="0" w:left="0" w:firstLineChars="0" w:firstLine="0"/>
        <w:jc w:val="both"/>
        <w:rPr>
          <w:i/>
          <w:color w:val="4A442A"/>
          <w:sz w:val="20"/>
          <w:szCs w:val="20"/>
        </w:rPr>
      </w:pPr>
    </w:p>
    <w:p w14:paraId="00297E7C" w14:textId="65C8C45C" w:rsidR="00D119BD" w:rsidRPr="00D119BD" w:rsidRDefault="00D6781A" w:rsidP="00D119BD">
      <w:pPr>
        <w:ind w:leftChars="0" w:left="0" w:firstLineChars="0" w:firstLine="0"/>
        <w:jc w:val="both"/>
        <w:rPr>
          <w:b/>
          <w:bCs/>
          <w:i/>
          <w:color w:val="4A442A"/>
          <w:sz w:val="20"/>
          <w:szCs w:val="20"/>
        </w:rPr>
      </w:pPr>
      <w:r>
        <w:rPr>
          <w:b/>
          <w:bCs/>
          <w:i/>
          <w:color w:val="4A442A"/>
          <w:sz w:val="20"/>
          <w:szCs w:val="20"/>
        </w:rPr>
        <w:t>*</w:t>
      </w:r>
      <w:r w:rsidR="00D119BD" w:rsidRPr="00D119BD">
        <w:rPr>
          <w:b/>
          <w:bCs/>
          <w:i/>
          <w:color w:val="4A442A"/>
          <w:sz w:val="20"/>
          <w:szCs w:val="20"/>
        </w:rPr>
        <w:t>Actividad N° 2: Análisis de casos de propuestas formativas</w:t>
      </w:r>
    </w:p>
    <w:p w14:paraId="7E02D7B9" w14:textId="63CDE9A0" w:rsidR="00D119BD" w:rsidRDefault="00D119BD" w:rsidP="00D119BD">
      <w:pPr>
        <w:ind w:leftChars="0" w:left="0" w:firstLineChars="0" w:firstLine="0"/>
        <w:jc w:val="both"/>
        <w:rPr>
          <w:i/>
          <w:color w:val="4A442A"/>
          <w:sz w:val="20"/>
          <w:szCs w:val="20"/>
        </w:rPr>
      </w:pPr>
      <w:r w:rsidRPr="00D6781A">
        <w:rPr>
          <w:b/>
          <w:bCs/>
          <w:i/>
          <w:color w:val="4A442A"/>
          <w:sz w:val="20"/>
          <w:szCs w:val="20"/>
        </w:rPr>
        <w:t>Consigna</w:t>
      </w:r>
      <w:r>
        <w:rPr>
          <w:i/>
          <w:color w:val="4A442A"/>
          <w:sz w:val="20"/>
          <w:szCs w:val="20"/>
        </w:rPr>
        <w:t xml:space="preserve">: Se presentan dos </w:t>
      </w:r>
      <w:r w:rsidR="00337D10">
        <w:rPr>
          <w:i/>
          <w:color w:val="4A442A"/>
          <w:sz w:val="20"/>
          <w:szCs w:val="20"/>
        </w:rPr>
        <w:t>C</w:t>
      </w:r>
      <w:r>
        <w:rPr>
          <w:i/>
          <w:color w:val="4A442A"/>
          <w:sz w:val="20"/>
          <w:szCs w:val="20"/>
        </w:rPr>
        <w:t>asos</w:t>
      </w:r>
      <w:r w:rsidR="00337D10">
        <w:rPr>
          <w:i/>
          <w:color w:val="4A442A"/>
          <w:sz w:val="20"/>
          <w:szCs w:val="20"/>
        </w:rPr>
        <w:t xml:space="preserve"> de la Consultora</w:t>
      </w:r>
      <w:r>
        <w:rPr>
          <w:i/>
          <w:color w:val="4A442A"/>
          <w:sz w:val="20"/>
          <w:szCs w:val="20"/>
        </w:rPr>
        <w:t xml:space="preserve">: 1) una </w:t>
      </w:r>
      <w:r w:rsidRPr="00D119BD">
        <w:rPr>
          <w:b/>
          <w:bCs/>
          <w:i/>
          <w:color w:val="4A442A"/>
          <w:sz w:val="20"/>
          <w:szCs w:val="20"/>
        </w:rPr>
        <w:t>masterclass corporativa sobre inteligencia artificial</w:t>
      </w:r>
      <w:r>
        <w:rPr>
          <w:i/>
          <w:color w:val="4A442A"/>
          <w:sz w:val="20"/>
          <w:szCs w:val="20"/>
        </w:rPr>
        <w:t xml:space="preserve"> y 2) </w:t>
      </w:r>
      <w:r w:rsidRPr="00D119BD">
        <w:rPr>
          <w:b/>
          <w:bCs/>
          <w:i/>
          <w:color w:val="4A442A"/>
          <w:sz w:val="20"/>
          <w:szCs w:val="20"/>
        </w:rPr>
        <w:t>una jornada institucional en una escuela secundaria</w:t>
      </w:r>
      <w:r>
        <w:rPr>
          <w:i/>
          <w:color w:val="4A442A"/>
          <w:sz w:val="20"/>
          <w:szCs w:val="20"/>
        </w:rPr>
        <w:t xml:space="preserve">. </w:t>
      </w:r>
      <w:r w:rsidR="00337D10">
        <w:rPr>
          <w:i/>
          <w:color w:val="4A442A"/>
          <w:sz w:val="20"/>
          <w:szCs w:val="20"/>
        </w:rPr>
        <w:t>Como consultores, deben leer y</w:t>
      </w:r>
      <w:r>
        <w:rPr>
          <w:i/>
          <w:color w:val="4A442A"/>
          <w:sz w:val="20"/>
          <w:szCs w:val="20"/>
        </w:rPr>
        <w:t xml:space="preserve"> el</w:t>
      </w:r>
      <w:r w:rsidR="00337D10">
        <w:rPr>
          <w:i/>
          <w:color w:val="4A442A"/>
          <w:sz w:val="20"/>
          <w:szCs w:val="20"/>
        </w:rPr>
        <w:t>egir</w:t>
      </w:r>
      <w:r>
        <w:rPr>
          <w:i/>
          <w:color w:val="4A442A"/>
          <w:sz w:val="20"/>
          <w:szCs w:val="20"/>
        </w:rPr>
        <w:t xml:space="preserve"> por lo menos uno</w:t>
      </w:r>
      <w:r w:rsidR="00337D10">
        <w:rPr>
          <w:i/>
          <w:color w:val="4A442A"/>
          <w:sz w:val="20"/>
          <w:szCs w:val="20"/>
        </w:rPr>
        <w:t xml:space="preserve"> (según sus propios intereses),</w:t>
      </w:r>
      <w:r>
        <w:rPr>
          <w:i/>
          <w:color w:val="4A442A"/>
          <w:sz w:val="20"/>
          <w:szCs w:val="20"/>
        </w:rPr>
        <w:t xml:space="preserve"> </w:t>
      </w:r>
      <w:r w:rsidR="00337D10">
        <w:rPr>
          <w:i/>
          <w:color w:val="4A442A"/>
          <w:sz w:val="20"/>
          <w:szCs w:val="20"/>
        </w:rPr>
        <w:t xml:space="preserve">deben identificar </w:t>
      </w:r>
      <w:r>
        <w:rPr>
          <w:i/>
          <w:color w:val="4A442A"/>
          <w:sz w:val="20"/>
          <w:szCs w:val="20"/>
        </w:rPr>
        <w:t>el supuesto de aprendizaje que lo sost</w:t>
      </w:r>
      <w:r w:rsidR="00337D10">
        <w:rPr>
          <w:i/>
          <w:color w:val="4A442A"/>
          <w:sz w:val="20"/>
          <w:szCs w:val="20"/>
        </w:rPr>
        <w:t xml:space="preserve">endría </w:t>
      </w:r>
      <w:r>
        <w:rPr>
          <w:i/>
          <w:color w:val="4A442A"/>
          <w:sz w:val="20"/>
          <w:szCs w:val="20"/>
        </w:rPr>
        <w:t>con la Guía rápida de análisis provista (dónde cada estudiante define como consigna secundaría y articulando sus conocimientos previos</w:t>
      </w:r>
      <w:r w:rsidR="00337D10">
        <w:rPr>
          <w:i/>
          <w:color w:val="4A442A"/>
          <w:sz w:val="20"/>
          <w:szCs w:val="20"/>
        </w:rPr>
        <w:t xml:space="preserve"> sobre “conductismo”, “constructivismo”, “cognitivismo”, </w:t>
      </w:r>
      <w:proofErr w:type="spellStart"/>
      <w:r w:rsidR="00337D10">
        <w:rPr>
          <w:i/>
          <w:color w:val="4A442A"/>
          <w:sz w:val="20"/>
          <w:szCs w:val="20"/>
        </w:rPr>
        <w:t>socioconstructivismo</w:t>
      </w:r>
      <w:proofErr w:type="spellEnd"/>
      <w:r w:rsidR="00337D10">
        <w:rPr>
          <w:i/>
          <w:color w:val="4A442A"/>
          <w:sz w:val="20"/>
          <w:szCs w:val="20"/>
        </w:rPr>
        <w:t>”, “</w:t>
      </w:r>
      <w:proofErr w:type="spellStart"/>
      <w:r w:rsidR="00337D10">
        <w:rPr>
          <w:i/>
          <w:color w:val="4A442A"/>
          <w:sz w:val="20"/>
          <w:szCs w:val="20"/>
        </w:rPr>
        <w:t>conectivismo</w:t>
      </w:r>
      <w:proofErr w:type="spellEnd"/>
      <w:r w:rsidR="00337D10">
        <w:rPr>
          <w:i/>
          <w:color w:val="4A442A"/>
          <w:sz w:val="20"/>
          <w:szCs w:val="20"/>
        </w:rPr>
        <w:t>”, entre otros</w:t>
      </w:r>
      <w:r>
        <w:rPr>
          <w:i/>
          <w:color w:val="4A442A"/>
          <w:sz w:val="20"/>
          <w:szCs w:val="20"/>
        </w:rPr>
        <w:t xml:space="preserve">), </w:t>
      </w:r>
      <w:r w:rsidR="00337D10">
        <w:rPr>
          <w:i/>
          <w:color w:val="4A442A"/>
          <w:sz w:val="20"/>
          <w:szCs w:val="20"/>
        </w:rPr>
        <w:t>y se</w:t>
      </w:r>
      <w:r>
        <w:rPr>
          <w:i/>
          <w:color w:val="4A442A"/>
          <w:sz w:val="20"/>
          <w:szCs w:val="20"/>
        </w:rPr>
        <w:t xml:space="preserve"> valora e identifica </w:t>
      </w:r>
      <w:r w:rsidR="00337D10">
        <w:rPr>
          <w:i/>
          <w:color w:val="4A442A"/>
          <w:sz w:val="20"/>
          <w:szCs w:val="20"/>
        </w:rPr>
        <w:t>si el supuesto teórico que subyace en la intervención es relevante para la solicitud de la organización/institución. Finalmente</w:t>
      </w:r>
      <w:r>
        <w:rPr>
          <w:i/>
          <w:color w:val="4A442A"/>
          <w:sz w:val="20"/>
          <w:szCs w:val="20"/>
        </w:rPr>
        <w:t xml:space="preserve"> se propone </w:t>
      </w:r>
      <w:r w:rsidR="00337D10">
        <w:rPr>
          <w:i/>
          <w:color w:val="4A442A"/>
          <w:sz w:val="20"/>
          <w:szCs w:val="20"/>
        </w:rPr>
        <w:t>una toma de posición por parte del estudiante con respecto al diseño educativo, invitando a una elección</w:t>
      </w:r>
      <w:r>
        <w:rPr>
          <w:i/>
          <w:color w:val="4A442A"/>
          <w:sz w:val="20"/>
          <w:szCs w:val="20"/>
        </w:rPr>
        <w:t xml:space="preserve"> fundamentada.</w:t>
      </w:r>
    </w:p>
    <w:p w14:paraId="77D7B6AC" w14:textId="77777777" w:rsidR="00D119BD" w:rsidRDefault="00D119BD" w:rsidP="00D119BD">
      <w:pPr>
        <w:ind w:leftChars="0" w:left="0" w:firstLineChars="0" w:firstLine="0"/>
        <w:jc w:val="both"/>
        <w:rPr>
          <w:i/>
          <w:color w:val="4A442A"/>
          <w:sz w:val="20"/>
          <w:szCs w:val="20"/>
        </w:rPr>
      </w:pPr>
    </w:p>
    <w:p w14:paraId="28F6FD7F" w14:textId="30C292B4" w:rsidR="00337D10" w:rsidRPr="00D6781A" w:rsidRDefault="00337D10" w:rsidP="00D119BD">
      <w:pPr>
        <w:ind w:leftChars="0" w:left="0" w:firstLineChars="0" w:firstLine="0"/>
        <w:jc w:val="both"/>
        <w:rPr>
          <w:b/>
          <w:bCs/>
          <w:i/>
          <w:color w:val="4A442A"/>
          <w:sz w:val="20"/>
          <w:szCs w:val="20"/>
        </w:rPr>
      </w:pPr>
      <w:r w:rsidRPr="00D6781A">
        <w:rPr>
          <w:b/>
          <w:bCs/>
          <w:i/>
          <w:color w:val="4A442A"/>
          <w:sz w:val="20"/>
          <w:szCs w:val="20"/>
        </w:rPr>
        <w:t>Objetivos:</w:t>
      </w:r>
    </w:p>
    <w:p w14:paraId="3F6526FC" w14:textId="73072949" w:rsidR="00337D10" w:rsidRDefault="00337D10" w:rsidP="00D119BD">
      <w:pPr>
        <w:ind w:leftChars="0" w:left="0" w:firstLineChars="0" w:firstLine="0"/>
        <w:jc w:val="both"/>
        <w:rPr>
          <w:i/>
          <w:color w:val="4A442A"/>
          <w:sz w:val="20"/>
          <w:szCs w:val="20"/>
        </w:rPr>
      </w:pPr>
      <w:r>
        <w:rPr>
          <w:i/>
          <w:color w:val="4A442A"/>
          <w:sz w:val="20"/>
          <w:szCs w:val="20"/>
        </w:rPr>
        <w:tab/>
        <w:t>Se espera que los alumnos logren:</w:t>
      </w:r>
    </w:p>
    <w:p w14:paraId="30EED0ED" w14:textId="75BF90C7" w:rsidR="00337D10" w:rsidRDefault="00337D10" w:rsidP="00337D10">
      <w:pPr>
        <w:pStyle w:val="Prrafodelista"/>
        <w:numPr>
          <w:ilvl w:val="0"/>
          <w:numId w:val="9"/>
        </w:numPr>
        <w:ind w:leftChars="0" w:firstLineChars="0"/>
        <w:jc w:val="both"/>
        <w:rPr>
          <w:i/>
          <w:color w:val="4A442A"/>
          <w:sz w:val="20"/>
          <w:szCs w:val="20"/>
        </w:rPr>
      </w:pPr>
      <w:r>
        <w:rPr>
          <w:i/>
          <w:color w:val="4A442A"/>
          <w:sz w:val="20"/>
          <w:szCs w:val="20"/>
        </w:rPr>
        <w:t>Realizar un diagnóstico metacognitivo de sus propios conocimientos previos, adquiridos a lo largo del primer año y medio de la carrera.</w:t>
      </w:r>
    </w:p>
    <w:p w14:paraId="2683A906" w14:textId="569742C3" w:rsidR="00337D10" w:rsidRDefault="00337D10" w:rsidP="00337D10">
      <w:pPr>
        <w:pStyle w:val="Prrafodelista"/>
        <w:numPr>
          <w:ilvl w:val="0"/>
          <w:numId w:val="9"/>
        </w:numPr>
        <w:ind w:leftChars="0" w:firstLineChars="0"/>
        <w:jc w:val="both"/>
        <w:rPr>
          <w:i/>
          <w:color w:val="4A442A"/>
          <w:sz w:val="20"/>
          <w:szCs w:val="20"/>
        </w:rPr>
      </w:pPr>
      <w:r>
        <w:rPr>
          <w:i/>
          <w:color w:val="4A442A"/>
          <w:sz w:val="20"/>
          <w:szCs w:val="20"/>
        </w:rPr>
        <w:t>Profundizar la lectura analítica y la consulta e investigación bibliográfica de modo autónomo y crítico.</w:t>
      </w:r>
    </w:p>
    <w:p w14:paraId="21A8FD94" w14:textId="5E0A3797" w:rsidR="00337D10" w:rsidRDefault="00337D10" w:rsidP="00337D10">
      <w:pPr>
        <w:pStyle w:val="Prrafodelista"/>
        <w:numPr>
          <w:ilvl w:val="0"/>
          <w:numId w:val="9"/>
        </w:numPr>
        <w:ind w:leftChars="0" w:firstLineChars="0"/>
        <w:jc w:val="both"/>
        <w:rPr>
          <w:i/>
          <w:color w:val="4A442A"/>
          <w:sz w:val="20"/>
          <w:szCs w:val="20"/>
        </w:rPr>
      </w:pPr>
      <w:r>
        <w:rPr>
          <w:i/>
          <w:color w:val="4A442A"/>
          <w:sz w:val="20"/>
          <w:szCs w:val="20"/>
        </w:rPr>
        <w:t>Distinguir un modelo de transmisión de un paradigma conductista consecuente.</w:t>
      </w:r>
    </w:p>
    <w:p w14:paraId="19DF27B1" w14:textId="6CB8333D" w:rsidR="00337D10" w:rsidRDefault="00337D10" w:rsidP="00337D10">
      <w:pPr>
        <w:pStyle w:val="Prrafodelista"/>
        <w:numPr>
          <w:ilvl w:val="0"/>
          <w:numId w:val="9"/>
        </w:numPr>
        <w:ind w:leftChars="0" w:firstLineChars="0"/>
        <w:jc w:val="both"/>
        <w:rPr>
          <w:i/>
          <w:color w:val="4A442A"/>
          <w:sz w:val="20"/>
          <w:szCs w:val="20"/>
        </w:rPr>
      </w:pPr>
      <w:r>
        <w:rPr>
          <w:i/>
          <w:color w:val="4A442A"/>
          <w:sz w:val="20"/>
          <w:szCs w:val="20"/>
        </w:rPr>
        <w:t>Diferenciar demanda, problema, necesidad y solución en un proyecto de intervención educativo, en el marco de una consultoría educativa profesional.</w:t>
      </w:r>
    </w:p>
    <w:p w14:paraId="225D6531" w14:textId="6FC7B8D6" w:rsidR="00337D10" w:rsidRDefault="00337D10" w:rsidP="00337D10">
      <w:pPr>
        <w:pStyle w:val="Prrafodelista"/>
        <w:numPr>
          <w:ilvl w:val="0"/>
          <w:numId w:val="9"/>
        </w:numPr>
        <w:ind w:leftChars="0" w:firstLineChars="0"/>
        <w:jc w:val="both"/>
        <w:rPr>
          <w:i/>
          <w:color w:val="4A442A"/>
          <w:sz w:val="20"/>
          <w:szCs w:val="20"/>
        </w:rPr>
      </w:pPr>
      <w:r>
        <w:rPr>
          <w:i/>
          <w:color w:val="4A442A"/>
          <w:sz w:val="20"/>
          <w:szCs w:val="20"/>
        </w:rPr>
        <w:t>Fundamentar una propuesta de mejora, a partir de los recursos teóricos y experienciales iniciales.</w:t>
      </w:r>
    </w:p>
    <w:p w14:paraId="2A33AC5D" w14:textId="77777777" w:rsidR="00337D10" w:rsidRDefault="00337D10" w:rsidP="00337D10">
      <w:pPr>
        <w:ind w:leftChars="0" w:left="0" w:firstLineChars="0" w:firstLine="0"/>
        <w:jc w:val="both"/>
        <w:rPr>
          <w:i/>
          <w:color w:val="4A442A"/>
          <w:sz w:val="20"/>
          <w:szCs w:val="20"/>
        </w:rPr>
      </w:pPr>
    </w:p>
    <w:p w14:paraId="2B75C156" w14:textId="1F38F4A5" w:rsidR="00337D10" w:rsidRDefault="00337D10" w:rsidP="00337D10">
      <w:pPr>
        <w:ind w:leftChars="0" w:left="0" w:firstLineChars="0" w:firstLine="0"/>
        <w:jc w:val="both"/>
        <w:rPr>
          <w:i/>
          <w:color w:val="4A442A"/>
          <w:sz w:val="20"/>
          <w:szCs w:val="20"/>
        </w:rPr>
      </w:pPr>
      <w:r w:rsidRPr="00D6781A">
        <w:rPr>
          <w:b/>
          <w:bCs/>
          <w:i/>
          <w:color w:val="4A442A"/>
          <w:sz w:val="20"/>
          <w:szCs w:val="20"/>
        </w:rPr>
        <w:t>Modalidad:</w:t>
      </w:r>
      <w:r>
        <w:rPr>
          <w:i/>
          <w:color w:val="4A442A"/>
          <w:sz w:val="20"/>
          <w:szCs w:val="20"/>
        </w:rPr>
        <w:t xml:space="preserve"> actividad individual obligatoria, a distancia.</w:t>
      </w:r>
    </w:p>
    <w:p w14:paraId="2581FC39" w14:textId="77777777" w:rsidR="00337D10" w:rsidRDefault="00337D10" w:rsidP="00337D10">
      <w:pPr>
        <w:ind w:leftChars="0" w:left="0" w:firstLineChars="0" w:firstLine="0"/>
        <w:jc w:val="both"/>
        <w:rPr>
          <w:i/>
          <w:color w:val="4A442A"/>
          <w:sz w:val="20"/>
          <w:szCs w:val="20"/>
        </w:rPr>
      </w:pPr>
    </w:p>
    <w:p w14:paraId="071D1E9F" w14:textId="5F663DCC" w:rsidR="00337D10" w:rsidRDefault="00337D10" w:rsidP="00337D10">
      <w:pPr>
        <w:ind w:leftChars="0" w:left="0" w:firstLineChars="0" w:firstLine="0"/>
        <w:jc w:val="both"/>
        <w:rPr>
          <w:i/>
          <w:color w:val="4A442A"/>
          <w:sz w:val="20"/>
          <w:szCs w:val="20"/>
        </w:rPr>
      </w:pPr>
      <w:r w:rsidRPr="00D6781A">
        <w:rPr>
          <w:b/>
          <w:bCs/>
          <w:i/>
          <w:color w:val="4A442A"/>
          <w:sz w:val="20"/>
          <w:szCs w:val="20"/>
        </w:rPr>
        <w:t>Herramienta virtual:</w:t>
      </w:r>
      <w:r>
        <w:rPr>
          <w:i/>
          <w:color w:val="4A442A"/>
          <w:sz w:val="20"/>
          <w:szCs w:val="20"/>
        </w:rPr>
        <w:t xml:space="preserve"> Casos en formato digital y guía rápida de análisis descargable. Google Doc con introducción teórica a Perkins </w:t>
      </w:r>
      <w:r w:rsidR="007844C9">
        <w:rPr>
          <w:i/>
          <w:color w:val="4A442A"/>
          <w:sz w:val="20"/>
          <w:szCs w:val="20"/>
        </w:rPr>
        <w:t>-y su noción de “jugar el juego completo” y con video -como sugerencia complementaria- a charla Ted de Melina Furman: “Preguntas para pensar”.</w:t>
      </w:r>
    </w:p>
    <w:p w14:paraId="5544109D" w14:textId="77777777" w:rsidR="007844C9" w:rsidRDefault="007844C9" w:rsidP="00337D10">
      <w:pPr>
        <w:ind w:leftChars="0" w:left="0" w:firstLineChars="0" w:firstLine="0"/>
        <w:jc w:val="both"/>
        <w:rPr>
          <w:i/>
          <w:color w:val="4A442A"/>
          <w:sz w:val="20"/>
          <w:szCs w:val="20"/>
        </w:rPr>
      </w:pPr>
    </w:p>
    <w:p w14:paraId="03C2A690" w14:textId="23196293" w:rsidR="007844C9" w:rsidRDefault="007844C9" w:rsidP="00337D10">
      <w:pPr>
        <w:ind w:leftChars="0" w:left="0" w:firstLineChars="0" w:firstLine="0"/>
        <w:jc w:val="both"/>
        <w:rPr>
          <w:i/>
          <w:color w:val="4A442A"/>
          <w:sz w:val="20"/>
          <w:szCs w:val="20"/>
        </w:rPr>
      </w:pPr>
      <w:r w:rsidRPr="00D6781A">
        <w:rPr>
          <w:b/>
          <w:bCs/>
          <w:i/>
          <w:color w:val="4A442A"/>
          <w:sz w:val="20"/>
          <w:szCs w:val="20"/>
        </w:rPr>
        <w:t>Evaluación:</w:t>
      </w:r>
      <w:r>
        <w:rPr>
          <w:i/>
          <w:color w:val="4A442A"/>
          <w:sz w:val="20"/>
          <w:szCs w:val="20"/>
        </w:rPr>
        <w:t xml:space="preserve"> individual, de tipo conceptual, con devolución personalizada.</w:t>
      </w:r>
    </w:p>
    <w:p w14:paraId="0B2870F6" w14:textId="77777777" w:rsidR="007844C9" w:rsidRDefault="007844C9" w:rsidP="00337D10">
      <w:pPr>
        <w:ind w:leftChars="0" w:left="0" w:firstLineChars="0" w:firstLine="0"/>
        <w:jc w:val="both"/>
        <w:rPr>
          <w:i/>
          <w:color w:val="4A442A"/>
          <w:sz w:val="20"/>
          <w:szCs w:val="20"/>
        </w:rPr>
      </w:pPr>
    </w:p>
    <w:p w14:paraId="0709989B" w14:textId="76DC7811" w:rsidR="007844C9" w:rsidRPr="00D6781A" w:rsidRDefault="007844C9" w:rsidP="00337D10">
      <w:pPr>
        <w:ind w:leftChars="0" w:left="0" w:firstLineChars="0" w:firstLine="0"/>
        <w:jc w:val="both"/>
        <w:rPr>
          <w:b/>
          <w:bCs/>
          <w:i/>
          <w:color w:val="4A442A"/>
          <w:sz w:val="20"/>
          <w:szCs w:val="20"/>
        </w:rPr>
      </w:pPr>
      <w:r w:rsidRPr="00D6781A">
        <w:rPr>
          <w:b/>
          <w:bCs/>
          <w:i/>
          <w:color w:val="4A442A"/>
          <w:sz w:val="20"/>
          <w:szCs w:val="20"/>
        </w:rPr>
        <w:t>Criterios de evaluación:</w:t>
      </w:r>
    </w:p>
    <w:p w14:paraId="5EDF4789" w14:textId="40CD933B" w:rsidR="007844C9" w:rsidRPr="007844C9" w:rsidRDefault="007844C9" w:rsidP="007844C9">
      <w:pPr>
        <w:pStyle w:val="Prrafodelista"/>
        <w:numPr>
          <w:ilvl w:val="0"/>
          <w:numId w:val="10"/>
        </w:numPr>
        <w:ind w:leftChars="0" w:firstLineChars="0"/>
        <w:jc w:val="both"/>
        <w:rPr>
          <w:i/>
          <w:color w:val="4A442A"/>
          <w:sz w:val="20"/>
          <w:szCs w:val="20"/>
        </w:rPr>
      </w:pPr>
      <w:r w:rsidRPr="007844C9">
        <w:rPr>
          <w:i/>
          <w:color w:val="4A442A"/>
          <w:sz w:val="20"/>
          <w:szCs w:val="20"/>
        </w:rPr>
        <w:t>Evidencia de lectura y comprensión de</w:t>
      </w:r>
      <w:r>
        <w:rPr>
          <w:i/>
          <w:color w:val="4A442A"/>
          <w:sz w:val="20"/>
          <w:szCs w:val="20"/>
        </w:rPr>
        <w:t xml:space="preserve"> las consignas y del m</w:t>
      </w:r>
      <w:r w:rsidRPr="007844C9">
        <w:rPr>
          <w:i/>
          <w:color w:val="4A442A"/>
          <w:sz w:val="20"/>
          <w:szCs w:val="20"/>
        </w:rPr>
        <w:t>aterial bibliográfico abordado.</w:t>
      </w:r>
    </w:p>
    <w:p w14:paraId="0CF0C11C" w14:textId="2C618E6B" w:rsidR="007844C9" w:rsidRPr="007844C9" w:rsidRDefault="007844C9" w:rsidP="007844C9">
      <w:pPr>
        <w:pStyle w:val="Prrafodelista"/>
        <w:numPr>
          <w:ilvl w:val="0"/>
          <w:numId w:val="10"/>
        </w:numPr>
        <w:ind w:leftChars="0" w:firstLineChars="0"/>
        <w:jc w:val="both"/>
        <w:rPr>
          <w:i/>
          <w:color w:val="4A442A"/>
          <w:sz w:val="20"/>
          <w:szCs w:val="20"/>
        </w:rPr>
      </w:pPr>
      <w:r w:rsidRPr="007844C9">
        <w:rPr>
          <w:i/>
          <w:color w:val="4A442A"/>
          <w:sz w:val="20"/>
          <w:szCs w:val="20"/>
        </w:rPr>
        <w:t>Identificación de</w:t>
      </w:r>
      <w:r>
        <w:rPr>
          <w:i/>
          <w:color w:val="4A442A"/>
          <w:sz w:val="20"/>
          <w:szCs w:val="20"/>
        </w:rPr>
        <w:t xml:space="preserve"> </w:t>
      </w:r>
      <w:r w:rsidRPr="007844C9">
        <w:rPr>
          <w:i/>
          <w:color w:val="4A442A"/>
          <w:sz w:val="20"/>
          <w:szCs w:val="20"/>
        </w:rPr>
        <w:t>supuesto</w:t>
      </w:r>
      <w:r>
        <w:rPr>
          <w:i/>
          <w:color w:val="4A442A"/>
          <w:sz w:val="20"/>
          <w:szCs w:val="20"/>
        </w:rPr>
        <w:t>s</w:t>
      </w:r>
      <w:r w:rsidRPr="007844C9">
        <w:rPr>
          <w:i/>
          <w:color w:val="4A442A"/>
          <w:sz w:val="20"/>
          <w:szCs w:val="20"/>
        </w:rPr>
        <w:t xml:space="preserve"> de aprendizaje</w:t>
      </w:r>
      <w:r>
        <w:rPr>
          <w:i/>
          <w:color w:val="4A442A"/>
          <w:sz w:val="20"/>
          <w:szCs w:val="20"/>
        </w:rPr>
        <w:t xml:space="preserve">s </w:t>
      </w:r>
      <w:r w:rsidRPr="007844C9">
        <w:rPr>
          <w:i/>
          <w:color w:val="4A442A"/>
          <w:sz w:val="20"/>
          <w:szCs w:val="20"/>
        </w:rPr>
        <w:t>con apoyo en evidencia concreta de cada caso.</w:t>
      </w:r>
    </w:p>
    <w:p w14:paraId="0D1D4519" w14:textId="6B263898" w:rsidR="007844C9" w:rsidRDefault="007844C9" w:rsidP="007844C9">
      <w:pPr>
        <w:pStyle w:val="Prrafodelista"/>
        <w:numPr>
          <w:ilvl w:val="0"/>
          <w:numId w:val="10"/>
        </w:numPr>
        <w:ind w:leftChars="0" w:firstLineChars="0"/>
        <w:jc w:val="both"/>
        <w:rPr>
          <w:i/>
          <w:color w:val="4A442A"/>
          <w:sz w:val="20"/>
          <w:szCs w:val="20"/>
        </w:rPr>
      </w:pPr>
      <w:r w:rsidRPr="007844C9">
        <w:rPr>
          <w:i/>
          <w:color w:val="4A442A"/>
          <w:sz w:val="20"/>
          <w:szCs w:val="20"/>
        </w:rPr>
        <w:t xml:space="preserve">Distinción fundamentada entre lo que la “organización/institución” </w:t>
      </w:r>
      <w:r w:rsidR="00D737A1">
        <w:rPr>
          <w:i/>
          <w:color w:val="4A442A"/>
          <w:sz w:val="20"/>
          <w:szCs w:val="20"/>
        </w:rPr>
        <w:t>demanda (</w:t>
      </w:r>
      <w:r w:rsidRPr="007844C9">
        <w:rPr>
          <w:i/>
          <w:color w:val="4A442A"/>
          <w:sz w:val="20"/>
          <w:szCs w:val="20"/>
        </w:rPr>
        <w:t>pide</w:t>
      </w:r>
      <w:r w:rsidR="00D737A1">
        <w:rPr>
          <w:i/>
          <w:color w:val="4A442A"/>
          <w:sz w:val="20"/>
          <w:szCs w:val="20"/>
        </w:rPr>
        <w:t>)</w:t>
      </w:r>
      <w:r w:rsidRPr="007844C9">
        <w:rPr>
          <w:i/>
          <w:color w:val="4A442A"/>
          <w:sz w:val="20"/>
          <w:szCs w:val="20"/>
        </w:rPr>
        <w:t xml:space="preserve"> y lo que específicamente </w:t>
      </w:r>
      <w:r w:rsidR="00D737A1">
        <w:rPr>
          <w:i/>
          <w:color w:val="4A442A"/>
          <w:sz w:val="20"/>
          <w:szCs w:val="20"/>
        </w:rPr>
        <w:t xml:space="preserve">de confirma que </w:t>
      </w:r>
      <w:r w:rsidRPr="007844C9">
        <w:rPr>
          <w:i/>
          <w:color w:val="4A442A"/>
          <w:sz w:val="20"/>
          <w:szCs w:val="20"/>
        </w:rPr>
        <w:t>necesita.</w:t>
      </w:r>
    </w:p>
    <w:p w14:paraId="6D91CAB6" w14:textId="795908BD" w:rsidR="007844C9" w:rsidRDefault="007844C9" w:rsidP="007844C9">
      <w:pPr>
        <w:pStyle w:val="Prrafodelista"/>
        <w:numPr>
          <w:ilvl w:val="0"/>
          <w:numId w:val="10"/>
        </w:numPr>
        <w:ind w:leftChars="0" w:firstLineChars="0"/>
        <w:jc w:val="both"/>
        <w:rPr>
          <w:i/>
          <w:color w:val="4A442A"/>
          <w:sz w:val="20"/>
          <w:szCs w:val="20"/>
        </w:rPr>
      </w:pPr>
      <w:r>
        <w:rPr>
          <w:i/>
          <w:color w:val="4A442A"/>
          <w:sz w:val="20"/>
          <w:szCs w:val="20"/>
        </w:rPr>
        <w:t>Reconocer la importancia de las instancias de “relevamiento” como fuente de datos confiables para la generación de un informe diagnóstico que permita luego el diseño de una intervención educativa situada.</w:t>
      </w:r>
    </w:p>
    <w:p w14:paraId="27C100E2" w14:textId="77777777" w:rsidR="007844C9" w:rsidRDefault="007844C9" w:rsidP="007844C9">
      <w:pPr>
        <w:pStyle w:val="Prrafodelista"/>
        <w:numPr>
          <w:ilvl w:val="0"/>
          <w:numId w:val="10"/>
        </w:numPr>
        <w:ind w:leftChars="0" w:firstLineChars="0"/>
        <w:jc w:val="both"/>
        <w:rPr>
          <w:i/>
          <w:color w:val="4A442A"/>
          <w:sz w:val="20"/>
          <w:szCs w:val="20"/>
        </w:rPr>
      </w:pPr>
      <w:r>
        <w:rPr>
          <w:i/>
          <w:color w:val="4A442A"/>
          <w:sz w:val="20"/>
          <w:szCs w:val="20"/>
        </w:rPr>
        <w:t>Pertinencia y relevancia del análisis de casos de consultoría educativa.</w:t>
      </w:r>
    </w:p>
    <w:p w14:paraId="6CB905A9" w14:textId="2C8B5C19" w:rsidR="007844C9" w:rsidRDefault="007844C9" w:rsidP="007844C9">
      <w:pPr>
        <w:pStyle w:val="Prrafodelista"/>
        <w:numPr>
          <w:ilvl w:val="0"/>
          <w:numId w:val="10"/>
        </w:numPr>
        <w:ind w:leftChars="0" w:firstLineChars="0"/>
        <w:jc w:val="both"/>
        <w:rPr>
          <w:i/>
          <w:color w:val="4A442A"/>
          <w:sz w:val="20"/>
          <w:szCs w:val="20"/>
        </w:rPr>
      </w:pPr>
      <w:r>
        <w:rPr>
          <w:i/>
          <w:color w:val="4A442A"/>
          <w:sz w:val="20"/>
          <w:szCs w:val="20"/>
        </w:rPr>
        <w:t xml:space="preserve">Participación en tiempo y forma según plazos fijados en el cronograma. </w:t>
      </w:r>
    </w:p>
    <w:p w14:paraId="65E97099" w14:textId="77777777" w:rsidR="00D737A1" w:rsidRDefault="00D737A1" w:rsidP="00D737A1">
      <w:pPr>
        <w:ind w:leftChars="0" w:left="0" w:firstLineChars="0" w:firstLine="0"/>
        <w:jc w:val="both"/>
        <w:rPr>
          <w:i/>
          <w:color w:val="4A442A"/>
          <w:sz w:val="20"/>
          <w:szCs w:val="20"/>
        </w:rPr>
      </w:pPr>
    </w:p>
    <w:p w14:paraId="19BE060C" w14:textId="77777777" w:rsidR="00D737A1" w:rsidRDefault="00D737A1" w:rsidP="00D737A1">
      <w:pPr>
        <w:ind w:leftChars="0" w:left="0" w:firstLineChars="0" w:firstLine="0"/>
        <w:jc w:val="both"/>
        <w:rPr>
          <w:i/>
          <w:color w:val="4A442A"/>
          <w:sz w:val="20"/>
          <w:szCs w:val="20"/>
        </w:rPr>
      </w:pPr>
    </w:p>
    <w:p w14:paraId="113F18AB" w14:textId="6221F59B" w:rsidR="00D737A1" w:rsidRPr="003A74E4" w:rsidRDefault="00D6781A" w:rsidP="00D737A1">
      <w:pPr>
        <w:ind w:leftChars="0" w:left="0" w:firstLineChars="0" w:firstLine="0"/>
        <w:jc w:val="both"/>
        <w:rPr>
          <w:b/>
          <w:bCs/>
          <w:i/>
          <w:color w:val="4A442A"/>
          <w:sz w:val="20"/>
          <w:szCs w:val="20"/>
        </w:rPr>
      </w:pPr>
      <w:r>
        <w:rPr>
          <w:b/>
          <w:bCs/>
          <w:i/>
          <w:color w:val="4A442A"/>
          <w:sz w:val="20"/>
          <w:szCs w:val="20"/>
        </w:rPr>
        <w:t>*</w:t>
      </w:r>
      <w:r w:rsidR="00D737A1" w:rsidRPr="003A74E4">
        <w:rPr>
          <w:b/>
          <w:bCs/>
          <w:i/>
          <w:color w:val="4A442A"/>
          <w:sz w:val="20"/>
          <w:szCs w:val="20"/>
        </w:rPr>
        <w:t>Actividad N° 3: Cierre de la Unidad 1.</w:t>
      </w:r>
    </w:p>
    <w:p w14:paraId="2766469F" w14:textId="77777777" w:rsidR="00D737A1" w:rsidRDefault="00D737A1" w:rsidP="00D737A1">
      <w:pPr>
        <w:ind w:leftChars="0" w:left="0" w:firstLineChars="0" w:firstLine="0"/>
        <w:jc w:val="both"/>
        <w:rPr>
          <w:i/>
          <w:color w:val="4A442A"/>
          <w:sz w:val="20"/>
          <w:szCs w:val="20"/>
        </w:rPr>
      </w:pPr>
    </w:p>
    <w:p w14:paraId="0F7C8A08" w14:textId="2CB10F9F" w:rsidR="00D737A1" w:rsidRDefault="00D737A1" w:rsidP="00D737A1">
      <w:pPr>
        <w:ind w:leftChars="0" w:left="0" w:firstLineChars="0" w:firstLine="0"/>
        <w:jc w:val="both"/>
        <w:rPr>
          <w:i/>
          <w:color w:val="4A442A"/>
          <w:sz w:val="20"/>
          <w:szCs w:val="20"/>
        </w:rPr>
      </w:pPr>
      <w:r w:rsidRPr="00D6781A">
        <w:rPr>
          <w:b/>
          <w:bCs/>
          <w:i/>
          <w:color w:val="4A442A"/>
          <w:sz w:val="20"/>
          <w:szCs w:val="20"/>
        </w:rPr>
        <w:t>Consigna:</w:t>
      </w:r>
      <w:r>
        <w:rPr>
          <w:i/>
          <w:color w:val="4A442A"/>
          <w:sz w:val="20"/>
          <w:szCs w:val="20"/>
        </w:rPr>
        <w:t xml:space="preserve"> se elige uno de los textos de la bibliografía, se selecciona una idea, problemática o desafío y se argumenta por qué resulta relevante para la propia práctica educativa, como estudiante y como futuro profesional, conectándola con uno de los casos analizados.</w:t>
      </w:r>
    </w:p>
    <w:p w14:paraId="6542F366" w14:textId="7ECC23B7" w:rsidR="00D737A1" w:rsidRPr="00D6781A" w:rsidRDefault="00D737A1" w:rsidP="00D737A1">
      <w:pPr>
        <w:ind w:leftChars="0" w:left="0" w:firstLineChars="0" w:firstLine="0"/>
        <w:jc w:val="both"/>
        <w:rPr>
          <w:b/>
          <w:bCs/>
          <w:i/>
          <w:color w:val="4A442A"/>
          <w:sz w:val="20"/>
          <w:szCs w:val="20"/>
        </w:rPr>
      </w:pPr>
      <w:r>
        <w:rPr>
          <w:i/>
          <w:color w:val="4A442A"/>
          <w:sz w:val="20"/>
          <w:szCs w:val="20"/>
        </w:rPr>
        <w:br/>
      </w:r>
      <w:r w:rsidRPr="00D6781A">
        <w:rPr>
          <w:b/>
          <w:bCs/>
          <w:i/>
          <w:color w:val="4A442A"/>
          <w:sz w:val="20"/>
          <w:szCs w:val="20"/>
        </w:rPr>
        <w:t>Objetivos:</w:t>
      </w:r>
    </w:p>
    <w:p w14:paraId="58B51110" w14:textId="2E336CD1" w:rsidR="00D737A1" w:rsidRDefault="00D737A1" w:rsidP="00D737A1">
      <w:pPr>
        <w:ind w:leftChars="0" w:left="0" w:firstLineChars="0" w:firstLine="0"/>
        <w:jc w:val="both"/>
        <w:rPr>
          <w:i/>
          <w:color w:val="4A442A"/>
          <w:sz w:val="20"/>
          <w:szCs w:val="20"/>
        </w:rPr>
      </w:pPr>
      <w:r>
        <w:rPr>
          <w:i/>
          <w:color w:val="4A442A"/>
          <w:sz w:val="20"/>
          <w:szCs w:val="20"/>
        </w:rPr>
        <w:tab/>
        <w:t>Se espera que los estudiantes logren:</w:t>
      </w:r>
    </w:p>
    <w:p w14:paraId="56A2DF2E" w14:textId="693C92DB" w:rsidR="00D737A1" w:rsidRDefault="00D737A1" w:rsidP="00D737A1">
      <w:pPr>
        <w:pStyle w:val="Prrafodelista"/>
        <w:numPr>
          <w:ilvl w:val="0"/>
          <w:numId w:val="10"/>
        </w:numPr>
        <w:ind w:leftChars="0" w:firstLineChars="0"/>
        <w:jc w:val="both"/>
        <w:rPr>
          <w:i/>
          <w:color w:val="4A442A"/>
          <w:sz w:val="20"/>
          <w:szCs w:val="20"/>
        </w:rPr>
      </w:pPr>
      <w:r>
        <w:rPr>
          <w:i/>
          <w:color w:val="4A442A"/>
          <w:sz w:val="20"/>
          <w:szCs w:val="20"/>
        </w:rPr>
        <w:t>Vincular el diagnóstico de época con el análisis de una propuesta formativa concreta y contextualizada.</w:t>
      </w:r>
    </w:p>
    <w:p w14:paraId="09764FD5" w14:textId="4DEB303B" w:rsidR="00D737A1" w:rsidRDefault="00D737A1" w:rsidP="00D737A1">
      <w:pPr>
        <w:pStyle w:val="Prrafodelista"/>
        <w:numPr>
          <w:ilvl w:val="0"/>
          <w:numId w:val="10"/>
        </w:numPr>
        <w:ind w:leftChars="0" w:firstLineChars="0"/>
        <w:jc w:val="both"/>
        <w:rPr>
          <w:i/>
          <w:color w:val="4A442A"/>
          <w:sz w:val="20"/>
          <w:szCs w:val="20"/>
        </w:rPr>
      </w:pPr>
      <w:r>
        <w:rPr>
          <w:i/>
          <w:color w:val="4A442A"/>
          <w:sz w:val="20"/>
          <w:szCs w:val="20"/>
        </w:rPr>
        <w:t>Argumentar la relevancia de un concepto teórico para el propio ejercicio profesional.</w:t>
      </w:r>
    </w:p>
    <w:p w14:paraId="4B43017F" w14:textId="388453AE" w:rsidR="00D737A1" w:rsidRDefault="00D737A1" w:rsidP="00D737A1">
      <w:pPr>
        <w:pStyle w:val="Prrafodelista"/>
        <w:numPr>
          <w:ilvl w:val="0"/>
          <w:numId w:val="10"/>
        </w:numPr>
        <w:ind w:leftChars="0" w:firstLineChars="0"/>
        <w:jc w:val="both"/>
        <w:rPr>
          <w:i/>
          <w:color w:val="4A442A"/>
          <w:sz w:val="20"/>
          <w:szCs w:val="20"/>
        </w:rPr>
      </w:pPr>
      <w:r>
        <w:rPr>
          <w:i/>
          <w:color w:val="4A442A"/>
          <w:sz w:val="20"/>
          <w:szCs w:val="20"/>
        </w:rPr>
        <w:t>Construir un marco teórico contextual y actualizado de referencia para identificar desafíos educativos que consideren la compleja interacción entre sociedad, educación, nuevas tecnologías y mundo del trabajo.</w:t>
      </w:r>
    </w:p>
    <w:p w14:paraId="298771F0" w14:textId="77777777" w:rsidR="00D737A1" w:rsidRDefault="00D737A1" w:rsidP="00D737A1">
      <w:pPr>
        <w:ind w:leftChars="0" w:left="0" w:firstLineChars="0" w:firstLine="0"/>
        <w:jc w:val="both"/>
        <w:rPr>
          <w:i/>
          <w:color w:val="4A442A"/>
          <w:sz w:val="20"/>
          <w:szCs w:val="20"/>
        </w:rPr>
      </w:pPr>
    </w:p>
    <w:p w14:paraId="55D5E359" w14:textId="32FA5848" w:rsidR="00D737A1" w:rsidRPr="00D737A1" w:rsidRDefault="00D737A1" w:rsidP="00D737A1">
      <w:pPr>
        <w:ind w:leftChars="0" w:left="0" w:firstLineChars="0" w:firstLine="0"/>
        <w:jc w:val="both"/>
        <w:rPr>
          <w:i/>
          <w:color w:val="4A442A"/>
          <w:sz w:val="20"/>
          <w:szCs w:val="20"/>
        </w:rPr>
      </w:pPr>
      <w:r w:rsidRPr="00D6781A">
        <w:rPr>
          <w:b/>
          <w:bCs/>
          <w:i/>
          <w:color w:val="4A442A"/>
          <w:sz w:val="20"/>
          <w:szCs w:val="20"/>
        </w:rPr>
        <w:t>Modalidad:</w:t>
      </w:r>
      <w:r>
        <w:rPr>
          <w:i/>
          <w:color w:val="4A442A"/>
          <w:sz w:val="20"/>
          <w:szCs w:val="20"/>
        </w:rPr>
        <w:t xml:space="preserve"> actividad individual obligatoria, a distancia.</w:t>
      </w:r>
    </w:p>
    <w:p w14:paraId="5B844004" w14:textId="77777777" w:rsidR="007844C9" w:rsidRDefault="007844C9" w:rsidP="00337D10">
      <w:pPr>
        <w:ind w:leftChars="0" w:left="0" w:firstLineChars="0" w:firstLine="0"/>
        <w:jc w:val="both"/>
        <w:rPr>
          <w:i/>
          <w:color w:val="4A442A"/>
          <w:sz w:val="20"/>
          <w:szCs w:val="20"/>
        </w:rPr>
      </w:pPr>
    </w:p>
    <w:p w14:paraId="75E9FE29" w14:textId="26AC7247" w:rsidR="00D737A1" w:rsidRDefault="00D737A1" w:rsidP="00337D10">
      <w:pPr>
        <w:ind w:leftChars="0" w:left="0" w:firstLineChars="0" w:firstLine="0"/>
        <w:jc w:val="both"/>
        <w:rPr>
          <w:i/>
          <w:color w:val="4A442A"/>
          <w:sz w:val="20"/>
          <w:szCs w:val="20"/>
        </w:rPr>
      </w:pPr>
      <w:r w:rsidRPr="00D6781A">
        <w:rPr>
          <w:b/>
          <w:bCs/>
          <w:i/>
          <w:color w:val="4A442A"/>
          <w:sz w:val="20"/>
          <w:szCs w:val="20"/>
        </w:rPr>
        <w:t>Herramienta virtual:</w:t>
      </w:r>
      <w:r>
        <w:rPr>
          <w:i/>
          <w:color w:val="4A442A"/>
          <w:sz w:val="20"/>
          <w:szCs w:val="20"/>
        </w:rPr>
        <w:t xml:space="preserve"> material bibliográfico digital y guías de lectura disponibles en Campus. Actividad con envío de respuesta y evaluación.</w:t>
      </w:r>
    </w:p>
    <w:p w14:paraId="263ED7E7" w14:textId="77777777" w:rsidR="00D737A1" w:rsidRDefault="00D737A1" w:rsidP="00337D10">
      <w:pPr>
        <w:ind w:leftChars="0" w:left="0" w:firstLineChars="0" w:firstLine="0"/>
        <w:jc w:val="both"/>
        <w:rPr>
          <w:i/>
          <w:color w:val="4A442A"/>
          <w:sz w:val="20"/>
          <w:szCs w:val="20"/>
        </w:rPr>
      </w:pPr>
    </w:p>
    <w:p w14:paraId="593B6FA5" w14:textId="29F9B824" w:rsidR="00D737A1" w:rsidRDefault="00D737A1" w:rsidP="00337D10">
      <w:pPr>
        <w:ind w:leftChars="0" w:left="0" w:firstLineChars="0" w:firstLine="0"/>
        <w:jc w:val="both"/>
        <w:rPr>
          <w:i/>
          <w:color w:val="4A442A"/>
          <w:sz w:val="20"/>
          <w:szCs w:val="20"/>
        </w:rPr>
      </w:pPr>
      <w:r w:rsidRPr="00D6781A">
        <w:rPr>
          <w:b/>
          <w:bCs/>
          <w:i/>
          <w:color w:val="4A442A"/>
          <w:sz w:val="20"/>
          <w:szCs w:val="20"/>
        </w:rPr>
        <w:t>Evaluación:</w:t>
      </w:r>
      <w:r>
        <w:rPr>
          <w:i/>
          <w:color w:val="4A442A"/>
          <w:sz w:val="20"/>
          <w:szCs w:val="20"/>
        </w:rPr>
        <w:t xml:space="preserve"> individual, y formativa, con respuesta personal según el texto que individualmente los estudiantes eligieron.</w:t>
      </w:r>
    </w:p>
    <w:p w14:paraId="4024A496" w14:textId="77777777" w:rsidR="00D737A1" w:rsidRDefault="00D737A1" w:rsidP="00337D10">
      <w:pPr>
        <w:ind w:leftChars="0" w:left="0" w:firstLineChars="0" w:firstLine="0"/>
        <w:jc w:val="both"/>
        <w:rPr>
          <w:i/>
          <w:color w:val="4A442A"/>
          <w:sz w:val="20"/>
          <w:szCs w:val="20"/>
        </w:rPr>
      </w:pPr>
    </w:p>
    <w:p w14:paraId="7AF519E9" w14:textId="2B3D1F50" w:rsidR="00D737A1" w:rsidRPr="00D6781A" w:rsidRDefault="00D737A1" w:rsidP="00337D10">
      <w:pPr>
        <w:ind w:leftChars="0" w:left="0" w:firstLineChars="0" w:firstLine="0"/>
        <w:jc w:val="both"/>
        <w:rPr>
          <w:b/>
          <w:bCs/>
          <w:i/>
          <w:color w:val="4A442A"/>
          <w:sz w:val="20"/>
          <w:szCs w:val="20"/>
        </w:rPr>
      </w:pPr>
      <w:r w:rsidRPr="00D6781A">
        <w:rPr>
          <w:b/>
          <w:bCs/>
          <w:i/>
          <w:color w:val="4A442A"/>
          <w:sz w:val="20"/>
          <w:szCs w:val="20"/>
        </w:rPr>
        <w:t>Criterios de evaluación:</w:t>
      </w:r>
    </w:p>
    <w:p w14:paraId="74F31F93" w14:textId="77777777" w:rsidR="009C7303" w:rsidRDefault="009C7303" w:rsidP="00D737A1">
      <w:pPr>
        <w:pStyle w:val="Prrafodelista"/>
        <w:numPr>
          <w:ilvl w:val="0"/>
          <w:numId w:val="10"/>
        </w:numPr>
        <w:ind w:leftChars="0" w:firstLineChars="0"/>
        <w:jc w:val="both"/>
        <w:rPr>
          <w:i/>
          <w:color w:val="4A442A"/>
          <w:sz w:val="20"/>
          <w:szCs w:val="20"/>
        </w:rPr>
      </w:pPr>
      <w:r w:rsidRPr="007844C9">
        <w:rPr>
          <w:i/>
          <w:color w:val="4A442A"/>
          <w:sz w:val="20"/>
          <w:szCs w:val="20"/>
        </w:rPr>
        <w:t>Evidencia de lectura y comprensión de</w:t>
      </w:r>
      <w:r>
        <w:rPr>
          <w:i/>
          <w:color w:val="4A442A"/>
          <w:sz w:val="20"/>
          <w:szCs w:val="20"/>
        </w:rPr>
        <w:t xml:space="preserve"> las consignas y del m</w:t>
      </w:r>
      <w:r w:rsidRPr="007844C9">
        <w:rPr>
          <w:i/>
          <w:color w:val="4A442A"/>
          <w:sz w:val="20"/>
          <w:szCs w:val="20"/>
        </w:rPr>
        <w:t>aterial bibliográfico abordado</w:t>
      </w:r>
      <w:r>
        <w:rPr>
          <w:i/>
          <w:color w:val="4A442A"/>
          <w:sz w:val="20"/>
          <w:szCs w:val="20"/>
        </w:rPr>
        <w:t xml:space="preserve"> </w:t>
      </w:r>
    </w:p>
    <w:p w14:paraId="54F3BA72" w14:textId="52146EFF" w:rsidR="00D737A1" w:rsidRDefault="00D737A1" w:rsidP="00D737A1">
      <w:pPr>
        <w:pStyle w:val="Prrafodelista"/>
        <w:numPr>
          <w:ilvl w:val="0"/>
          <w:numId w:val="10"/>
        </w:numPr>
        <w:ind w:leftChars="0" w:firstLineChars="0"/>
        <w:jc w:val="both"/>
        <w:rPr>
          <w:i/>
          <w:color w:val="4A442A"/>
          <w:sz w:val="20"/>
          <w:szCs w:val="20"/>
        </w:rPr>
      </w:pPr>
      <w:r>
        <w:rPr>
          <w:i/>
          <w:color w:val="4A442A"/>
          <w:sz w:val="20"/>
          <w:szCs w:val="20"/>
        </w:rPr>
        <w:t>Conexión argumentada entre la idea/problema/desafío</w:t>
      </w:r>
      <w:r w:rsidR="008048F9">
        <w:rPr>
          <w:i/>
          <w:color w:val="4A442A"/>
          <w:sz w:val="20"/>
          <w:szCs w:val="20"/>
        </w:rPr>
        <w:t>/cita seleccionada y su relación con su interpelación como estudiantes y como futuros licenciados en ciencia de la educación.</w:t>
      </w:r>
    </w:p>
    <w:p w14:paraId="6632E274" w14:textId="75E02424" w:rsidR="008048F9" w:rsidRDefault="008048F9" w:rsidP="00D737A1">
      <w:pPr>
        <w:pStyle w:val="Prrafodelista"/>
        <w:numPr>
          <w:ilvl w:val="0"/>
          <w:numId w:val="10"/>
        </w:numPr>
        <w:ind w:leftChars="0" w:firstLineChars="0"/>
        <w:jc w:val="both"/>
        <w:rPr>
          <w:i/>
          <w:color w:val="4A442A"/>
          <w:sz w:val="20"/>
          <w:szCs w:val="20"/>
        </w:rPr>
      </w:pPr>
      <w:r>
        <w:rPr>
          <w:i/>
          <w:color w:val="4A442A"/>
          <w:sz w:val="20"/>
          <w:szCs w:val="20"/>
        </w:rPr>
        <w:t xml:space="preserve">Declaración del uso de IAG, si correspondiera, afín de comenzar a elaborar alcances y límites en su </w:t>
      </w:r>
      <w:proofErr w:type="gramStart"/>
      <w:r>
        <w:rPr>
          <w:i/>
          <w:color w:val="4A442A"/>
          <w:sz w:val="20"/>
          <w:szCs w:val="20"/>
        </w:rPr>
        <w:t>uso..</w:t>
      </w:r>
      <w:proofErr w:type="gramEnd"/>
    </w:p>
    <w:p w14:paraId="1062C4C0" w14:textId="77777777" w:rsidR="008048F9" w:rsidRDefault="008048F9" w:rsidP="008048F9">
      <w:pPr>
        <w:ind w:leftChars="0" w:left="0" w:firstLineChars="0" w:firstLine="0"/>
        <w:jc w:val="both"/>
        <w:rPr>
          <w:i/>
          <w:color w:val="4A442A"/>
          <w:sz w:val="20"/>
          <w:szCs w:val="20"/>
        </w:rPr>
      </w:pPr>
    </w:p>
    <w:p w14:paraId="60F67879" w14:textId="77777777" w:rsidR="008048F9" w:rsidRDefault="008048F9" w:rsidP="008048F9">
      <w:pPr>
        <w:ind w:leftChars="0" w:left="0" w:firstLineChars="0" w:firstLine="0"/>
        <w:jc w:val="both"/>
        <w:rPr>
          <w:i/>
          <w:color w:val="4A442A"/>
          <w:sz w:val="20"/>
          <w:szCs w:val="20"/>
        </w:rPr>
      </w:pPr>
    </w:p>
    <w:p w14:paraId="2FB0C070" w14:textId="518E5E00" w:rsidR="008048F9" w:rsidRPr="001E0B55" w:rsidRDefault="008048F9" w:rsidP="008048F9">
      <w:pPr>
        <w:ind w:leftChars="0" w:left="0" w:firstLineChars="0" w:firstLine="0"/>
        <w:jc w:val="both"/>
        <w:rPr>
          <w:b/>
          <w:bCs/>
          <w:i/>
          <w:color w:val="4A442A"/>
          <w:sz w:val="20"/>
          <w:szCs w:val="20"/>
        </w:rPr>
      </w:pPr>
      <w:r w:rsidRPr="001E0B55">
        <w:rPr>
          <w:b/>
          <w:bCs/>
          <w:i/>
          <w:color w:val="4A442A"/>
          <w:sz w:val="20"/>
          <w:szCs w:val="20"/>
        </w:rPr>
        <w:t>Unidad 2.</w:t>
      </w:r>
    </w:p>
    <w:p w14:paraId="1CD7114E" w14:textId="6AA47D8B" w:rsidR="008048F9" w:rsidRPr="003A74E4" w:rsidRDefault="008048F9" w:rsidP="008048F9">
      <w:pPr>
        <w:ind w:leftChars="0" w:left="0" w:firstLineChars="0" w:firstLine="0"/>
        <w:jc w:val="both"/>
        <w:rPr>
          <w:b/>
          <w:bCs/>
          <w:i/>
          <w:color w:val="4A442A"/>
          <w:sz w:val="20"/>
          <w:szCs w:val="20"/>
        </w:rPr>
      </w:pPr>
      <w:r w:rsidRPr="003A74E4">
        <w:rPr>
          <w:b/>
          <w:bCs/>
          <w:i/>
          <w:color w:val="4A442A"/>
          <w:sz w:val="20"/>
          <w:szCs w:val="20"/>
        </w:rPr>
        <w:t>Actividad N</w:t>
      </w:r>
      <w:r w:rsidR="001E0B55" w:rsidRPr="003A74E4">
        <w:rPr>
          <w:b/>
          <w:bCs/>
          <w:i/>
          <w:color w:val="4A442A"/>
          <w:sz w:val="20"/>
          <w:szCs w:val="20"/>
        </w:rPr>
        <w:t>°</w:t>
      </w:r>
      <w:r w:rsidR="00FA29E6" w:rsidRPr="003A74E4">
        <w:rPr>
          <w:b/>
          <w:bCs/>
          <w:i/>
          <w:color w:val="4A442A"/>
          <w:sz w:val="20"/>
          <w:szCs w:val="20"/>
        </w:rPr>
        <w:t>4</w:t>
      </w:r>
      <w:r w:rsidRPr="003A74E4">
        <w:rPr>
          <w:b/>
          <w:bCs/>
          <w:i/>
          <w:color w:val="4A442A"/>
          <w:sz w:val="20"/>
          <w:szCs w:val="20"/>
        </w:rPr>
        <w:t>. Lectura con foco en las “Estrategias de enseñanza”, desde la perspectiva de Anijovich y Mora (2009).</w:t>
      </w:r>
    </w:p>
    <w:p w14:paraId="56BBEF4D" w14:textId="77777777" w:rsidR="008048F9" w:rsidRDefault="008048F9" w:rsidP="008048F9">
      <w:pPr>
        <w:ind w:leftChars="0" w:left="0" w:firstLineChars="0" w:firstLine="0"/>
        <w:jc w:val="both"/>
        <w:rPr>
          <w:i/>
          <w:color w:val="4A442A"/>
          <w:sz w:val="20"/>
          <w:szCs w:val="20"/>
        </w:rPr>
      </w:pPr>
    </w:p>
    <w:p w14:paraId="400B6993" w14:textId="207DCF08" w:rsidR="008048F9" w:rsidRDefault="008048F9" w:rsidP="008048F9">
      <w:pPr>
        <w:ind w:leftChars="0" w:left="0" w:firstLineChars="0" w:firstLine="0"/>
        <w:jc w:val="both"/>
        <w:rPr>
          <w:i/>
          <w:color w:val="4A442A"/>
          <w:sz w:val="20"/>
          <w:szCs w:val="20"/>
        </w:rPr>
      </w:pPr>
      <w:r w:rsidRPr="00D6781A">
        <w:rPr>
          <w:b/>
          <w:bCs/>
          <w:i/>
          <w:color w:val="4A442A"/>
          <w:sz w:val="20"/>
          <w:szCs w:val="20"/>
        </w:rPr>
        <w:t>Consigna:</w:t>
      </w:r>
      <w:r>
        <w:rPr>
          <w:i/>
          <w:color w:val="4A442A"/>
          <w:sz w:val="20"/>
          <w:szCs w:val="20"/>
        </w:rPr>
        <w:t xml:space="preserve"> Lectura del capítulo 1 orientada por tres preguntas</w:t>
      </w:r>
      <w:r w:rsidR="001E0B55">
        <w:rPr>
          <w:i/>
          <w:color w:val="4A442A"/>
          <w:sz w:val="20"/>
          <w:szCs w:val="20"/>
        </w:rPr>
        <w:t xml:space="preserve"> a trabajar en clase y como disparadora de actividad de diseño</w:t>
      </w:r>
      <w:r>
        <w:rPr>
          <w:i/>
          <w:color w:val="4A442A"/>
          <w:sz w:val="20"/>
          <w:szCs w:val="20"/>
        </w:rPr>
        <w:t xml:space="preserve">: quiénes son las autoras y desde qué campo escriben; cómo definen una “estrategia de enseñanza” y por qué se diferencia de otras </w:t>
      </w:r>
      <w:r w:rsidR="001E0B55">
        <w:rPr>
          <w:i/>
          <w:color w:val="4A442A"/>
          <w:sz w:val="20"/>
          <w:szCs w:val="20"/>
        </w:rPr>
        <w:t>conceptualizaciones</w:t>
      </w:r>
      <w:r>
        <w:rPr>
          <w:i/>
          <w:color w:val="4A442A"/>
          <w:sz w:val="20"/>
          <w:szCs w:val="20"/>
        </w:rPr>
        <w:t xml:space="preserve"> como “técnica”, “estrategia de aprendizaje”, “actividades” y “tecnologías”.</w:t>
      </w:r>
    </w:p>
    <w:p w14:paraId="5ABA41FF" w14:textId="77777777" w:rsidR="008048F9" w:rsidRDefault="008048F9" w:rsidP="008048F9">
      <w:pPr>
        <w:ind w:leftChars="0" w:left="0" w:firstLineChars="0" w:firstLine="0"/>
        <w:jc w:val="both"/>
        <w:rPr>
          <w:i/>
          <w:color w:val="4A442A"/>
          <w:sz w:val="20"/>
          <w:szCs w:val="20"/>
        </w:rPr>
      </w:pPr>
    </w:p>
    <w:p w14:paraId="51429097" w14:textId="0A54A51C" w:rsidR="008048F9" w:rsidRPr="00D6781A" w:rsidRDefault="008048F9" w:rsidP="008048F9">
      <w:pPr>
        <w:ind w:leftChars="0" w:left="0" w:firstLineChars="0" w:firstLine="0"/>
        <w:jc w:val="both"/>
        <w:rPr>
          <w:b/>
          <w:bCs/>
          <w:i/>
          <w:color w:val="4A442A"/>
          <w:sz w:val="20"/>
          <w:szCs w:val="20"/>
        </w:rPr>
      </w:pPr>
      <w:r w:rsidRPr="00D6781A">
        <w:rPr>
          <w:b/>
          <w:bCs/>
          <w:i/>
          <w:color w:val="4A442A"/>
          <w:sz w:val="20"/>
          <w:szCs w:val="20"/>
        </w:rPr>
        <w:t>Objetivos:</w:t>
      </w:r>
    </w:p>
    <w:p w14:paraId="2A115302" w14:textId="4B7D6344" w:rsidR="008048F9" w:rsidRDefault="008048F9" w:rsidP="008048F9">
      <w:pPr>
        <w:ind w:leftChars="0" w:left="0" w:firstLineChars="0" w:firstLine="0"/>
        <w:jc w:val="both"/>
        <w:rPr>
          <w:i/>
          <w:color w:val="4A442A"/>
          <w:sz w:val="20"/>
          <w:szCs w:val="20"/>
        </w:rPr>
      </w:pPr>
      <w:r>
        <w:rPr>
          <w:i/>
          <w:color w:val="4A442A"/>
          <w:sz w:val="20"/>
          <w:szCs w:val="20"/>
        </w:rPr>
        <w:tab/>
        <w:t xml:space="preserve">Se espera que los estudiantes logren: </w:t>
      </w:r>
    </w:p>
    <w:p w14:paraId="15BEFE0E" w14:textId="4C4A0238" w:rsidR="008048F9" w:rsidRDefault="008048F9" w:rsidP="008048F9">
      <w:pPr>
        <w:pStyle w:val="Prrafodelista"/>
        <w:numPr>
          <w:ilvl w:val="0"/>
          <w:numId w:val="10"/>
        </w:numPr>
        <w:ind w:leftChars="0" w:firstLineChars="0"/>
        <w:jc w:val="both"/>
        <w:rPr>
          <w:i/>
          <w:color w:val="4A442A"/>
          <w:sz w:val="20"/>
          <w:szCs w:val="20"/>
        </w:rPr>
      </w:pPr>
      <w:r>
        <w:rPr>
          <w:i/>
          <w:color w:val="4A442A"/>
          <w:sz w:val="20"/>
          <w:szCs w:val="20"/>
        </w:rPr>
        <w:t>Profundizar la lectura analítica, crítica y la consulta bibliográfica de referencia con pertinencia</w:t>
      </w:r>
      <w:r w:rsidR="001E0B55">
        <w:rPr>
          <w:i/>
          <w:color w:val="4A442A"/>
          <w:sz w:val="20"/>
          <w:szCs w:val="20"/>
        </w:rPr>
        <w:t xml:space="preserve"> al territorio de la consultoría</w:t>
      </w:r>
      <w:r>
        <w:rPr>
          <w:i/>
          <w:color w:val="4A442A"/>
          <w:sz w:val="20"/>
          <w:szCs w:val="20"/>
        </w:rPr>
        <w:t>.</w:t>
      </w:r>
    </w:p>
    <w:p w14:paraId="26CCA3F6" w14:textId="4E8CDCD3" w:rsidR="008048F9" w:rsidRDefault="008048F9" w:rsidP="008048F9">
      <w:pPr>
        <w:pStyle w:val="Prrafodelista"/>
        <w:numPr>
          <w:ilvl w:val="0"/>
          <w:numId w:val="10"/>
        </w:numPr>
        <w:ind w:leftChars="0" w:firstLineChars="0"/>
        <w:jc w:val="both"/>
        <w:rPr>
          <w:i/>
          <w:color w:val="4A442A"/>
          <w:sz w:val="20"/>
          <w:szCs w:val="20"/>
        </w:rPr>
      </w:pPr>
      <w:r>
        <w:rPr>
          <w:i/>
          <w:color w:val="4A442A"/>
          <w:sz w:val="20"/>
          <w:szCs w:val="20"/>
        </w:rPr>
        <w:t>Distinguir el concepto de “estrategia” de enseñanza de las nociones de “técnica y de actividad”.</w:t>
      </w:r>
    </w:p>
    <w:p w14:paraId="658BCB61" w14:textId="5F2C235B" w:rsidR="008048F9" w:rsidRDefault="008048F9" w:rsidP="008048F9">
      <w:pPr>
        <w:pStyle w:val="Prrafodelista"/>
        <w:numPr>
          <w:ilvl w:val="0"/>
          <w:numId w:val="10"/>
        </w:numPr>
        <w:ind w:leftChars="0" w:firstLineChars="0"/>
        <w:jc w:val="both"/>
        <w:rPr>
          <w:i/>
          <w:color w:val="4A442A"/>
          <w:sz w:val="20"/>
          <w:szCs w:val="20"/>
        </w:rPr>
      </w:pPr>
      <w:r>
        <w:rPr>
          <w:i/>
          <w:color w:val="4A442A"/>
          <w:sz w:val="20"/>
          <w:szCs w:val="20"/>
        </w:rPr>
        <w:t xml:space="preserve">Identificar la información necesaria previa a la elección de una técnica para el diseño de intervenciones educativas </w:t>
      </w:r>
      <w:r w:rsidR="001E0B55">
        <w:rPr>
          <w:i/>
          <w:color w:val="4A442A"/>
          <w:sz w:val="20"/>
          <w:szCs w:val="20"/>
        </w:rPr>
        <w:t>profesionales.</w:t>
      </w:r>
    </w:p>
    <w:p w14:paraId="4F52E91D" w14:textId="77777777" w:rsidR="001E0B55" w:rsidRDefault="001E0B55" w:rsidP="001E0B55">
      <w:pPr>
        <w:ind w:leftChars="0" w:left="0" w:firstLineChars="0" w:firstLine="0"/>
        <w:jc w:val="both"/>
        <w:rPr>
          <w:i/>
          <w:color w:val="4A442A"/>
          <w:sz w:val="20"/>
          <w:szCs w:val="20"/>
        </w:rPr>
      </w:pPr>
    </w:p>
    <w:p w14:paraId="37C008A2" w14:textId="6917D239" w:rsidR="001E0B55" w:rsidRDefault="001E0B55" w:rsidP="001E0B55">
      <w:pPr>
        <w:ind w:leftChars="0" w:left="0" w:firstLineChars="0" w:firstLine="0"/>
        <w:jc w:val="both"/>
        <w:rPr>
          <w:i/>
          <w:color w:val="4A442A"/>
          <w:sz w:val="20"/>
          <w:szCs w:val="20"/>
        </w:rPr>
      </w:pPr>
      <w:r w:rsidRPr="00D6781A">
        <w:rPr>
          <w:b/>
          <w:bCs/>
          <w:i/>
          <w:color w:val="4A442A"/>
          <w:sz w:val="20"/>
          <w:szCs w:val="20"/>
        </w:rPr>
        <w:t>Modalidad:</w:t>
      </w:r>
      <w:r>
        <w:rPr>
          <w:i/>
          <w:color w:val="4A442A"/>
          <w:sz w:val="20"/>
          <w:szCs w:val="20"/>
        </w:rPr>
        <w:t xml:space="preserve"> actividad individual obligatoria, a distancia.</w:t>
      </w:r>
    </w:p>
    <w:p w14:paraId="6BEC43EF" w14:textId="77777777" w:rsidR="001E0B55" w:rsidRDefault="001E0B55" w:rsidP="001E0B55">
      <w:pPr>
        <w:ind w:leftChars="0" w:left="0" w:firstLineChars="0" w:firstLine="0"/>
        <w:jc w:val="both"/>
        <w:rPr>
          <w:i/>
          <w:color w:val="4A442A"/>
          <w:sz w:val="20"/>
          <w:szCs w:val="20"/>
        </w:rPr>
      </w:pPr>
    </w:p>
    <w:p w14:paraId="61C1A68C" w14:textId="2F4D4727" w:rsidR="001E0B55" w:rsidRDefault="001E0B55" w:rsidP="001E0B55">
      <w:pPr>
        <w:ind w:leftChars="0" w:left="0" w:firstLineChars="0" w:firstLine="0"/>
        <w:jc w:val="both"/>
        <w:rPr>
          <w:i/>
          <w:color w:val="4A442A"/>
          <w:sz w:val="20"/>
          <w:szCs w:val="20"/>
        </w:rPr>
      </w:pPr>
      <w:r w:rsidRPr="00D6781A">
        <w:rPr>
          <w:b/>
          <w:bCs/>
          <w:i/>
          <w:color w:val="4A442A"/>
          <w:sz w:val="20"/>
          <w:szCs w:val="20"/>
        </w:rPr>
        <w:t>Herramienta virtual:</w:t>
      </w:r>
      <w:r>
        <w:rPr>
          <w:i/>
          <w:color w:val="4A442A"/>
          <w:sz w:val="20"/>
          <w:szCs w:val="20"/>
        </w:rPr>
        <w:t xml:space="preserve"> Material bibliográfico digital y guía de lectura disponible en el Campus. Consultas habilitadas para el seguimiento de la lectura e interpretación.</w:t>
      </w:r>
    </w:p>
    <w:p w14:paraId="5D33F73F" w14:textId="77777777" w:rsidR="001E0B55" w:rsidRDefault="001E0B55" w:rsidP="001E0B55">
      <w:pPr>
        <w:ind w:leftChars="0" w:left="0" w:firstLineChars="0" w:firstLine="0"/>
        <w:jc w:val="both"/>
        <w:rPr>
          <w:i/>
          <w:color w:val="4A442A"/>
          <w:sz w:val="20"/>
          <w:szCs w:val="20"/>
        </w:rPr>
      </w:pPr>
    </w:p>
    <w:p w14:paraId="199E519E" w14:textId="631D4F5F" w:rsidR="001E0B55" w:rsidRDefault="001E0B55" w:rsidP="001E0B55">
      <w:pPr>
        <w:ind w:leftChars="0" w:left="0" w:firstLineChars="0" w:firstLine="0"/>
        <w:jc w:val="both"/>
        <w:rPr>
          <w:i/>
          <w:color w:val="4A442A"/>
          <w:sz w:val="20"/>
          <w:szCs w:val="20"/>
        </w:rPr>
      </w:pPr>
      <w:r w:rsidRPr="00D6781A">
        <w:rPr>
          <w:b/>
          <w:bCs/>
          <w:i/>
          <w:color w:val="4A442A"/>
          <w:sz w:val="20"/>
          <w:szCs w:val="20"/>
        </w:rPr>
        <w:t>Evaluación:</w:t>
      </w:r>
      <w:r>
        <w:rPr>
          <w:i/>
          <w:color w:val="4A442A"/>
          <w:sz w:val="20"/>
          <w:szCs w:val="20"/>
        </w:rPr>
        <w:t xml:space="preserve"> individual, de tipo conceptual, con puesta en común en el encuentro presencial siguiente.</w:t>
      </w:r>
    </w:p>
    <w:p w14:paraId="6273D1DF" w14:textId="77777777" w:rsidR="001E0B55" w:rsidRDefault="001E0B55" w:rsidP="001E0B55">
      <w:pPr>
        <w:ind w:leftChars="0" w:left="0" w:firstLineChars="0" w:firstLine="0"/>
        <w:jc w:val="both"/>
        <w:rPr>
          <w:i/>
          <w:color w:val="4A442A"/>
          <w:sz w:val="20"/>
          <w:szCs w:val="20"/>
        </w:rPr>
      </w:pPr>
    </w:p>
    <w:p w14:paraId="669E4392" w14:textId="4BD822A2" w:rsidR="001E0B55" w:rsidRPr="00D6781A" w:rsidRDefault="001E0B55" w:rsidP="001E0B55">
      <w:pPr>
        <w:ind w:leftChars="0" w:left="0" w:firstLineChars="0" w:firstLine="0"/>
        <w:jc w:val="both"/>
        <w:rPr>
          <w:b/>
          <w:bCs/>
          <w:i/>
          <w:color w:val="4A442A"/>
          <w:sz w:val="20"/>
          <w:szCs w:val="20"/>
        </w:rPr>
      </w:pPr>
      <w:r w:rsidRPr="00D6781A">
        <w:rPr>
          <w:b/>
          <w:bCs/>
          <w:i/>
          <w:color w:val="4A442A"/>
          <w:sz w:val="20"/>
          <w:szCs w:val="20"/>
        </w:rPr>
        <w:t>Criterios de evaluación:</w:t>
      </w:r>
    </w:p>
    <w:p w14:paraId="081B7424" w14:textId="351C8616" w:rsidR="001E0B55" w:rsidRDefault="001E0B55" w:rsidP="001E0B55">
      <w:pPr>
        <w:pStyle w:val="Prrafodelista"/>
        <w:numPr>
          <w:ilvl w:val="0"/>
          <w:numId w:val="10"/>
        </w:numPr>
        <w:ind w:leftChars="0" w:firstLineChars="0"/>
        <w:jc w:val="both"/>
        <w:rPr>
          <w:i/>
          <w:color w:val="4A442A"/>
          <w:sz w:val="20"/>
          <w:szCs w:val="20"/>
        </w:rPr>
      </w:pPr>
      <w:r>
        <w:rPr>
          <w:i/>
          <w:color w:val="4A442A"/>
          <w:sz w:val="20"/>
          <w:szCs w:val="20"/>
        </w:rPr>
        <w:t>Evidencia de lectura y comprensión del material bibliográfico abordado.</w:t>
      </w:r>
    </w:p>
    <w:p w14:paraId="0F298318" w14:textId="0F5C7D88" w:rsidR="001E0B55" w:rsidRDefault="001E0B55" w:rsidP="001E0B55">
      <w:pPr>
        <w:pStyle w:val="Prrafodelista"/>
        <w:numPr>
          <w:ilvl w:val="0"/>
          <w:numId w:val="10"/>
        </w:numPr>
        <w:ind w:leftChars="0" w:firstLineChars="0"/>
        <w:jc w:val="both"/>
        <w:rPr>
          <w:i/>
          <w:color w:val="4A442A"/>
          <w:sz w:val="20"/>
          <w:szCs w:val="20"/>
        </w:rPr>
      </w:pPr>
      <w:r>
        <w:rPr>
          <w:i/>
          <w:color w:val="4A442A"/>
          <w:sz w:val="20"/>
          <w:szCs w:val="20"/>
        </w:rPr>
        <w:t>Identificación y diferenciación de conceptos teóricos de la materia.</w:t>
      </w:r>
    </w:p>
    <w:p w14:paraId="79DB7B3A" w14:textId="400FA4AE" w:rsidR="001E0B55" w:rsidRDefault="001E0B55" w:rsidP="001E0B55">
      <w:pPr>
        <w:pStyle w:val="Prrafodelista"/>
        <w:numPr>
          <w:ilvl w:val="0"/>
          <w:numId w:val="10"/>
        </w:numPr>
        <w:ind w:leftChars="0" w:firstLineChars="0"/>
        <w:jc w:val="both"/>
        <w:rPr>
          <w:i/>
          <w:color w:val="4A442A"/>
          <w:sz w:val="20"/>
          <w:szCs w:val="20"/>
        </w:rPr>
      </w:pPr>
      <w:r>
        <w:rPr>
          <w:i/>
          <w:color w:val="4A442A"/>
          <w:sz w:val="20"/>
          <w:szCs w:val="20"/>
        </w:rPr>
        <w:t>Participación en tiempo y forma según plazos fijados en el cronograma.</w:t>
      </w:r>
    </w:p>
    <w:p w14:paraId="7544FFB3" w14:textId="77777777" w:rsidR="001E0B55" w:rsidRDefault="001E0B55" w:rsidP="001E0B55">
      <w:pPr>
        <w:ind w:leftChars="0" w:left="0" w:firstLineChars="0" w:firstLine="0"/>
        <w:jc w:val="both"/>
        <w:rPr>
          <w:i/>
          <w:color w:val="4A442A"/>
          <w:sz w:val="20"/>
          <w:szCs w:val="20"/>
        </w:rPr>
      </w:pPr>
    </w:p>
    <w:p w14:paraId="4C2032A3" w14:textId="77777777" w:rsidR="00FF0E18" w:rsidRDefault="00FF0E18" w:rsidP="001E0B55">
      <w:pPr>
        <w:ind w:leftChars="0" w:left="0" w:firstLineChars="0" w:firstLine="0"/>
        <w:jc w:val="both"/>
        <w:rPr>
          <w:b/>
          <w:bCs/>
          <w:i/>
          <w:color w:val="4A442A"/>
          <w:sz w:val="22"/>
          <w:szCs w:val="22"/>
        </w:rPr>
      </w:pPr>
    </w:p>
    <w:p w14:paraId="2D267B57" w14:textId="65D1B435" w:rsidR="001E0B55" w:rsidRDefault="00FF0E18" w:rsidP="001E0B55">
      <w:pPr>
        <w:ind w:leftChars="0" w:left="0" w:firstLineChars="0" w:firstLine="0"/>
        <w:jc w:val="both"/>
        <w:rPr>
          <w:b/>
          <w:bCs/>
          <w:i/>
          <w:color w:val="4A442A"/>
          <w:sz w:val="20"/>
          <w:szCs w:val="20"/>
        </w:rPr>
      </w:pPr>
      <w:r>
        <w:rPr>
          <w:b/>
          <w:bCs/>
          <w:i/>
          <w:color w:val="4A442A"/>
          <w:sz w:val="22"/>
          <w:szCs w:val="22"/>
        </w:rPr>
        <w:t>*</w:t>
      </w:r>
      <w:r w:rsidR="001E0B55" w:rsidRPr="00FA29E6">
        <w:rPr>
          <w:b/>
          <w:bCs/>
          <w:i/>
          <w:color w:val="4A442A"/>
          <w:sz w:val="22"/>
          <w:szCs w:val="22"/>
        </w:rPr>
        <w:t>Actividad Práctica N°</w:t>
      </w:r>
      <w:r w:rsidR="00FA29E6">
        <w:rPr>
          <w:b/>
          <w:bCs/>
          <w:i/>
          <w:color w:val="4A442A"/>
          <w:sz w:val="22"/>
          <w:szCs w:val="22"/>
        </w:rPr>
        <w:t>1</w:t>
      </w:r>
      <w:r w:rsidR="001E0B55" w:rsidRPr="00FA29E6">
        <w:rPr>
          <w:b/>
          <w:bCs/>
          <w:i/>
          <w:color w:val="4A442A"/>
          <w:sz w:val="22"/>
          <w:szCs w:val="22"/>
        </w:rPr>
        <w:t xml:space="preserve">: </w:t>
      </w:r>
      <w:r w:rsidR="001E0B55">
        <w:rPr>
          <w:b/>
          <w:bCs/>
          <w:i/>
          <w:color w:val="4A442A"/>
          <w:sz w:val="20"/>
          <w:szCs w:val="20"/>
        </w:rPr>
        <w:t>Encargo de Consultoría e Informe de Diagnóstico e Intervención</w:t>
      </w:r>
      <w:r w:rsidR="00FA29E6">
        <w:rPr>
          <w:b/>
          <w:bCs/>
          <w:i/>
          <w:color w:val="4A442A"/>
          <w:sz w:val="20"/>
          <w:szCs w:val="20"/>
        </w:rPr>
        <w:t xml:space="preserve"> / Diseño Espiralado: preparación teórico-práctica-cognitiva con </w:t>
      </w:r>
      <w:r w:rsidR="00FA29E6" w:rsidRPr="00FA29E6">
        <w:rPr>
          <w:b/>
          <w:bCs/>
          <w:i/>
          <w:color w:val="4A442A"/>
          <w:sz w:val="20"/>
          <w:szCs w:val="20"/>
          <w:u w:val="single"/>
        </w:rPr>
        <w:t>Actividad Práctica N°2.</w:t>
      </w:r>
    </w:p>
    <w:p w14:paraId="4A88EA91" w14:textId="77777777" w:rsidR="00FF0E18" w:rsidRDefault="00FF0E18" w:rsidP="001E0B55">
      <w:pPr>
        <w:ind w:leftChars="0" w:left="0" w:firstLineChars="0" w:firstLine="0"/>
        <w:jc w:val="both"/>
        <w:rPr>
          <w:i/>
          <w:color w:val="4A442A"/>
          <w:sz w:val="20"/>
          <w:szCs w:val="20"/>
        </w:rPr>
      </w:pPr>
    </w:p>
    <w:p w14:paraId="0C0142C3" w14:textId="4F5D54BE" w:rsidR="00E07E79" w:rsidRDefault="001E0B55" w:rsidP="001E0B55">
      <w:pPr>
        <w:ind w:leftChars="0" w:left="0" w:firstLineChars="0" w:firstLine="0"/>
        <w:jc w:val="both"/>
        <w:rPr>
          <w:i/>
          <w:color w:val="4A442A"/>
          <w:sz w:val="20"/>
          <w:szCs w:val="20"/>
        </w:rPr>
      </w:pPr>
      <w:r w:rsidRPr="00D6781A">
        <w:rPr>
          <w:b/>
          <w:bCs/>
          <w:i/>
          <w:color w:val="4A442A"/>
          <w:sz w:val="20"/>
          <w:szCs w:val="20"/>
        </w:rPr>
        <w:t>Consigna:</w:t>
      </w:r>
      <w:r w:rsidRPr="00E07E79">
        <w:rPr>
          <w:i/>
          <w:color w:val="4A442A"/>
          <w:sz w:val="20"/>
          <w:szCs w:val="20"/>
        </w:rPr>
        <w:t xml:space="preserve"> se desarrolla en dos momentos. </w:t>
      </w:r>
    </w:p>
    <w:p w14:paraId="4BDBBA0B" w14:textId="3C26E0F8" w:rsidR="00E07E79" w:rsidRDefault="001E0B55" w:rsidP="001E0B55">
      <w:pPr>
        <w:ind w:leftChars="0" w:left="0" w:firstLineChars="0" w:firstLine="0"/>
        <w:jc w:val="both"/>
        <w:rPr>
          <w:i/>
          <w:color w:val="4A442A"/>
          <w:sz w:val="20"/>
          <w:szCs w:val="20"/>
        </w:rPr>
      </w:pPr>
      <w:r w:rsidRPr="00E07E79">
        <w:rPr>
          <w:i/>
          <w:color w:val="4A442A"/>
          <w:sz w:val="20"/>
          <w:szCs w:val="20"/>
        </w:rPr>
        <w:t xml:space="preserve">Inicio: </w:t>
      </w:r>
      <w:r w:rsidRPr="00E07E79">
        <w:rPr>
          <w:b/>
          <w:bCs/>
          <w:i/>
          <w:color w:val="4A442A"/>
          <w:sz w:val="20"/>
          <w:szCs w:val="20"/>
        </w:rPr>
        <w:t>lectura y análisis del pedido de una docente de nivel secundario</w:t>
      </w:r>
      <w:r w:rsidRPr="00E07E79">
        <w:rPr>
          <w:i/>
          <w:color w:val="4A442A"/>
          <w:sz w:val="20"/>
          <w:szCs w:val="20"/>
        </w:rPr>
        <w:t xml:space="preserve">, </w:t>
      </w:r>
      <w:r w:rsidRPr="00E07E79">
        <w:rPr>
          <w:b/>
          <w:bCs/>
          <w:i/>
          <w:color w:val="4A442A"/>
          <w:sz w:val="20"/>
          <w:szCs w:val="20"/>
        </w:rPr>
        <w:t>relevamiento de la información</w:t>
      </w:r>
      <w:r w:rsidRPr="00E07E79">
        <w:rPr>
          <w:i/>
          <w:color w:val="4A442A"/>
          <w:sz w:val="20"/>
          <w:szCs w:val="20"/>
        </w:rPr>
        <w:t xml:space="preserve"> disponible, </w:t>
      </w:r>
      <w:r w:rsidRPr="00E07E79">
        <w:rPr>
          <w:b/>
          <w:bCs/>
          <w:i/>
          <w:color w:val="4A442A"/>
          <w:sz w:val="20"/>
          <w:szCs w:val="20"/>
        </w:rPr>
        <w:t xml:space="preserve">identificación de </w:t>
      </w:r>
      <w:r w:rsidR="00E07E79" w:rsidRPr="00E07E79">
        <w:rPr>
          <w:b/>
          <w:bCs/>
          <w:i/>
          <w:color w:val="4A442A"/>
          <w:sz w:val="20"/>
          <w:szCs w:val="20"/>
        </w:rPr>
        <w:t>información</w:t>
      </w:r>
      <w:r w:rsidRPr="00E07E79">
        <w:rPr>
          <w:b/>
          <w:bCs/>
          <w:i/>
          <w:color w:val="4A442A"/>
          <w:sz w:val="20"/>
          <w:szCs w:val="20"/>
        </w:rPr>
        <w:t xml:space="preserve"> faltante</w:t>
      </w:r>
      <w:r w:rsidRPr="00E07E79">
        <w:rPr>
          <w:i/>
          <w:color w:val="4A442A"/>
          <w:sz w:val="20"/>
          <w:szCs w:val="20"/>
        </w:rPr>
        <w:t xml:space="preserve"> y </w:t>
      </w:r>
      <w:r w:rsidRPr="00E07E79">
        <w:rPr>
          <w:b/>
          <w:bCs/>
          <w:i/>
          <w:color w:val="4A442A"/>
          <w:sz w:val="20"/>
          <w:szCs w:val="20"/>
        </w:rPr>
        <w:t xml:space="preserve">gestión de </w:t>
      </w:r>
      <w:r w:rsidR="00E07E79" w:rsidRPr="00E07E79">
        <w:rPr>
          <w:b/>
          <w:bCs/>
          <w:i/>
          <w:color w:val="4A442A"/>
          <w:sz w:val="20"/>
          <w:szCs w:val="20"/>
        </w:rPr>
        <w:t>las consultas profesionales</w:t>
      </w:r>
      <w:r w:rsidRPr="00E07E79">
        <w:rPr>
          <w:i/>
          <w:color w:val="4A442A"/>
          <w:sz w:val="20"/>
          <w:szCs w:val="20"/>
        </w:rPr>
        <w:t xml:space="preserve"> </w:t>
      </w:r>
      <w:r w:rsidRPr="00E07E79">
        <w:rPr>
          <w:b/>
          <w:bCs/>
          <w:i/>
          <w:color w:val="4A442A"/>
          <w:sz w:val="20"/>
          <w:szCs w:val="20"/>
        </w:rPr>
        <w:t>por correo institucional del eq</w:t>
      </w:r>
      <w:r w:rsidR="00E07E79" w:rsidRPr="00E07E79">
        <w:rPr>
          <w:b/>
          <w:bCs/>
          <w:i/>
          <w:color w:val="4A442A"/>
          <w:sz w:val="20"/>
          <w:szCs w:val="20"/>
        </w:rPr>
        <w:t>uipo</w:t>
      </w:r>
      <w:r w:rsidR="00E07E79">
        <w:rPr>
          <w:i/>
          <w:color w:val="4A442A"/>
          <w:sz w:val="20"/>
          <w:szCs w:val="20"/>
        </w:rPr>
        <w:t xml:space="preserve"> de la consultora</w:t>
      </w:r>
      <w:r w:rsidRPr="00E07E79">
        <w:rPr>
          <w:i/>
          <w:color w:val="4A442A"/>
          <w:sz w:val="20"/>
          <w:szCs w:val="20"/>
        </w:rPr>
        <w:t xml:space="preserve">. </w:t>
      </w:r>
    </w:p>
    <w:p w14:paraId="508CCD2B" w14:textId="1D2395F3" w:rsidR="001E0B55" w:rsidRPr="00E07E79" w:rsidRDefault="001E0B55" w:rsidP="001E0B55">
      <w:pPr>
        <w:ind w:leftChars="0" w:left="0" w:firstLineChars="0" w:firstLine="0"/>
        <w:jc w:val="both"/>
        <w:rPr>
          <w:i/>
          <w:color w:val="4A442A"/>
          <w:sz w:val="20"/>
          <w:szCs w:val="20"/>
        </w:rPr>
      </w:pPr>
      <w:r w:rsidRPr="00E07E79">
        <w:rPr>
          <w:i/>
          <w:color w:val="4A442A"/>
          <w:sz w:val="20"/>
          <w:szCs w:val="20"/>
        </w:rPr>
        <w:t xml:space="preserve">Cierre: con la </w:t>
      </w:r>
      <w:r w:rsidRPr="00E07E79">
        <w:rPr>
          <w:b/>
          <w:bCs/>
          <w:i/>
          <w:color w:val="4A442A"/>
          <w:sz w:val="20"/>
          <w:szCs w:val="20"/>
        </w:rPr>
        <w:t>información y datos relevados y confirmados</w:t>
      </w:r>
      <w:r w:rsidRPr="00E07E79">
        <w:rPr>
          <w:i/>
          <w:color w:val="4A442A"/>
          <w:sz w:val="20"/>
          <w:szCs w:val="20"/>
        </w:rPr>
        <w:t xml:space="preserve">, </w:t>
      </w:r>
      <w:r w:rsidR="00E07E79">
        <w:rPr>
          <w:i/>
          <w:color w:val="4A442A"/>
          <w:sz w:val="20"/>
          <w:szCs w:val="20"/>
        </w:rPr>
        <w:t xml:space="preserve">se </w:t>
      </w:r>
      <w:r w:rsidRPr="00E07E79">
        <w:rPr>
          <w:i/>
          <w:color w:val="4A442A"/>
          <w:sz w:val="20"/>
          <w:szCs w:val="20"/>
        </w:rPr>
        <w:t xml:space="preserve">elabora el </w:t>
      </w:r>
      <w:r w:rsidRPr="00E07E79">
        <w:rPr>
          <w:b/>
          <w:bCs/>
          <w:i/>
          <w:color w:val="4A442A"/>
          <w:sz w:val="20"/>
          <w:szCs w:val="20"/>
        </w:rPr>
        <w:t>informe diagnóstico</w:t>
      </w:r>
      <w:r w:rsidRPr="00E07E79">
        <w:rPr>
          <w:i/>
          <w:color w:val="4A442A"/>
          <w:sz w:val="20"/>
          <w:szCs w:val="20"/>
        </w:rPr>
        <w:t xml:space="preserve"> que argumente por qué la docente no obtiene </w:t>
      </w:r>
      <w:r w:rsidR="00E07E79" w:rsidRPr="00E07E79">
        <w:rPr>
          <w:i/>
          <w:color w:val="4A442A"/>
          <w:sz w:val="20"/>
          <w:szCs w:val="20"/>
        </w:rPr>
        <w:t xml:space="preserve">en sus clases </w:t>
      </w:r>
      <w:r w:rsidRPr="00E07E79">
        <w:rPr>
          <w:i/>
          <w:color w:val="4A442A"/>
          <w:sz w:val="20"/>
          <w:szCs w:val="20"/>
        </w:rPr>
        <w:t>el resultad</w:t>
      </w:r>
      <w:r w:rsidR="00E07E79" w:rsidRPr="00E07E79">
        <w:rPr>
          <w:i/>
          <w:color w:val="4A442A"/>
          <w:sz w:val="20"/>
          <w:szCs w:val="20"/>
        </w:rPr>
        <w:t>o</w:t>
      </w:r>
      <w:r w:rsidRPr="00E07E79">
        <w:rPr>
          <w:i/>
          <w:color w:val="4A442A"/>
          <w:sz w:val="20"/>
          <w:szCs w:val="20"/>
        </w:rPr>
        <w:t xml:space="preserve"> </w:t>
      </w:r>
      <w:r w:rsidR="00E07E79" w:rsidRPr="00E07E79">
        <w:rPr>
          <w:i/>
          <w:color w:val="4A442A"/>
          <w:sz w:val="20"/>
          <w:szCs w:val="20"/>
        </w:rPr>
        <w:t xml:space="preserve">pedagógico </w:t>
      </w:r>
      <w:r w:rsidRPr="00E07E79">
        <w:rPr>
          <w:i/>
          <w:color w:val="4A442A"/>
          <w:sz w:val="20"/>
          <w:szCs w:val="20"/>
        </w:rPr>
        <w:t xml:space="preserve">que busca y </w:t>
      </w:r>
      <w:r w:rsidR="00E07E79">
        <w:rPr>
          <w:i/>
          <w:color w:val="4A442A"/>
          <w:sz w:val="20"/>
          <w:szCs w:val="20"/>
        </w:rPr>
        <w:t xml:space="preserve">que se </w:t>
      </w:r>
      <w:r w:rsidRPr="00E07E79">
        <w:rPr>
          <w:i/>
          <w:color w:val="4A442A"/>
          <w:sz w:val="20"/>
          <w:szCs w:val="20"/>
        </w:rPr>
        <w:t>proponga</w:t>
      </w:r>
      <w:r w:rsidR="00E07E79" w:rsidRPr="00E07E79">
        <w:rPr>
          <w:i/>
          <w:color w:val="4A442A"/>
          <w:sz w:val="20"/>
          <w:szCs w:val="20"/>
        </w:rPr>
        <w:t xml:space="preserve">, en </w:t>
      </w:r>
      <w:r w:rsidR="00E07E79" w:rsidRPr="00E07E79">
        <w:rPr>
          <w:b/>
          <w:bCs/>
          <w:i/>
          <w:color w:val="4A442A"/>
          <w:sz w:val="20"/>
          <w:szCs w:val="20"/>
        </w:rPr>
        <w:t>una ficha de consultoría,</w:t>
      </w:r>
      <w:r w:rsidRPr="00E07E79">
        <w:rPr>
          <w:b/>
          <w:bCs/>
          <w:i/>
          <w:color w:val="4A442A"/>
          <w:sz w:val="20"/>
          <w:szCs w:val="20"/>
        </w:rPr>
        <w:t xml:space="preserve"> una estrategia de enseñanza </w:t>
      </w:r>
      <w:r w:rsidR="00E07E79" w:rsidRPr="00E07E79">
        <w:rPr>
          <w:b/>
          <w:bCs/>
          <w:i/>
          <w:color w:val="4A442A"/>
          <w:sz w:val="20"/>
          <w:szCs w:val="20"/>
        </w:rPr>
        <w:t>situada</w:t>
      </w:r>
      <w:r w:rsidR="00E07E79" w:rsidRPr="00E07E79">
        <w:rPr>
          <w:i/>
          <w:color w:val="4A442A"/>
          <w:sz w:val="20"/>
          <w:szCs w:val="20"/>
        </w:rPr>
        <w:t xml:space="preserve"> </w:t>
      </w:r>
      <w:r w:rsidRPr="00E07E79">
        <w:rPr>
          <w:i/>
          <w:color w:val="4A442A"/>
          <w:sz w:val="20"/>
          <w:szCs w:val="20"/>
        </w:rPr>
        <w:t>para una clase de dos módulos de 40 minutos, especificando, puntualmente: “</w:t>
      </w:r>
      <w:r w:rsidRPr="00E07E79">
        <w:rPr>
          <w:b/>
          <w:bCs/>
          <w:i/>
          <w:color w:val="4A442A"/>
          <w:sz w:val="20"/>
          <w:szCs w:val="20"/>
        </w:rPr>
        <w:t>funciones</w:t>
      </w:r>
      <w:r w:rsidRPr="00E07E79">
        <w:rPr>
          <w:i/>
          <w:color w:val="4A442A"/>
          <w:sz w:val="20"/>
          <w:szCs w:val="20"/>
        </w:rPr>
        <w:t>”, “</w:t>
      </w:r>
      <w:r w:rsidRPr="00E07E79">
        <w:rPr>
          <w:b/>
          <w:bCs/>
          <w:i/>
          <w:color w:val="4A442A"/>
          <w:sz w:val="20"/>
          <w:szCs w:val="20"/>
        </w:rPr>
        <w:t>técnicas</w:t>
      </w:r>
      <w:r w:rsidRPr="00E07E79">
        <w:rPr>
          <w:i/>
          <w:color w:val="4A442A"/>
          <w:sz w:val="20"/>
          <w:szCs w:val="20"/>
        </w:rPr>
        <w:t>”</w:t>
      </w:r>
      <w:r w:rsidR="00E07E79">
        <w:rPr>
          <w:i/>
          <w:color w:val="4A442A"/>
          <w:sz w:val="20"/>
          <w:szCs w:val="20"/>
        </w:rPr>
        <w:t xml:space="preserve">, </w:t>
      </w:r>
      <w:r w:rsidRPr="00E07E79">
        <w:rPr>
          <w:b/>
          <w:bCs/>
          <w:i/>
          <w:color w:val="4A442A"/>
          <w:sz w:val="20"/>
          <w:szCs w:val="20"/>
        </w:rPr>
        <w:t>consignas textuales</w:t>
      </w:r>
      <w:r w:rsidRPr="00E07E79">
        <w:rPr>
          <w:i/>
          <w:color w:val="4A442A"/>
          <w:sz w:val="20"/>
          <w:szCs w:val="20"/>
        </w:rPr>
        <w:t xml:space="preserve"> y uso de los “</w:t>
      </w:r>
      <w:r w:rsidRPr="00E07E79">
        <w:rPr>
          <w:b/>
          <w:bCs/>
          <w:i/>
          <w:color w:val="4A442A"/>
          <w:sz w:val="20"/>
          <w:szCs w:val="20"/>
        </w:rPr>
        <w:t>materiales, recursos y tecnologías</w:t>
      </w:r>
      <w:r w:rsidRPr="00E07E79">
        <w:rPr>
          <w:i/>
          <w:color w:val="4A442A"/>
          <w:sz w:val="20"/>
          <w:szCs w:val="20"/>
        </w:rPr>
        <w:t xml:space="preserve">” </w:t>
      </w:r>
      <w:r w:rsidR="00E07E79">
        <w:rPr>
          <w:i/>
          <w:color w:val="4A442A"/>
          <w:sz w:val="20"/>
          <w:szCs w:val="20"/>
        </w:rPr>
        <w:t xml:space="preserve">según habilidades detectadas en la docente y </w:t>
      </w:r>
      <w:r w:rsidRPr="00E07E79">
        <w:rPr>
          <w:i/>
          <w:color w:val="4A442A"/>
          <w:sz w:val="20"/>
          <w:szCs w:val="20"/>
        </w:rPr>
        <w:t>disponib</w:t>
      </w:r>
      <w:r w:rsidR="00E07E79">
        <w:rPr>
          <w:i/>
          <w:color w:val="4A442A"/>
          <w:sz w:val="20"/>
          <w:szCs w:val="20"/>
        </w:rPr>
        <w:t>ilidad</w:t>
      </w:r>
      <w:r w:rsidRPr="00E07E79">
        <w:rPr>
          <w:i/>
          <w:color w:val="4A442A"/>
          <w:sz w:val="20"/>
          <w:szCs w:val="20"/>
        </w:rPr>
        <w:t xml:space="preserve"> en la institución.</w:t>
      </w:r>
    </w:p>
    <w:p w14:paraId="21EB055C" w14:textId="77777777" w:rsidR="001E0B55" w:rsidRDefault="001E0B55" w:rsidP="001E0B55">
      <w:pPr>
        <w:ind w:leftChars="0" w:left="0" w:firstLineChars="0" w:firstLine="0"/>
        <w:jc w:val="both"/>
        <w:rPr>
          <w:i/>
          <w:color w:val="4A442A"/>
          <w:sz w:val="20"/>
          <w:szCs w:val="20"/>
        </w:rPr>
      </w:pPr>
    </w:p>
    <w:p w14:paraId="429C14A6" w14:textId="462F3D73" w:rsidR="001E0B55" w:rsidRPr="00D6781A" w:rsidRDefault="00E07E79" w:rsidP="001E0B55">
      <w:pPr>
        <w:ind w:leftChars="0" w:left="0" w:firstLineChars="0" w:firstLine="0"/>
        <w:jc w:val="both"/>
        <w:rPr>
          <w:b/>
          <w:bCs/>
          <w:i/>
          <w:color w:val="4A442A"/>
          <w:sz w:val="20"/>
          <w:szCs w:val="20"/>
        </w:rPr>
      </w:pPr>
      <w:r w:rsidRPr="00D6781A">
        <w:rPr>
          <w:b/>
          <w:bCs/>
          <w:i/>
          <w:color w:val="4A442A"/>
          <w:sz w:val="20"/>
          <w:szCs w:val="20"/>
        </w:rPr>
        <w:t>Objetivos:</w:t>
      </w:r>
    </w:p>
    <w:p w14:paraId="6CF386AD" w14:textId="081B28CE" w:rsidR="00E07E79" w:rsidRDefault="00E07E79" w:rsidP="001E0B55">
      <w:pPr>
        <w:ind w:leftChars="0" w:left="0" w:firstLineChars="0" w:firstLine="0"/>
        <w:jc w:val="both"/>
        <w:rPr>
          <w:i/>
          <w:color w:val="4A442A"/>
          <w:sz w:val="20"/>
          <w:szCs w:val="20"/>
        </w:rPr>
      </w:pPr>
      <w:r>
        <w:rPr>
          <w:i/>
          <w:color w:val="4A442A"/>
          <w:sz w:val="20"/>
          <w:szCs w:val="20"/>
        </w:rPr>
        <w:tab/>
        <w:t>Se espera que los estudiantes logren:</w:t>
      </w:r>
    </w:p>
    <w:p w14:paraId="3228AF9C" w14:textId="70B38EC6" w:rsidR="00E07E79" w:rsidRDefault="00E07E79" w:rsidP="00E07E79">
      <w:pPr>
        <w:pStyle w:val="Prrafodelista"/>
        <w:numPr>
          <w:ilvl w:val="0"/>
          <w:numId w:val="10"/>
        </w:numPr>
        <w:ind w:leftChars="0" w:firstLineChars="0"/>
        <w:jc w:val="both"/>
        <w:rPr>
          <w:i/>
          <w:color w:val="4A442A"/>
          <w:sz w:val="20"/>
          <w:szCs w:val="20"/>
        </w:rPr>
      </w:pPr>
      <w:r>
        <w:rPr>
          <w:i/>
          <w:color w:val="4A442A"/>
          <w:sz w:val="20"/>
          <w:szCs w:val="20"/>
        </w:rPr>
        <w:t xml:space="preserve">Relevar y mapear analítica y críticamente una situación educativa contextualizada antes de </w:t>
      </w:r>
      <w:proofErr w:type="gramStart"/>
      <w:r>
        <w:rPr>
          <w:i/>
          <w:color w:val="4A442A"/>
          <w:sz w:val="20"/>
          <w:szCs w:val="20"/>
        </w:rPr>
        <w:t>proponer  cualquier</w:t>
      </w:r>
      <w:proofErr w:type="gramEnd"/>
      <w:r>
        <w:rPr>
          <w:i/>
          <w:color w:val="4A442A"/>
          <w:sz w:val="20"/>
          <w:szCs w:val="20"/>
        </w:rPr>
        <w:t xml:space="preserve"> intervención.</w:t>
      </w:r>
    </w:p>
    <w:p w14:paraId="4D60EA4E" w14:textId="482D2758" w:rsidR="00E07E79" w:rsidRDefault="00E07E79" w:rsidP="00E07E79">
      <w:pPr>
        <w:pStyle w:val="Prrafodelista"/>
        <w:numPr>
          <w:ilvl w:val="0"/>
          <w:numId w:val="10"/>
        </w:numPr>
        <w:ind w:leftChars="0" w:firstLineChars="0"/>
        <w:jc w:val="both"/>
        <w:rPr>
          <w:i/>
          <w:color w:val="4A442A"/>
          <w:sz w:val="20"/>
          <w:szCs w:val="20"/>
        </w:rPr>
      </w:pPr>
      <w:r>
        <w:rPr>
          <w:i/>
          <w:color w:val="4A442A"/>
          <w:sz w:val="20"/>
          <w:szCs w:val="20"/>
        </w:rPr>
        <w:t xml:space="preserve">Distinguir la demanda inicial de una organización/institución/agente </w:t>
      </w:r>
      <w:r w:rsidR="00A16907">
        <w:rPr>
          <w:i/>
          <w:color w:val="4A442A"/>
          <w:sz w:val="20"/>
          <w:szCs w:val="20"/>
        </w:rPr>
        <w:t>de la construcción</w:t>
      </w:r>
      <w:r>
        <w:rPr>
          <w:i/>
          <w:color w:val="4A442A"/>
          <w:sz w:val="20"/>
          <w:szCs w:val="20"/>
        </w:rPr>
        <w:t xml:space="preserve"> del diagnóstico profesional.</w:t>
      </w:r>
    </w:p>
    <w:p w14:paraId="3352BD2D" w14:textId="4F0A25DD" w:rsidR="00E07E79" w:rsidRDefault="00E07E79" w:rsidP="00E07E79">
      <w:pPr>
        <w:pStyle w:val="Prrafodelista"/>
        <w:numPr>
          <w:ilvl w:val="0"/>
          <w:numId w:val="10"/>
        </w:numPr>
        <w:ind w:leftChars="0" w:firstLineChars="0"/>
        <w:jc w:val="both"/>
        <w:rPr>
          <w:i/>
          <w:color w:val="4A442A"/>
          <w:sz w:val="20"/>
          <w:szCs w:val="20"/>
        </w:rPr>
      </w:pPr>
      <w:r>
        <w:rPr>
          <w:i/>
          <w:color w:val="4A442A"/>
          <w:sz w:val="20"/>
          <w:szCs w:val="20"/>
        </w:rPr>
        <w:t>Seleccionar “técnicas” pedagógico-didácticas en el marco de las “estrategias de enseñanza”, considerando críticamente la “función” cognitiva que estas habilitan o clausuran.</w:t>
      </w:r>
    </w:p>
    <w:p w14:paraId="771E884D" w14:textId="6B5E5F3D" w:rsidR="00E07E79" w:rsidRDefault="00E07E79" w:rsidP="00E07E79">
      <w:pPr>
        <w:pStyle w:val="Prrafodelista"/>
        <w:numPr>
          <w:ilvl w:val="0"/>
          <w:numId w:val="10"/>
        </w:numPr>
        <w:ind w:leftChars="0" w:firstLineChars="0"/>
        <w:jc w:val="both"/>
        <w:rPr>
          <w:i/>
          <w:color w:val="4A442A"/>
          <w:sz w:val="20"/>
          <w:szCs w:val="20"/>
        </w:rPr>
      </w:pPr>
      <w:r>
        <w:rPr>
          <w:i/>
          <w:color w:val="4A442A"/>
          <w:sz w:val="20"/>
          <w:szCs w:val="20"/>
        </w:rPr>
        <w:t>Redactar consignas de trabajo para un destinatario concreto y particular, considerando la complejidad temporal espacial, material y experiencial.</w:t>
      </w:r>
    </w:p>
    <w:p w14:paraId="0381E6BF" w14:textId="264A847A" w:rsidR="00D06A0B" w:rsidRDefault="00D06A0B" w:rsidP="00E07E79">
      <w:pPr>
        <w:pStyle w:val="Prrafodelista"/>
        <w:numPr>
          <w:ilvl w:val="0"/>
          <w:numId w:val="10"/>
        </w:numPr>
        <w:ind w:leftChars="0" w:firstLineChars="0"/>
        <w:jc w:val="both"/>
        <w:rPr>
          <w:i/>
          <w:color w:val="4A442A"/>
          <w:sz w:val="20"/>
          <w:szCs w:val="20"/>
        </w:rPr>
      </w:pPr>
      <w:r>
        <w:rPr>
          <w:i/>
          <w:color w:val="4A442A"/>
          <w:sz w:val="20"/>
          <w:szCs w:val="20"/>
        </w:rPr>
        <w:t>Trabajar de manera profesional y colaborativa en equipo de trabajo, interactuando y utilizando diversas herramientas de comunicación horizontal y digitales, en marcos de instituciones u organizaciones complejas, como en una Consultora.</w:t>
      </w:r>
    </w:p>
    <w:p w14:paraId="1FEBE80A" w14:textId="77777777" w:rsidR="00D06A0B" w:rsidRDefault="00D06A0B" w:rsidP="00D06A0B">
      <w:pPr>
        <w:ind w:leftChars="0" w:left="0" w:firstLineChars="0" w:firstLine="0"/>
        <w:jc w:val="both"/>
        <w:rPr>
          <w:i/>
          <w:color w:val="4A442A"/>
          <w:sz w:val="20"/>
          <w:szCs w:val="20"/>
        </w:rPr>
      </w:pPr>
    </w:p>
    <w:p w14:paraId="716E5153" w14:textId="7AC07830" w:rsidR="00D06A0B" w:rsidRDefault="00D06A0B" w:rsidP="00D06A0B">
      <w:pPr>
        <w:ind w:leftChars="0" w:left="0" w:firstLineChars="0" w:firstLine="0"/>
        <w:jc w:val="both"/>
        <w:rPr>
          <w:i/>
          <w:color w:val="4A442A"/>
          <w:sz w:val="20"/>
          <w:szCs w:val="20"/>
        </w:rPr>
      </w:pPr>
      <w:r w:rsidRPr="00D6781A">
        <w:rPr>
          <w:b/>
          <w:bCs/>
          <w:i/>
          <w:color w:val="4A442A"/>
          <w:sz w:val="20"/>
          <w:szCs w:val="20"/>
        </w:rPr>
        <w:t>Modalidad:</w:t>
      </w:r>
      <w:r>
        <w:rPr>
          <w:i/>
          <w:color w:val="4A442A"/>
          <w:sz w:val="20"/>
          <w:szCs w:val="20"/>
        </w:rPr>
        <w:t xml:space="preserve"> actividad grupal obligatoria, presencial y a distancia.</w:t>
      </w:r>
    </w:p>
    <w:p w14:paraId="6184819D" w14:textId="77777777" w:rsidR="00D06A0B" w:rsidRDefault="00D06A0B" w:rsidP="00D06A0B">
      <w:pPr>
        <w:ind w:leftChars="0" w:left="0" w:firstLineChars="0" w:firstLine="0"/>
        <w:jc w:val="both"/>
        <w:rPr>
          <w:i/>
          <w:color w:val="4A442A"/>
          <w:sz w:val="20"/>
          <w:szCs w:val="20"/>
        </w:rPr>
      </w:pPr>
    </w:p>
    <w:p w14:paraId="020AFF1E" w14:textId="219E6B93" w:rsidR="00D06A0B" w:rsidRDefault="00D06A0B" w:rsidP="00D06A0B">
      <w:pPr>
        <w:ind w:leftChars="0" w:left="0" w:firstLineChars="0" w:firstLine="0"/>
        <w:jc w:val="both"/>
        <w:rPr>
          <w:i/>
          <w:color w:val="4A442A"/>
          <w:sz w:val="20"/>
          <w:szCs w:val="20"/>
        </w:rPr>
      </w:pPr>
      <w:r w:rsidRPr="00D6781A">
        <w:rPr>
          <w:b/>
          <w:bCs/>
          <w:i/>
          <w:color w:val="4A442A"/>
          <w:sz w:val="20"/>
          <w:szCs w:val="20"/>
        </w:rPr>
        <w:t>Herramienta virtual:</w:t>
      </w:r>
      <w:r>
        <w:rPr>
          <w:i/>
          <w:color w:val="4A442A"/>
          <w:sz w:val="20"/>
          <w:szCs w:val="20"/>
        </w:rPr>
        <w:t xml:space="preserve"> Cuadro de funciones y técnicas (producido como material de cátedra, según articulación teórica y bibliográfica del programa) y Cuaderno de Relevamiento, en formato impreso y digital. Generación de 4 correos institucionales de la Consultora Educativa, como medios de intercambio de información institucional. Generación de Actividad, para envío de la ficha de consultoría como presentación del informe final</w:t>
      </w:r>
      <w:r w:rsidR="00A16907">
        <w:rPr>
          <w:i/>
          <w:color w:val="4A442A"/>
          <w:sz w:val="20"/>
          <w:szCs w:val="20"/>
        </w:rPr>
        <w:t xml:space="preserve"> en el campus</w:t>
      </w:r>
      <w:r>
        <w:rPr>
          <w:i/>
          <w:color w:val="4A442A"/>
          <w:sz w:val="20"/>
          <w:szCs w:val="20"/>
        </w:rPr>
        <w:t xml:space="preserve">. </w:t>
      </w:r>
    </w:p>
    <w:p w14:paraId="522D0BD8" w14:textId="77777777" w:rsidR="00A16907" w:rsidRDefault="00A16907" w:rsidP="00D06A0B">
      <w:pPr>
        <w:ind w:leftChars="0" w:left="0" w:firstLineChars="0" w:firstLine="0"/>
        <w:jc w:val="both"/>
        <w:rPr>
          <w:i/>
          <w:color w:val="4A442A"/>
          <w:sz w:val="20"/>
          <w:szCs w:val="20"/>
        </w:rPr>
      </w:pPr>
    </w:p>
    <w:p w14:paraId="2C3E8447" w14:textId="660C63B6" w:rsidR="00A16907" w:rsidRDefault="00A16907" w:rsidP="00D06A0B">
      <w:pPr>
        <w:ind w:leftChars="0" w:left="0" w:firstLineChars="0" w:firstLine="0"/>
        <w:jc w:val="both"/>
        <w:rPr>
          <w:i/>
          <w:color w:val="4A442A"/>
          <w:sz w:val="20"/>
          <w:szCs w:val="20"/>
        </w:rPr>
      </w:pPr>
      <w:r w:rsidRPr="00D6781A">
        <w:rPr>
          <w:b/>
          <w:bCs/>
          <w:i/>
          <w:color w:val="4A442A"/>
          <w:sz w:val="20"/>
          <w:szCs w:val="20"/>
        </w:rPr>
        <w:t>Evaluación:</w:t>
      </w:r>
      <w:r>
        <w:rPr>
          <w:i/>
          <w:color w:val="4A442A"/>
          <w:sz w:val="20"/>
          <w:szCs w:val="20"/>
        </w:rPr>
        <w:t xml:space="preserve"> grupal, de tipo procedimental, con corrección y devolución en instancia sincrónica.</w:t>
      </w:r>
    </w:p>
    <w:p w14:paraId="6D3843B8" w14:textId="77777777" w:rsidR="00A16907" w:rsidRDefault="00A16907" w:rsidP="00D06A0B">
      <w:pPr>
        <w:ind w:leftChars="0" w:left="0" w:firstLineChars="0" w:firstLine="0"/>
        <w:jc w:val="both"/>
        <w:rPr>
          <w:i/>
          <w:color w:val="4A442A"/>
          <w:sz w:val="20"/>
          <w:szCs w:val="20"/>
        </w:rPr>
      </w:pPr>
    </w:p>
    <w:p w14:paraId="44E00FF0" w14:textId="517B0810" w:rsidR="00A16907" w:rsidRPr="00D6781A" w:rsidRDefault="00A16907" w:rsidP="00D06A0B">
      <w:pPr>
        <w:ind w:leftChars="0" w:left="0" w:firstLineChars="0" w:firstLine="0"/>
        <w:jc w:val="both"/>
        <w:rPr>
          <w:b/>
          <w:bCs/>
          <w:i/>
          <w:color w:val="4A442A"/>
          <w:sz w:val="20"/>
          <w:szCs w:val="20"/>
        </w:rPr>
      </w:pPr>
      <w:r w:rsidRPr="00D6781A">
        <w:rPr>
          <w:b/>
          <w:bCs/>
          <w:i/>
          <w:color w:val="4A442A"/>
          <w:sz w:val="20"/>
          <w:szCs w:val="20"/>
        </w:rPr>
        <w:t>Criterios de evaluación:</w:t>
      </w:r>
    </w:p>
    <w:p w14:paraId="7965C789" w14:textId="3E569BB5" w:rsidR="00A16907" w:rsidRDefault="00A16907" w:rsidP="00A16907">
      <w:pPr>
        <w:pStyle w:val="Prrafodelista"/>
        <w:numPr>
          <w:ilvl w:val="0"/>
          <w:numId w:val="10"/>
        </w:numPr>
        <w:ind w:leftChars="0" w:firstLineChars="0"/>
        <w:jc w:val="both"/>
        <w:rPr>
          <w:i/>
          <w:color w:val="4A442A"/>
          <w:sz w:val="20"/>
          <w:szCs w:val="20"/>
        </w:rPr>
      </w:pPr>
      <w:r>
        <w:rPr>
          <w:i/>
          <w:color w:val="4A442A"/>
          <w:sz w:val="20"/>
          <w:szCs w:val="20"/>
        </w:rPr>
        <w:t>Pertinencia y suficiencia del análisis bibliográfico trabajado previamente en articulación con un caso de análisis verosímil.</w:t>
      </w:r>
    </w:p>
    <w:p w14:paraId="7ACA14FB" w14:textId="1BA041FE" w:rsidR="00A16907" w:rsidRDefault="00A16907" w:rsidP="00A16907">
      <w:pPr>
        <w:pStyle w:val="Prrafodelista"/>
        <w:numPr>
          <w:ilvl w:val="0"/>
          <w:numId w:val="10"/>
        </w:numPr>
        <w:ind w:leftChars="0" w:firstLineChars="0"/>
        <w:jc w:val="both"/>
        <w:rPr>
          <w:i/>
          <w:color w:val="4A442A"/>
          <w:sz w:val="20"/>
          <w:szCs w:val="20"/>
        </w:rPr>
      </w:pPr>
      <w:r>
        <w:rPr>
          <w:i/>
          <w:color w:val="4A442A"/>
          <w:sz w:val="20"/>
          <w:szCs w:val="20"/>
        </w:rPr>
        <w:t>Pertinencia y suficiencia del análisis documental del caso.</w:t>
      </w:r>
    </w:p>
    <w:p w14:paraId="6666C8AD" w14:textId="6227B5B7" w:rsidR="00A16907" w:rsidRDefault="00A16907" w:rsidP="00A16907">
      <w:pPr>
        <w:pStyle w:val="Prrafodelista"/>
        <w:numPr>
          <w:ilvl w:val="0"/>
          <w:numId w:val="10"/>
        </w:numPr>
        <w:ind w:leftChars="0" w:firstLineChars="0"/>
        <w:jc w:val="both"/>
        <w:rPr>
          <w:i/>
          <w:color w:val="4A442A"/>
          <w:sz w:val="20"/>
          <w:szCs w:val="20"/>
        </w:rPr>
      </w:pPr>
      <w:r>
        <w:rPr>
          <w:i/>
          <w:color w:val="4A442A"/>
          <w:sz w:val="20"/>
          <w:szCs w:val="20"/>
        </w:rPr>
        <w:t>Capacidad analítica y crítica de confirmación y o reformulación fundamentada de la demanda pedagógica recibida.</w:t>
      </w:r>
    </w:p>
    <w:p w14:paraId="619EB2EE" w14:textId="55EAE823" w:rsidR="00A16907" w:rsidRDefault="00A16907" w:rsidP="00A16907">
      <w:pPr>
        <w:pStyle w:val="Prrafodelista"/>
        <w:numPr>
          <w:ilvl w:val="0"/>
          <w:numId w:val="10"/>
        </w:numPr>
        <w:ind w:leftChars="0" w:firstLineChars="0"/>
        <w:jc w:val="both"/>
        <w:rPr>
          <w:i/>
          <w:color w:val="4A442A"/>
          <w:sz w:val="20"/>
          <w:szCs w:val="20"/>
        </w:rPr>
      </w:pPr>
      <w:r>
        <w:rPr>
          <w:i/>
          <w:color w:val="4A442A"/>
          <w:sz w:val="20"/>
          <w:szCs w:val="20"/>
        </w:rPr>
        <w:t>Coherencia entre el informe diagnóstico elaborado y la propuesta de intervención educativa presentada.</w:t>
      </w:r>
    </w:p>
    <w:p w14:paraId="22179A8E" w14:textId="2EA7EE29" w:rsidR="00A16907" w:rsidRDefault="00A16907" w:rsidP="00A16907">
      <w:pPr>
        <w:pStyle w:val="Prrafodelista"/>
        <w:numPr>
          <w:ilvl w:val="0"/>
          <w:numId w:val="10"/>
        </w:numPr>
        <w:ind w:leftChars="0" w:firstLineChars="0"/>
        <w:jc w:val="both"/>
        <w:rPr>
          <w:i/>
          <w:color w:val="4A442A"/>
          <w:sz w:val="20"/>
          <w:szCs w:val="20"/>
        </w:rPr>
      </w:pPr>
      <w:r>
        <w:rPr>
          <w:i/>
          <w:color w:val="4A442A"/>
          <w:sz w:val="20"/>
          <w:szCs w:val="20"/>
        </w:rPr>
        <w:t>Pertinencia de las técnicas didácticas elegidas respecto de las funciones relevantes identificadas.</w:t>
      </w:r>
    </w:p>
    <w:p w14:paraId="6EE63DE7" w14:textId="3AF33BF1" w:rsidR="00A16907" w:rsidRDefault="00A16907" w:rsidP="00A16907">
      <w:pPr>
        <w:pStyle w:val="Prrafodelista"/>
        <w:numPr>
          <w:ilvl w:val="0"/>
          <w:numId w:val="10"/>
        </w:numPr>
        <w:ind w:leftChars="0" w:firstLineChars="0"/>
        <w:jc w:val="both"/>
        <w:rPr>
          <w:i/>
          <w:color w:val="4A442A"/>
          <w:sz w:val="20"/>
          <w:szCs w:val="20"/>
        </w:rPr>
      </w:pPr>
      <w:r>
        <w:rPr>
          <w:i/>
          <w:color w:val="4A442A"/>
          <w:sz w:val="20"/>
          <w:szCs w:val="20"/>
        </w:rPr>
        <w:t>Consideración de las restricciones reales del contexto</w:t>
      </w:r>
      <w:r w:rsidR="0000793C">
        <w:rPr>
          <w:i/>
          <w:color w:val="4A442A"/>
          <w:sz w:val="20"/>
          <w:szCs w:val="20"/>
        </w:rPr>
        <w:t xml:space="preserve"> profesional e institucional </w:t>
      </w:r>
      <w:r>
        <w:rPr>
          <w:i/>
          <w:color w:val="4A442A"/>
          <w:sz w:val="20"/>
          <w:szCs w:val="20"/>
        </w:rPr>
        <w:t>relevado.</w:t>
      </w:r>
    </w:p>
    <w:p w14:paraId="0BEEAC66" w14:textId="03805F41" w:rsidR="00A16907" w:rsidRDefault="00A16907" w:rsidP="00A16907">
      <w:pPr>
        <w:pStyle w:val="Prrafodelista"/>
        <w:numPr>
          <w:ilvl w:val="0"/>
          <w:numId w:val="10"/>
        </w:numPr>
        <w:ind w:leftChars="0" w:firstLineChars="0"/>
        <w:jc w:val="both"/>
        <w:rPr>
          <w:i/>
          <w:color w:val="4A442A"/>
          <w:sz w:val="20"/>
          <w:szCs w:val="20"/>
        </w:rPr>
      </w:pPr>
      <w:r>
        <w:rPr>
          <w:i/>
          <w:color w:val="4A442A"/>
          <w:sz w:val="20"/>
          <w:szCs w:val="20"/>
        </w:rPr>
        <w:t>Elaboración grupal conforme a las pautas de trabajo colaborativo establecidas como consultores.</w:t>
      </w:r>
    </w:p>
    <w:p w14:paraId="577CE173" w14:textId="77777777" w:rsidR="00FA29E6" w:rsidRDefault="00FA29E6" w:rsidP="00FA29E6">
      <w:pPr>
        <w:ind w:leftChars="0" w:left="0" w:firstLineChars="0" w:firstLine="0"/>
        <w:jc w:val="both"/>
        <w:rPr>
          <w:i/>
          <w:color w:val="4A442A"/>
          <w:sz w:val="20"/>
          <w:szCs w:val="20"/>
        </w:rPr>
      </w:pPr>
    </w:p>
    <w:p w14:paraId="02937B02" w14:textId="3DB58D33" w:rsidR="00FA29E6" w:rsidRPr="00FF0E18" w:rsidRDefault="00D6781A" w:rsidP="00FA29E6">
      <w:pPr>
        <w:ind w:leftChars="0" w:left="0" w:firstLineChars="0" w:firstLine="0"/>
        <w:jc w:val="both"/>
        <w:rPr>
          <w:b/>
          <w:bCs/>
          <w:i/>
          <w:color w:val="4A442A"/>
          <w:sz w:val="20"/>
          <w:szCs w:val="20"/>
        </w:rPr>
      </w:pPr>
      <w:r>
        <w:rPr>
          <w:b/>
          <w:bCs/>
          <w:i/>
          <w:color w:val="4A442A"/>
          <w:sz w:val="20"/>
          <w:szCs w:val="20"/>
        </w:rPr>
        <w:t>*</w:t>
      </w:r>
      <w:r w:rsidR="00FA29E6" w:rsidRPr="00FF0E18">
        <w:rPr>
          <w:b/>
          <w:bCs/>
          <w:i/>
          <w:color w:val="4A442A"/>
          <w:sz w:val="20"/>
          <w:szCs w:val="20"/>
        </w:rPr>
        <w:t>Cierre e integración de las Unidades 1 y 2:</w:t>
      </w:r>
    </w:p>
    <w:p w14:paraId="50DA32E2" w14:textId="739B3E0A" w:rsidR="00FA29E6" w:rsidRPr="00FF0E18" w:rsidRDefault="00FA29E6" w:rsidP="00FA29E6">
      <w:pPr>
        <w:ind w:leftChars="0" w:left="0" w:firstLineChars="0" w:firstLine="0"/>
        <w:jc w:val="both"/>
        <w:rPr>
          <w:b/>
          <w:bCs/>
          <w:i/>
          <w:color w:val="4A442A"/>
          <w:sz w:val="20"/>
          <w:szCs w:val="20"/>
        </w:rPr>
      </w:pPr>
      <w:r w:rsidRPr="00FF0E18">
        <w:rPr>
          <w:b/>
          <w:bCs/>
          <w:i/>
          <w:color w:val="4A442A"/>
          <w:sz w:val="20"/>
          <w:szCs w:val="20"/>
        </w:rPr>
        <w:t xml:space="preserve">Actividad Práctica N°2: Diseño, ejecución y </w:t>
      </w:r>
      <w:proofErr w:type="spellStart"/>
      <w:r w:rsidRPr="00FF0E18">
        <w:rPr>
          <w:b/>
          <w:bCs/>
          <w:i/>
          <w:color w:val="4A442A"/>
          <w:sz w:val="20"/>
          <w:szCs w:val="20"/>
        </w:rPr>
        <w:t>co</w:t>
      </w:r>
      <w:proofErr w:type="spellEnd"/>
      <w:r w:rsidRPr="00FF0E18">
        <w:rPr>
          <w:b/>
          <w:bCs/>
          <w:i/>
          <w:color w:val="4A442A"/>
          <w:sz w:val="20"/>
          <w:szCs w:val="20"/>
        </w:rPr>
        <w:t xml:space="preserve">-evaluación de una </w:t>
      </w:r>
      <w:proofErr w:type="spellStart"/>
      <w:r w:rsidRPr="00FF0E18">
        <w:rPr>
          <w:b/>
          <w:bCs/>
          <w:i/>
          <w:color w:val="4A442A"/>
          <w:sz w:val="20"/>
          <w:szCs w:val="20"/>
        </w:rPr>
        <w:t>microexperiencia</w:t>
      </w:r>
      <w:proofErr w:type="spellEnd"/>
      <w:r w:rsidRPr="00FF0E18">
        <w:rPr>
          <w:b/>
          <w:bCs/>
          <w:i/>
          <w:color w:val="4A442A"/>
          <w:sz w:val="20"/>
          <w:szCs w:val="20"/>
        </w:rPr>
        <w:t xml:space="preserve"> de enseñanza (Actividad articulada con Actividad </w:t>
      </w:r>
      <w:proofErr w:type="gramStart"/>
      <w:r w:rsidRPr="00FF0E18">
        <w:rPr>
          <w:b/>
          <w:bCs/>
          <w:i/>
          <w:color w:val="4A442A"/>
          <w:sz w:val="20"/>
          <w:szCs w:val="20"/>
        </w:rPr>
        <w:t>Práctica  N</w:t>
      </w:r>
      <w:proofErr w:type="gramEnd"/>
      <w:r w:rsidRPr="00FF0E18">
        <w:rPr>
          <w:b/>
          <w:bCs/>
          <w:i/>
          <w:color w:val="4A442A"/>
          <w:sz w:val="20"/>
          <w:szCs w:val="20"/>
        </w:rPr>
        <w:t>°1).</w:t>
      </w:r>
    </w:p>
    <w:p w14:paraId="395C5B6B" w14:textId="77777777" w:rsidR="00FA29E6" w:rsidRPr="00FF0E18" w:rsidRDefault="00FA29E6" w:rsidP="00FA29E6">
      <w:pPr>
        <w:ind w:leftChars="0" w:left="0" w:firstLineChars="0" w:firstLine="0"/>
        <w:jc w:val="both"/>
        <w:rPr>
          <w:b/>
          <w:bCs/>
          <w:i/>
          <w:color w:val="4A442A"/>
          <w:sz w:val="20"/>
          <w:szCs w:val="20"/>
        </w:rPr>
      </w:pPr>
    </w:p>
    <w:p w14:paraId="1BF4F183" w14:textId="31DFE4D1" w:rsidR="00FA29E6" w:rsidRDefault="00FA29E6" w:rsidP="00FA29E6">
      <w:pPr>
        <w:ind w:leftChars="0" w:left="0" w:firstLineChars="0" w:firstLine="0"/>
        <w:jc w:val="both"/>
        <w:rPr>
          <w:i/>
          <w:color w:val="4A442A"/>
          <w:sz w:val="20"/>
          <w:szCs w:val="20"/>
        </w:rPr>
      </w:pPr>
      <w:r w:rsidRPr="00D6781A">
        <w:rPr>
          <w:b/>
          <w:bCs/>
          <w:i/>
          <w:color w:val="4A442A"/>
          <w:sz w:val="20"/>
          <w:szCs w:val="20"/>
        </w:rPr>
        <w:t>Consigna:</w:t>
      </w:r>
      <w:r>
        <w:rPr>
          <w:i/>
          <w:color w:val="4A442A"/>
          <w:sz w:val="20"/>
          <w:szCs w:val="20"/>
        </w:rPr>
        <w:t xml:space="preserve"> Se desarrolla en </w:t>
      </w:r>
      <w:r w:rsidR="00FF46FA">
        <w:rPr>
          <w:i/>
          <w:color w:val="4A442A"/>
          <w:sz w:val="20"/>
          <w:szCs w:val="20"/>
        </w:rPr>
        <w:t xml:space="preserve">tres </w:t>
      </w:r>
      <w:r>
        <w:rPr>
          <w:i/>
          <w:color w:val="4A442A"/>
          <w:sz w:val="20"/>
          <w:szCs w:val="20"/>
        </w:rPr>
        <w:t xml:space="preserve">momentos. </w:t>
      </w:r>
    </w:p>
    <w:p w14:paraId="5C26C1D0" w14:textId="0AD29B4C" w:rsidR="00FA29E6" w:rsidRPr="00FF46FA" w:rsidRDefault="00FF46FA" w:rsidP="00FF46FA">
      <w:pPr>
        <w:ind w:leftChars="0" w:left="0" w:firstLineChars="0" w:hanging="2"/>
        <w:jc w:val="both"/>
        <w:rPr>
          <w:i/>
          <w:color w:val="4A442A"/>
          <w:sz w:val="20"/>
          <w:szCs w:val="20"/>
        </w:rPr>
      </w:pPr>
      <w:r>
        <w:rPr>
          <w:i/>
          <w:color w:val="4A442A"/>
          <w:sz w:val="20"/>
          <w:szCs w:val="20"/>
        </w:rPr>
        <w:t>1-</w:t>
      </w:r>
      <w:r w:rsidR="00FA29E6" w:rsidRPr="008C7353">
        <w:rPr>
          <w:b/>
          <w:bCs/>
          <w:i/>
          <w:color w:val="4A442A"/>
          <w:sz w:val="20"/>
          <w:szCs w:val="20"/>
        </w:rPr>
        <w:t>Preparación</w:t>
      </w:r>
      <w:r w:rsidR="008C7353">
        <w:rPr>
          <w:b/>
          <w:bCs/>
          <w:i/>
          <w:color w:val="4A442A"/>
          <w:sz w:val="20"/>
          <w:szCs w:val="20"/>
        </w:rPr>
        <w:t xml:space="preserve"> (trabajo autónomo)</w:t>
      </w:r>
      <w:r w:rsidR="00FA29E6" w:rsidRPr="00FF46FA">
        <w:rPr>
          <w:i/>
          <w:color w:val="4A442A"/>
          <w:sz w:val="20"/>
          <w:szCs w:val="20"/>
        </w:rPr>
        <w:t>: en equipo, diseña</w:t>
      </w:r>
      <w:r w:rsidRPr="00FF46FA">
        <w:rPr>
          <w:i/>
          <w:color w:val="4A442A"/>
          <w:sz w:val="20"/>
          <w:szCs w:val="20"/>
        </w:rPr>
        <w:t>n</w:t>
      </w:r>
      <w:r w:rsidR="00FA29E6" w:rsidRPr="00FF46FA">
        <w:rPr>
          <w:i/>
          <w:color w:val="4A442A"/>
          <w:sz w:val="20"/>
          <w:szCs w:val="20"/>
        </w:rPr>
        <w:t xml:space="preserve"> una experiencia de 40 minutos destinada a que los compañeros “aprendan” el marco teórico-conceptual de la selección de textos de: Mariana Maggio (Enseñanza Poderosa</w:t>
      </w:r>
      <w:r w:rsidR="00FF0E18">
        <w:rPr>
          <w:i/>
          <w:color w:val="4A442A"/>
          <w:sz w:val="20"/>
          <w:szCs w:val="20"/>
        </w:rPr>
        <w:t>, Cap. 2.</w:t>
      </w:r>
      <w:r w:rsidR="00FA29E6" w:rsidRPr="00FF46FA">
        <w:rPr>
          <w:i/>
          <w:color w:val="4A442A"/>
          <w:sz w:val="20"/>
          <w:szCs w:val="20"/>
        </w:rPr>
        <w:t>) y David Perkins (</w:t>
      </w:r>
      <w:r w:rsidR="00FF0E18">
        <w:rPr>
          <w:i/>
          <w:color w:val="4A442A"/>
          <w:sz w:val="20"/>
          <w:szCs w:val="20"/>
        </w:rPr>
        <w:t xml:space="preserve">Introducción al </w:t>
      </w:r>
      <w:r w:rsidR="00FA29E6" w:rsidRPr="00FF46FA">
        <w:rPr>
          <w:i/>
          <w:color w:val="4A442A"/>
          <w:sz w:val="20"/>
          <w:szCs w:val="20"/>
        </w:rPr>
        <w:t>Jugar el juego completo)</w:t>
      </w:r>
      <w:r w:rsidRPr="00FF46FA">
        <w:rPr>
          <w:i/>
          <w:color w:val="4A442A"/>
          <w:sz w:val="20"/>
          <w:szCs w:val="20"/>
        </w:rPr>
        <w:t>, del programa bibliográfico. Para esto,</w:t>
      </w:r>
      <w:r w:rsidR="00FA29E6" w:rsidRPr="00FF46FA">
        <w:rPr>
          <w:i/>
          <w:color w:val="4A442A"/>
          <w:sz w:val="20"/>
          <w:szCs w:val="20"/>
        </w:rPr>
        <w:t xml:space="preserve"> </w:t>
      </w:r>
      <w:r w:rsidRPr="00FF46FA">
        <w:rPr>
          <w:i/>
          <w:color w:val="4A442A"/>
          <w:sz w:val="20"/>
          <w:szCs w:val="20"/>
        </w:rPr>
        <w:t>se deberá considerar</w:t>
      </w:r>
      <w:r w:rsidR="00FA29E6" w:rsidRPr="00FF46FA">
        <w:rPr>
          <w:i/>
          <w:color w:val="4A442A"/>
          <w:sz w:val="20"/>
          <w:szCs w:val="20"/>
        </w:rPr>
        <w:t xml:space="preserve"> y el</w:t>
      </w:r>
      <w:r w:rsidRPr="00FF46FA">
        <w:rPr>
          <w:i/>
          <w:color w:val="4A442A"/>
          <w:sz w:val="20"/>
          <w:szCs w:val="20"/>
        </w:rPr>
        <w:t>e</w:t>
      </w:r>
      <w:r w:rsidR="00FA29E6" w:rsidRPr="00FF46FA">
        <w:rPr>
          <w:i/>
          <w:color w:val="4A442A"/>
          <w:sz w:val="20"/>
          <w:szCs w:val="20"/>
        </w:rPr>
        <w:t>gi</w:t>
      </w:r>
      <w:r w:rsidRPr="00FF46FA">
        <w:rPr>
          <w:i/>
          <w:color w:val="4A442A"/>
          <w:sz w:val="20"/>
          <w:szCs w:val="20"/>
        </w:rPr>
        <w:t>r</w:t>
      </w:r>
      <w:r w:rsidR="00FA29E6" w:rsidRPr="00FF46FA">
        <w:rPr>
          <w:i/>
          <w:color w:val="4A442A"/>
          <w:sz w:val="20"/>
          <w:szCs w:val="20"/>
        </w:rPr>
        <w:t xml:space="preserve"> según sus propias intenciones y objetivos pedagógicos qué funciones y técnicas de “mediación”, “construcción” y “consolidación”</w:t>
      </w:r>
      <w:r w:rsidRPr="00FF46FA">
        <w:rPr>
          <w:i/>
          <w:color w:val="4A442A"/>
          <w:sz w:val="20"/>
          <w:szCs w:val="20"/>
        </w:rPr>
        <w:t xml:space="preserve"> (s</w:t>
      </w:r>
      <w:r w:rsidR="00FA29E6" w:rsidRPr="00FF46FA">
        <w:rPr>
          <w:i/>
          <w:color w:val="4A442A"/>
          <w:sz w:val="20"/>
          <w:szCs w:val="20"/>
        </w:rPr>
        <w:t>egún el cuadro de técnicas elaborados y ya trabajado en un ejercicio práctico anterior</w:t>
      </w:r>
      <w:r w:rsidRPr="00FF46FA">
        <w:rPr>
          <w:i/>
          <w:color w:val="4A442A"/>
          <w:sz w:val="20"/>
          <w:szCs w:val="20"/>
        </w:rPr>
        <w:t>)</w:t>
      </w:r>
      <w:r w:rsidR="00FA29E6" w:rsidRPr="00FF46FA">
        <w:rPr>
          <w:i/>
          <w:color w:val="4A442A"/>
          <w:sz w:val="20"/>
          <w:szCs w:val="20"/>
        </w:rPr>
        <w:t xml:space="preserve"> le ayuda</w:t>
      </w:r>
      <w:r w:rsidRPr="00FF46FA">
        <w:rPr>
          <w:i/>
          <w:color w:val="4A442A"/>
          <w:sz w:val="20"/>
          <w:szCs w:val="20"/>
        </w:rPr>
        <w:t>n</w:t>
      </w:r>
      <w:r w:rsidR="00FA29E6" w:rsidRPr="00FF46FA">
        <w:rPr>
          <w:i/>
          <w:color w:val="4A442A"/>
          <w:sz w:val="20"/>
          <w:szCs w:val="20"/>
        </w:rPr>
        <w:t xml:space="preserve"> a promover los objetivos </w:t>
      </w:r>
      <w:r w:rsidR="00FF0E18">
        <w:rPr>
          <w:i/>
          <w:color w:val="4A442A"/>
          <w:sz w:val="20"/>
          <w:szCs w:val="20"/>
        </w:rPr>
        <w:t xml:space="preserve">de aprendizaje </w:t>
      </w:r>
      <w:r w:rsidR="00FA29E6" w:rsidRPr="00FF46FA">
        <w:rPr>
          <w:i/>
          <w:color w:val="4A442A"/>
          <w:sz w:val="20"/>
          <w:szCs w:val="20"/>
        </w:rPr>
        <w:t xml:space="preserve">que el contenido bibliográfico </w:t>
      </w:r>
      <w:r w:rsidRPr="00FF46FA">
        <w:rPr>
          <w:i/>
          <w:color w:val="4A442A"/>
          <w:sz w:val="20"/>
          <w:szCs w:val="20"/>
        </w:rPr>
        <w:t>asigna a cada uno</w:t>
      </w:r>
      <w:r w:rsidR="00FA29E6" w:rsidRPr="00FF46FA">
        <w:rPr>
          <w:i/>
          <w:color w:val="4A442A"/>
          <w:sz w:val="20"/>
          <w:szCs w:val="20"/>
        </w:rPr>
        <w:t xml:space="preserve">. </w:t>
      </w:r>
    </w:p>
    <w:p w14:paraId="0729496F" w14:textId="5BEDA029" w:rsidR="00FA29E6" w:rsidRDefault="00FF46FA" w:rsidP="00FA29E6">
      <w:pPr>
        <w:ind w:leftChars="0" w:left="0" w:firstLineChars="0" w:firstLine="0"/>
        <w:jc w:val="both"/>
        <w:rPr>
          <w:i/>
          <w:color w:val="4A442A"/>
          <w:sz w:val="20"/>
          <w:szCs w:val="20"/>
        </w:rPr>
      </w:pPr>
      <w:r>
        <w:rPr>
          <w:i/>
          <w:color w:val="4A442A"/>
          <w:sz w:val="20"/>
          <w:szCs w:val="20"/>
        </w:rPr>
        <w:t>2-</w:t>
      </w:r>
      <w:r w:rsidRPr="008C7353">
        <w:rPr>
          <w:b/>
          <w:bCs/>
          <w:i/>
          <w:color w:val="4A442A"/>
          <w:sz w:val="20"/>
          <w:szCs w:val="20"/>
        </w:rPr>
        <w:t>Presentación</w:t>
      </w:r>
      <w:r w:rsidR="008C7353">
        <w:rPr>
          <w:b/>
          <w:bCs/>
          <w:i/>
          <w:color w:val="4A442A"/>
          <w:sz w:val="20"/>
          <w:szCs w:val="20"/>
        </w:rPr>
        <w:t xml:space="preserve"> (clase presencial)</w:t>
      </w:r>
      <w:r w:rsidRPr="008C7353">
        <w:rPr>
          <w:b/>
          <w:bCs/>
          <w:i/>
          <w:color w:val="4A442A"/>
          <w:sz w:val="20"/>
          <w:szCs w:val="20"/>
        </w:rPr>
        <w:t>:</w:t>
      </w:r>
      <w:r>
        <w:rPr>
          <w:i/>
          <w:color w:val="4A442A"/>
          <w:sz w:val="20"/>
          <w:szCs w:val="20"/>
        </w:rPr>
        <w:t xml:space="preserve"> cada equipo </w:t>
      </w:r>
      <w:r w:rsidR="00FF0E18">
        <w:rPr>
          <w:i/>
          <w:color w:val="4A442A"/>
          <w:sz w:val="20"/>
          <w:szCs w:val="20"/>
        </w:rPr>
        <w:t>realiza</w:t>
      </w:r>
      <w:r>
        <w:rPr>
          <w:i/>
          <w:color w:val="4A442A"/>
          <w:sz w:val="20"/>
          <w:szCs w:val="20"/>
        </w:rPr>
        <w:t xml:space="preserve"> su </w:t>
      </w:r>
      <w:proofErr w:type="spellStart"/>
      <w:r>
        <w:rPr>
          <w:i/>
          <w:color w:val="4A442A"/>
          <w:sz w:val="20"/>
          <w:szCs w:val="20"/>
        </w:rPr>
        <w:t>microexperiencia</w:t>
      </w:r>
      <w:proofErr w:type="spellEnd"/>
      <w:r>
        <w:rPr>
          <w:i/>
          <w:color w:val="4A442A"/>
          <w:sz w:val="20"/>
          <w:szCs w:val="20"/>
        </w:rPr>
        <w:t xml:space="preserve"> de enseñanza ante el curso y entrega la planificación/justificación, los demás equipos observan con una </w:t>
      </w:r>
      <w:r w:rsidR="00FF0E18">
        <w:rPr>
          <w:i/>
          <w:color w:val="4A442A"/>
          <w:sz w:val="20"/>
          <w:szCs w:val="20"/>
        </w:rPr>
        <w:t>ficha-</w:t>
      </w:r>
      <w:r>
        <w:rPr>
          <w:i/>
          <w:color w:val="4A442A"/>
          <w:sz w:val="20"/>
          <w:szCs w:val="20"/>
        </w:rPr>
        <w:t xml:space="preserve">rúbrica de </w:t>
      </w:r>
      <w:proofErr w:type="spellStart"/>
      <w:r>
        <w:rPr>
          <w:i/>
          <w:color w:val="4A442A"/>
          <w:sz w:val="20"/>
          <w:szCs w:val="20"/>
        </w:rPr>
        <w:t>co</w:t>
      </w:r>
      <w:proofErr w:type="spellEnd"/>
      <w:r>
        <w:rPr>
          <w:i/>
          <w:color w:val="4A442A"/>
          <w:sz w:val="20"/>
          <w:szCs w:val="20"/>
        </w:rPr>
        <w:t>-evaluación. En clave de “informe de enriquecimiento”, los equipos se guardarán las anotaciones teóricas, para compartirlos en el tercer momento.</w:t>
      </w:r>
    </w:p>
    <w:p w14:paraId="1529F4E1" w14:textId="675890AF" w:rsidR="00FF46FA" w:rsidRDefault="00FF46FA" w:rsidP="00FA29E6">
      <w:pPr>
        <w:ind w:leftChars="0" w:left="0" w:firstLineChars="0" w:firstLine="0"/>
        <w:jc w:val="both"/>
        <w:rPr>
          <w:i/>
          <w:color w:val="4A442A"/>
          <w:sz w:val="20"/>
          <w:szCs w:val="20"/>
        </w:rPr>
      </w:pPr>
      <w:r>
        <w:rPr>
          <w:i/>
          <w:color w:val="4A442A"/>
          <w:sz w:val="20"/>
          <w:szCs w:val="20"/>
        </w:rPr>
        <w:t>3-</w:t>
      </w:r>
      <w:r w:rsidRPr="008C7353">
        <w:rPr>
          <w:b/>
          <w:bCs/>
          <w:i/>
          <w:color w:val="4A442A"/>
          <w:sz w:val="20"/>
          <w:szCs w:val="20"/>
        </w:rPr>
        <w:t>Coevaluación</w:t>
      </w:r>
      <w:r w:rsidR="008C7353">
        <w:rPr>
          <w:b/>
          <w:bCs/>
          <w:i/>
          <w:color w:val="4A442A"/>
          <w:sz w:val="20"/>
          <w:szCs w:val="20"/>
        </w:rPr>
        <w:t xml:space="preserve"> (clase presencial)</w:t>
      </w:r>
      <w:r w:rsidRPr="008C7353">
        <w:rPr>
          <w:b/>
          <w:bCs/>
          <w:i/>
          <w:color w:val="4A442A"/>
          <w:sz w:val="20"/>
          <w:szCs w:val="20"/>
        </w:rPr>
        <w:t>:</w:t>
      </w:r>
      <w:r>
        <w:rPr>
          <w:i/>
          <w:color w:val="4A442A"/>
          <w:sz w:val="20"/>
          <w:szCs w:val="20"/>
        </w:rPr>
        <w:t xml:space="preserve"> los equipos articulan una doble evaluación: </w:t>
      </w:r>
      <w:r w:rsidR="008C7353">
        <w:rPr>
          <w:i/>
          <w:color w:val="4A442A"/>
          <w:sz w:val="20"/>
          <w:szCs w:val="20"/>
        </w:rPr>
        <w:t>a</w:t>
      </w:r>
      <w:r>
        <w:rPr>
          <w:i/>
          <w:color w:val="4A442A"/>
          <w:sz w:val="20"/>
          <w:szCs w:val="20"/>
        </w:rPr>
        <w:t xml:space="preserve">) siguiendo a Anijovich y Mora, harán una reflexión de la propia práctica, para considerar qué funciono pedagógica y o didácticamente como planificaron y qué no, dando lugar a esbozar posibles cambios o mejoras para una práctica futura. </w:t>
      </w:r>
      <w:r w:rsidR="008C7353">
        <w:rPr>
          <w:i/>
          <w:color w:val="4A442A"/>
          <w:sz w:val="20"/>
          <w:szCs w:val="20"/>
        </w:rPr>
        <w:t>b</w:t>
      </w:r>
      <w:r>
        <w:rPr>
          <w:i/>
          <w:color w:val="4A442A"/>
          <w:sz w:val="20"/>
          <w:szCs w:val="20"/>
        </w:rPr>
        <w:t>) Después de estas autoevaluaciones de ambos equipos, se compart</w:t>
      </w:r>
      <w:r w:rsidR="008C7353">
        <w:rPr>
          <w:i/>
          <w:color w:val="4A442A"/>
          <w:sz w:val="20"/>
          <w:szCs w:val="20"/>
        </w:rPr>
        <w:t>en</w:t>
      </w:r>
      <w:r>
        <w:rPr>
          <w:i/>
          <w:color w:val="4A442A"/>
          <w:sz w:val="20"/>
          <w:szCs w:val="20"/>
        </w:rPr>
        <w:t xml:space="preserve"> las experiencias educativas registradas en el rol de estudiantes.</w:t>
      </w:r>
    </w:p>
    <w:p w14:paraId="410FD098" w14:textId="77777777" w:rsidR="008C7353" w:rsidRDefault="008C7353" w:rsidP="00FA29E6">
      <w:pPr>
        <w:ind w:leftChars="0" w:left="0" w:firstLineChars="0" w:firstLine="0"/>
        <w:jc w:val="both"/>
        <w:rPr>
          <w:i/>
          <w:color w:val="4A442A"/>
          <w:sz w:val="20"/>
          <w:szCs w:val="20"/>
        </w:rPr>
      </w:pPr>
    </w:p>
    <w:p w14:paraId="34C0E886" w14:textId="66F4C7E8" w:rsidR="008C7353" w:rsidRPr="00D6781A" w:rsidRDefault="008C7353" w:rsidP="00FA29E6">
      <w:pPr>
        <w:ind w:leftChars="0" w:left="0" w:firstLineChars="0" w:firstLine="0"/>
        <w:jc w:val="both"/>
        <w:rPr>
          <w:b/>
          <w:bCs/>
          <w:i/>
          <w:color w:val="4A442A"/>
          <w:sz w:val="20"/>
          <w:szCs w:val="20"/>
        </w:rPr>
      </w:pPr>
      <w:r w:rsidRPr="00D6781A">
        <w:rPr>
          <w:b/>
          <w:bCs/>
          <w:i/>
          <w:color w:val="4A442A"/>
          <w:sz w:val="20"/>
          <w:szCs w:val="20"/>
        </w:rPr>
        <w:t xml:space="preserve">Objetivos: </w:t>
      </w:r>
    </w:p>
    <w:p w14:paraId="1437AD10" w14:textId="16512B04" w:rsidR="008C7353" w:rsidRDefault="008C7353" w:rsidP="00FA29E6">
      <w:pPr>
        <w:ind w:leftChars="0" w:left="0" w:firstLineChars="0" w:firstLine="0"/>
        <w:jc w:val="both"/>
        <w:rPr>
          <w:i/>
          <w:color w:val="4A442A"/>
          <w:sz w:val="20"/>
          <w:szCs w:val="20"/>
        </w:rPr>
      </w:pPr>
      <w:r>
        <w:rPr>
          <w:i/>
          <w:color w:val="4A442A"/>
          <w:sz w:val="20"/>
          <w:szCs w:val="20"/>
        </w:rPr>
        <w:tab/>
        <w:t>Se espera que los estudiantes logren:</w:t>
      </w:r>
    </w:p>
    <w:p w14:paraId="716A8840" w14:textId="4A3159F9" w:rsidR="008C7353" w:rsidRDefault="008C7353" w:rsidP="008C7353">
      <w:pPr>
        <w:pStyle w:val="Prrafodelista"/>
        <w:numPr>
          <w:ilvl w:val="0"/>
          <w:numId w:val="10"/>
        </w:numPr>
        <w:ind w:leftChars="0" w:firstLineChars="0"/>
        <w:jc w:val="both"/>
        <w:rPr>
          <w:i/>
          <w:color w:val="4A442A"/>
          <w:sz w:val="20"/>
          <w:szCs w:val="20"/>
        </w:rPr>
      </w:pPr>
      <w:r>
        <w:rPr>
          <w:i/>
          <w:color w:val="4A442A"/>
          <w:sz w:val="20"/>
          <w:szCs w:val="20"/>
        </w:rPr>
        <w:t>Diseñar una intervención educativa breve con destinatarios reales, en un contexto particular específico, bajo una lógica de contenido</w:t>
      </w:r>
      <w:r w:rsidR="00FF0E18">
        <w:rPr>
          <w:i/>
          <w:color w:val="4A442A"/>
          <w:sz w:val="20"/>
          <w:szCs w:val="20"/>
        </w:rPr>
        <w:t xml:space="preserve"> teórico real,</w:t>
      </w:r>
      <w:r>
        <w:rPr>
          <w:i/>
          <w:color w:val="4A442A"/>
          <w:sz w:val="20"/>
          <w:szCs w:val="20"/>
        </w:rPr>
        <w:t xml:space="preserve"> temporal, espacial y experiencial dada y situada.</w:t>
      </w:r>
    </w:p>
    <w:p w14:paraId="25ED27A2" w14:textId="5DA48DDE" w:rsidR="008C7353" w:rsidRDefault="008C7353" w:rsidP="008C7353">
      <w:pPr>
        <w:pStyle w:val="Prrafodelista"/>
        <w:numPr>
          <w:ilvl w:val="0"/>
          <w:numId w:val="10"/>
        </w:numPr>
        <w:ind w:leftChars="0" w:firstLineChars="0"/>
        <w:jc w:val="both"/>
        <w:rPr>
          <w:i/>
          <w:color w:val="4A442A"/>
          <w:sz w:val="20"/>
          <w:szCs w:val="20"/>
        </w:rPr>
      </w:pPr>
      <w:r>
        <w:rPr>
          <w:i/>
          <w:color w:val="4A442A"/>
          <w:sz w:val="20"/>
          <w:szCs w:val="20"/>
        </w:rPr>
        <w:t>Justificar decisiones de diseño con referencia bibliográfica obligatoria de la unidad y del programa.</w:t>
      </w:r>
    </w:p>
    <w:p w14:paraId="0B9CC5AF" w14:textId="6111C588" w:rsidR="008C7353" w:rsidRDefault="008C7353" w:rsidP="008C7353">
      <w:pPr>
        <w:pStyle w:val="Prrafodelista"/>
        <w:numPr>
          <w:ilvl w:val="0"/>
          <w:numId w:val="10"/>
        </w:numPr>
        <w:ind w:leftChars="0" w:firstLineChars="0"/>
        <w:jc w:val="both"/>
        <w:rPr>
          <w:i/>
          <w:color w:val="4A442A"/>
          <w:sz w:val="20"/>
          <w:szCs w:val="20"/>
        </w:rPr>
      </w:pPr>
      <w:r>
        <w:rPr>
          <w:i/>
          <w:color w:val="4A442A"/>
          <w:sz w:val="20"/>
          <w:szCs w:val="20"/>
        </w:rPr>
        <w:t>Reflexionar sobre la propia práctica luego de ejecutarla.</w:t>
      </w:r>
    </w:p>
    <w:p w14:paraId="35385F98" w14:textId="5D574B6E" w:rsidR="008C7353" w:rsidRDefault="008C7353" w:rsidP="008C7353">
      <w:pPr>
        <w:pStyle w:val="Prrafodelista"/>
        <w:numPr>
          <w:ilvl w:val="0"/>
          <w:numId w:val="10"/>
        </w:numPr>
        <w:ind w:leftChars="0" w:firstLineChars="0"/>
        <w:jc w:val="both"/>
        <w:rPr>
          <w:i/>
          <w:color w:val="4A442A"/>
          <w:sz w:val="20"/>
          <w:szCs w:val="20"/>
        </w:rPr>
      </w:pPr>
      <w:r>
        <w:rPr>
          <w:i/>
          <w:color w:val="4A442A"/>
          <w:sz w:val="20"/>
          <w:szCs w:val="20"/>
        </w:rPr>
        <w:t>Valorar el proceso de construcción conjunta del conocimiento en el contexto de una potencia práctica profesional.</w:t>
      </w:r>
    </w:p>
    <w:p w14:paraId="047EFE6D" w14:textId="029395A3" w:rsidR="008C7353" w:rsidRDefault="008C7353" w:rsidP="008C7353">
      <w:pPr>
        <w:pStyle w:val="Prrafodelista"/>
        <w:numPr>
          <w:ilvl w:val="0"/>
          <w:numId w:val="10"/>
        </w:numPr>
        <w:ind w:leftChars="0" w:firstLineChars="0"/>
        <w:jc w:val="both"/>
        <w:rPr>
          <w:i/>
          <w:color w:val="4A442A"/>
          <w:sz w:val="20"/>
          <w:szCs w:val="20"/>
        </w:rPr>
      </w:pPr>
      <w:r>
        <w:rPr>
          <w:i/>
          <w:color w:val="4A442A"/>
          <w:sz w:val="20"/>
          <w:szCs w:val="20"/>
        </w:rPr>
        <w:t>Analizar críticamente la producción de los pares con criterios pedagógico-didácticos explícitos, bajo un esquema de análisis reflexivo y de enriquecimiento mutuo.</w:t>
      </w:r>
    </w:p>
    <w:p w14:paraId="634E86D3" w14:textId="77777777" w:rsidR="008C7353" w:rsidRDefault="008C7353" w:rsidP="008C7353">
      <w:pPr>
        <w:ind w:leftChars="0" w:left="0" w:firstLineChars="0" w:firstLine="0"/>
        <w:jc w:val="both"/>
        <w:rPr>
          <w:i/>
          <w:color w:val="4A442A"/>
          <w:sz w:val="20"/>
          <w:szCs w:val="20"/>
        </w:rPr>
      </w:pPr>
    </w:p>
    <w:p w14:paraId="0A95F620" w14:textId="2C8F5E5D" w:rsidR="008C7353" w:rsidRDefault="008C7353" w:rsidP="008C7353">
      <w:pPr>
        <w:ind w:leftChars="0" w:left="0" w:firstLineChars="0" w:firstLine="0"/>
        <w:jc w:val="both"/>
        <w:rPr>
          <w:i/>
          <w:color w:val="4A442A"/>
          <w:sz w:val="20"/>
          <w:szCs w:val="20"/>
        </w:rPr>
      </w:pPr>
      <w:r w:rsidRPr="00D6781A">
        <w:rPr>
          <w:b/>
          <w:bCs/>
          <w:i/>
          <w:color w:val="4A442A"/>
          <w:sz w:val="20"/>
          <w:szCs w:val="20"/>
        </w:rPr>
        <w:t>Modalidad:</w:t>
      </w:r>
      <w:r>
        <w:rPr>
          <w:i/>
          <w:color w:val="4A442A"/>
          <w:sz w:val="20"/>
          <w:szCs w:val="20"/>
        </w:rPr>
        <w:t xml:space="preserve"> actividad grupal obligatoria, presencial y a distancia.</w:t>
      </w:r>
    </w:p>
    <w:p w14:paraId="62B5956D" w14:textId="77777777" w:rsidR="008C7353" w:rsidRDefault="008C7353" w:rsidP="008C7353">
      <w:pPr>
        <w:ind w:leftChars="0" w:left="0" w:firstLineChars="0" w:firstLine="0"/>
        <w:jc w:val="both"/>
        <w:rPr>
          <w:i/>
          <w:color w:val="4A442A"/>
          <w:sz w:val="20"/>
          <w:szCs w:val="20"/>
        </w:rPr>
      </w:pPr>
    </w:p>
    <w:p w14:paraId="0D78E743" w14:textId="7D6BB178" w:rsidR="008C7353" w:rsidRDefault="008C7353" w:rsidP="008C7353">
      <w:pPr>
        <w:ind w:leftChars="0" w:left="0" w:firstLineChars="0" w:firstLine="0"/>
        <w:jc w:val="both"/>
        <w:rPr>
          <w:i/>
          <w:color w:val="4A442A"/>
          <w:sz w:val="20"/>
          <w:szCs w:val="20"/>
        </w:rPr>
      </w:pPr>
      <w:r w:rsidRPr="00D6781A">
        <w:rPr>
          <w:b/>
          <w:bCs/>
          <w:i/>
          <w:color w:val="4A442A"/>
          <w:sz w:val="20"/>
          <w:szCs w:val="20"/>
        </w:rPr>
        <w:t>Herramienta virtual:</w:t>
      </w:r>
      <w:r>
        <w:rPr>
          <w:i/>
          <w:color w:val="4A442A"/>
          <w:sz w:val="20"/>
          <w:szCs w:val="20"/>
        </w:rPr>
        <w:t xml:space="preserve"> material bibliográfico digital e impreso y guías de lectura disponibles en el campus. Cuadro de funciones y técnicas en formato digital e impreso. </w:t>
      </w:r>
      <w:r w:rsidR="00FF0E18">
        <w:rPr>
          <w:i/>
          <w:color w:val="4A442A"/>
          <w:sz w:val="20"/>
          <w:szCs w:val="20"/>
        </w:rPr>
        <w:t>Ficha/</w:t>
      </w:r>
      <w:r>
        <w:rPr>
          <w:i/>
          <w:color w:val="4A442A"/>
          <w:sz w:val="20"/>
          <w:szCs w:val="20"/>
        </w:rPr>
        <w:t xml:space="preserve">Rúbrica de coevaluación disponible en el aula virtual. Generación de Actividad, para envío del diseño de la </w:t>
      </w:r>
      <w:proofErr w:type="spellStart"/>
      <w:r>
        <w:rPr>
          <w:i/>
          <w:color w:val="4A442A"/>
          <w:sz w:val="20"/>
          <w:szCs w:val="20"/>
        </w:rPr>
        <w:t>microexperiencia</w:t>
      </w:r>
      <w:proofErr w:type="spellEnd"/>
      <w:r>
        <w:rPr>
          <w:i/>
          <w:color w:val="4A442A"/>
          <w:sz w:val="20"/>
          <w:szCs w:val="20"/>
        </w:rPr>
        <w:t xml:space="preserve"> de enseñanza articulada con marco teórico y reflexión de autoevaluación, como PARCIAL DOCMICILIARIO A ENTREGAR, EN UN PLAZO DE 2 SEMANAS en el Campus. </w:t>
      </w:r>
    </w:p>
    <w:p w14:paraId="3E9219CA" w14:textId="77777777" w:rsidR="008C7353" w:rsidRDefault="008C7353" w:rsidP="008C7353">
      <w:pPr>
        <w:ind w:leftChars="0" w:left="0" w:firstLineChars="0" w:firstLine="0"/>
        <w:jc w:val="both"/>
        <w:rPr>
          <w:i/>
          <w:color w:val="4A442A"/>
          <w:sz w:val="20"/>
          <w:szCs w:val="20"/>
        </w:rPr>
      </w:pPr>
    </w:p>
    <w:p w14:paraId="02DDB365" w14:textId="3646FA56" w:rsidR="008C7353" w:rsidRDefault="008C7353" w:rsidP="008C7353">
      <w:pPr>
        <w:ind w:leftChars="0" w:left="0" w:firstLineChars="0" w:firstLine="0"/>
        <w:jc w:val="both"/>
        <w:rPr>
          <w:i/>
          <w:color w:val="4A442A"/>
          <w:sz w:val="20"/>
          <w:szCs w:val="20"/>
        </w:rPr>
      </w:pPr>
      <w:r w:rsidRPr="00D6781A">
        <w:rPr>
          <w:b/>
          <w:bCs/>
          <w:i/>
          <w:color w:val="4A442A"/>
          <w:sz w:val="20"/>
          <w:szCs w:val="20"/>
        </w:rPr>
        <w:t>Evaluación</w:t>
      </w:r>
      <w:r>
        <w:rPr>
          <w:i/>
          <w:color w:val="4A442A"/>
          <w:sz w:val="20"/>
          <w:szCs w:val="20"/>
        </w:rPr>
        <w:t xml:space="preserve">: grupal, de tipo procedimental y actitudinal, con </w:t>
      </w:r>
      <w:proofErr w:type="spellStart"/>
      <w:r>
        <w:rPr>
          <w:i/>
          <w:color w:val="4A442A"/>
          <w:sz w:val="20"/>
          <w:szCs w:val="20"/>
        </w:rPr>
        <w:t>co</w:t>
      </w:r>
      <w:proofErr w:type="spellEnd"/>
      <w:r>
        <w:rPr>
          <w:i/>
          <w:color w:val="4A442A"/>
          <w:sz w:val="20"/>
          <w:szCs w:val="20"/>
        </w:rPr>
        <w:t>-evaluación entre pares y devolución docente.</w:t>
      </w:r>
    </w:p>
    <w:p w14:paraId="505F2351" w14:textId="77777777" w:rsidR="008C7353" w:rsidRDefault="008C7353" w:rsidP="008C7353">
      <w:pPr>
        <w:ind w:leftChars="0" w:left="0" w:firstLineChars="0" w:firstLine="0"/>
        <w:jc w:val="both"/>
        <w:rPr>
          <w:i/>
          <w:color w:val="4A442A"/>
          <w:sz w:val="20"/>
          <w:szCs w:val="20"/>
        </w:rPr>
      </w:pPr>
    </w:p>
    <w:p w14:paraId="1E5659F6" w14:textId="18D3F10E" w:rsidR="008C7353" w:rsidRPr="00D6781A" w:rsidRDefault="008C7353" w:rsidP="008C7353">
      <w:pPr>
        <w:ind w:leftChars="0" w:left="0" w:firstLineChars="0" w:firstLine="0"/>
        <w:jc w:val="both"/>
        <w:rPr>
          <w:b/>
          <w:bCs/>
          <w:i/>
          <w:color w:val="4A442A"/>
          <w:sz w:val="20"/>
          <w:szCs w:val="20"/>
        </w:rPr>
      </w:pPr>
      <w:r w:rsidRPr="00D6781A">
        <w:rPr>
          <w:b/>
          <w:bCs/>
          <w:i/>
          <w:color w:val="4A442A"/>
          <w:sz w:val="20"/>
          <w:szCs w:val="20"/>
        </w:rPr>
        <w:t>Criterios de evaluación:</w:t>
      </w:r>
    </w:p>
    <w:p w14:paraId="6C868849" w14:textId="71FF3ABE" w:rsidR="008C7353" w:rsidRDefault="008C7353" w:rsidP="008C7353">
      <w:pPr>
        <w:pStyle w:val="Prrafodelista"/>
        <w:numPr>
          <w:ilvl w:val="0"/>
          <w:numId w:val="10"/>
        </w:numPr>
        <w:ind w:leftChars="0" w:firstLineChars="0"/>
        <w:jc w:val="both"/>
        <w:rPr>
          <w:i/>
          <w:color w:val="4A442A"/>
          <w:sz w:val="20"/>
          <w:szCs w:val="20"/>
        </w:rPr>
      </w:pPr>
      <w:r>
        <w:rPr>
          <w:i/>
          <w:color w:val="4A442A"/>
          <w:sz w:val="20"/>
          <w:szCs w:val="20"/>
        </w:rPr>
        <w:t>Adecuación del formato elegido a las restricciones de</w:t>
      </w:r>
      <w:r w:rsidR="00FF0E18">
        <w:rPr>
          <w:i/>
          <w:color w:val="4A442A"/>
          <w:sz w:val="20"/>
          <w:szCs w:val="20"/>
        </w:rPr>
        <w:t xml:space="preserve"> recursos,</w:t>
      </w:r>
      <w:r>
        <w:rPr>
          <w:i/>
          <w:color w:val="4A442A"/>
          <w:sz w:val="20"/>
          <w:szCs w:val="20"/>
        </w:rPr>
        <w:t xml:space="preserve"> tiempo y de espacio.</w:t>
      </w:r>
    </w:p>
    <w:p w14:paraId="250123AD" w14:textId="141199FD" w:rsidR="008C7353" w:rsidRDefault="008C7353" w:rsidP="008C7353">
      <w:pPr>
        <w:pStyle w:val="Prrafodelista"/>
        <w:numPr>
          <w:ilvl w:val="0"/>
          <w:numId w:val="10"/>
        </w:numPr>
        <w:ind w:leftChars="0" w:firstLineChars="0"/>
        <w:jc w:val="both"/>
        <w:rPr>
          <w:i/>
          <w:color w:val="4A442A"/>
          <w:sz w:val="20"/>
          <w:szCs w:val="20"/>
        </w:rPr>
      </w:pPr>
      <w:r>
        <w:rPr>
          <w:i/>
          <w:color w:val="4A442A"/>
          <w:sz w:val="20"/>
          <w:szCs w:val="20"/>
        </w:rPr>
        <w:t>Consistencia entre el marco teórico de la bibliografía asignada, la función y técnica (o funciones y técnicas) declarada y lo que efectivamente hacen los destinatarios.</w:t>
      </w:r>
    </w:p>
    <w:p w14:paraId="206715A5" w14:textId="0B83F589" w:rsidR="00BA3859" w:rsidRDefault="00BA3859" w:rsidP="008C7353">
      <w:pPr>
        <w:pStyle w:val="Prrafodelista"/>
        <w:numPr>
          <w:ilvl w:val="0"/>
          <w:numId w:val="10"/>
        </w:numPr>
        <w:ind w:leftChars="0" w:firstLineChars="0"/>
        <w:jc w:val="both"/>
        <w:rPr>
          <w:i/>
          <w:color w:val="4A442A"/>
          <w:sz w:val="20"/>
          <w:szCs w:val="20"/>
        </w:rPr>
      </w:pPr>
      <w:r>
        <w:rPr>
          <w:i/>
          <w:color w:val="4A442A"/>
          <w:sz w:val="20"/>
          <w:szCs w:val="20"/>
        </w:rPr>
        <w:t>Calidad de la reflexión/auto-evaluación sobre concordancia o desajustes entre “lo planificado” y lo “ocurrido” (entre la dimensión reflexiva de planificación y la dimensión de acción – concretizada).</w:t>
      </w:r>
    </w:p>
    <w:p w14:paraId="25AC36F7" w14:textId="0DEA4C72" w:rsidR="00BA3859" w:rsidRDefault="00BA3859" w:rsidP="008C7353">
      <w:pPr>
        <w:pStyle w:val="Prrafodelista"/>
        <w:numPr>
          <w:ilvl w:val="0"/>
          <w:numId w:val="10"/>
        </w:numPr>
        <w:ind w:leftChars="0" w:firstLineChars="0"/>
        <w:jc w:val="both"/>
        <w:rPr>
          <w:i/>
          <w:color w:val="4A442A"/>
          <w:sz w:val="20"/>
          <w:szCs w:val="20"/>
        </w:rPr>
      </w:pPr>
      <w:r>
        <w:rPr>
          <w:i/>
          <w:color w:val="4A442A"/>
          <w:sz w:val="20"/>
          <w:szCs w:val="20"/>
        </w:rPr>
        <w:t>Referencia bibliográfica pertinente y correctamente citada.</w:t>
      </w:r>
    </w:p>
    <w:p w14:paraId="7CA56648" w14:textId="6C5A1C4D" w:rsidR="00BA3859" w:rsidRDefault="00BA3859" w:rsidP="008C7353">
      <w:pPr>
        <w:pStyle w:val="Prrafodelista"/>
        <w:numPr>
          <w:ilvl w:val="0"/>
          <w:numId w:val="10"/>
        </w:numPr>
        <w:ind w:leftChars="0" w:firstLineChars="0"/>
        <w:jc w:val="both"/>
        <w:rPr>
          <w:i/>
          <w:color w:val="4A442A"/>
          <w:sz w:val="20"/>
          <w:szCs w:val="20"/>
        </w:rPr>
      </w:pPr>
      <w:r>
        <w:rPr>
          <w:i/>
          <w:color w:val="4A442A"/>
          <w:sz w:val="20"/>
          <w:szCs w:val="20"/>
        </w:rPr>
        <w:t>Capacidad de articular teoría asignada con actividades teóricas y prácticas ya desarrolladas en la materia.</w:t>
      </w:r>
    </w:p>
    <w:p w14:paraId="346F4A4F" w14:textId="6DD093EA" w:rsidR="00BA3859" w:rsidRDefault="00BA3859" w:rsidP="008C7353">
      <w:pPr>
        <w:pStyle w:val="Prrafodelista"/>
        <w:numPr>
          <w:ilvl w:val="0"/>
          <w:numId w:val="10"/>
        </w:numPr>
        <w:ind w:leftChars="0" w:firstLineChars="0"/>
        <w:jc w:val="both"/>
        <w:rPr>
          <w:i/>
          <w:color w:val="4A442A"/>
          <w:sz w:val="20"/>
          <w:szCs w:val="20"/>
        </w:rPr>
      </w:pPr>
      <w:r>
        <w:rPr>
          <w:i/>
          <w:color w:val="4A442A"/>
          <w:sz w:val="20"/>
          <w:szCs w:val="20"/>
        </w:rPr>
        <w:t>Pertinencia y fundamentación de las observaciones realizadas a los pares.</w:t>
      </w:r>
    </w:p>
    <w:p w14:paraId="7E9835BD" w14:textId="2AF0476A" w:rsidR="00BA3859" w:rsidRDefault="00BA3859" w:rsidP="008C7353">
      <w:pPr>
        <w:pStyle w:val="Prrafodelista"/>
        <w:numPr>
          <w:ilvl w:val="0"/>
          <w:numId w:val="10"/>
        </w:numPr>
        <w:ind w:leftChars="0" w:firstLineChars="0"/>
        <w:jc w:val="both"/>
        <w:rPr>
          <w:i/>
          <w:color w:val="4A442A"/>
          <w:sz w:val="20"/>
          <w:szCs w:val="20"/>
        </w:rPr>
      </w:pPr>
      <w:r>
        <w:rPr>
          <w:i/>
          <w:color w:val="4A442A"/>
          <w:sz w:val="20"/>
          <w:szCs w:val="20"/>
        </w:rPr>
        <w:t>Participación en tiempo y forma según plazos fijados en el cronograma.</w:t>
      </w:r>
    </w:p>
    <w:p w14:paraId="4C90B27C" w14:textId="77777777" w:rsidR="00BA3859" w:rsidRDefault="00BA3859" w:rsidP="00BA3859">
      <w:pPr>
        <w:ind w:leftChars="0" w:left="0" w:firstLineChars="0" w:firstLine="0"/>
        <w:jc w:val="both"/>
        <w:rPr>
          <w:i/>
          <w:color w:val="4A442A"/>
          <w:sz w:val="20"/>
          <w:szCs w:val="20"/>
        </w:rPr>
      </w:pPr>
    </w:p>
    <w:p w14:paraId="15333004" w14:textId="78B2B044" w:rsidR="00BA3859" w:rsidRDefault="00BA3859" w:rsidP="00BA3859">
      <w:pPr>
        <w:ind w:leftChars="0" w:left="0" w:firstLineChars="0" w:firstLine="0"/>
        <w:jc w:val="both"/>
        <w:rPr>
          <w:i/>
          <w:color w:val="4A442A"/>
          <w:sz w:val="20"/>
          <w:szCs w:val="20"/>
        </w:rPr>
      </w:pPr>
    </w:p>
    <w:p w14:paraId="617CF2AF" w14:textId="3D42E2A7" w:rsidR="00BA3859" w:rsidRPr="00FF0E18" w:rsidRDefault="00BA3859" w:rsidP="00BA3859">
      <w:pPr>
        <w:ind w:leftChars="0" w:left="0" w:firstLineChars="0" w:firstLine="0"/>
        <w:jc w:val="both"/>
        <w:rPr>
          <w:b/>
          <w:bCs/>
          <w:i/>
          <w:color w:val="4A442A"/>
          <w:sz w:val="20"/>
          <w:szCs w:val="20"/>
        </w:rPr>
      </w:pPr>
      <w:r w:rsidRPr="00FF0E18">
        <w:rPr>
          <w:b/>
          <w:bCs/>
          <w:i/>
          <w:color w:val="4A442A"/>
          <w:sz w:val="20"/>
          <w:szCs w:val="20"/>
        </w:rPr>
        <w:t>Unidad 3: El diseño situado de la intervención</w:t>
      </w:r>
    </w:p>
    <w:p w14:paraId="0F8D899C" w14:textId="175D3B05" w:rsidR="00BA3859" w:rsidRPr="00FF0E18" w:rsidRDefault="00BA3859" w:rsidP="00BA3859">
      <w:pPr>
        <w:ind w:leftChars="0" w:left="0" w:firstLineChars="0" w:firstLine="0"/>
        <w:jc w:val="both"/>
        <w:rPr>
          <w:b/>
          <w:bCs/>
          <w:i/>
          <w:color w:val="4A442A"/>
          <w:sz w:val="20"/>
          <w:szCs w:val="20"/>
        </w:rPr>
      </w:pPr>
      <w:r w:rsidRPr="00FF0E18">
        <w:rPr>
          <w:b/>
          <w:bCs/>
          <w:i/>
          <w:color w:val="4A442A"/>
          <w:sz w:val="20"/>
          <w:szCs w:val="20"/>
        </w:rPr>
        <w:t xml:space="preserve">Actividad </w:t>
      </w:r>
      <w:r w:rsidR="007A2100">
        <w:rPr>
          <w:b/>
          <w:bCs/>
          <w:i/>
          <w:color w:val="4A442A"/>
          <w:sz w:val="20"/>
          <w:szCs w:val="20"/>
        </w:rPr>
        <w:t xml:space="preserve">de Lanzamiento. Presentación y primera lectura de los casos de la </w:t>
      </w:r>
      <w:r w:rsidR="00304B72">
        <w:rPr>
          <w:b/>
          <w:bCs/>
          <w:i/>
          <w:color w:val="4A442A"/>
          <w:sz w:val="20"/>
          <w:szCs w:val="20"/>
        </w:rPr>
        <w:t>Consultora</w:t>
      </w:r>
      <w:r w:rsidR="007A2100">
        <w:rPr>
          <w:b/>
          <w:bCs/>
          <w:i/>
          <w:color w:val="4A442A"/>
          <w:sz w:val="20"/>
          <w:szCs w:val="20"/>
        </w:rPr>
        <w:t xml:space="preserve"> Educativa. </w:t>
      </w:r>
    </w:p>
    <w:p w14:paraId="401F744E" w14:textId="77777777" w:rsidR="00BA3859" w:rsidRPr="00FF0E18" w:rsidRDefault="00BA3859" w:rsidP="00BA3859">
      <w:pPr>
        <w:ind w:leftChars="0" w:left="0" w:firstLineChars="0" w:firstLine="0"/>
        <w:jc w:val="both"/>
        <w:rPr>
          <w:b/>
          <w:bCs/>
          <w:i/>
          <w:color w:val="4A442A"/>
          <w:sz w:val="20"/>
          <w:szCs w:val="20"/>
        </w:rPr>
      </w:pPr>
    </w:p>
    <w:p w14:paraId="3331D8A5" w14:textId="7A3C3CC5" w:rsidR="00BA3859" w:rsidRDefault="00BA3859" w:rsidP="007A2100">
      <w:pPr>
        <w:ind w:leftChars="0" w:left="0" w:firstLineChars="0" w:firstLine="0"/>
        <w:jc w:val="both"/>
        <w:rPr>
          <w:i/>
          <w:color w:val="4A442A"/>
          <w:sz w:val="20"/>
          <w:szCs w:val="20"/>
        </w:rPr>
      </w:pPr>
      <w:r w:rsidRPr="00D6781A">
        <w:rPr>
          <w:b/>
          <w:bCs/>
          <w:i/>
          <w:color w:val="4A442A"/>
          <w:sz w:val="20"/>
          <w:szCs w:val="20"/>
        </w:rPr>
        <w:t>Consigna:</w:t>
      </w:r>
      <w:r>
        <w:rPr>
          <w:i/>
          <w:color w:val="4A442A"/>
          <w:sz w:val="20"/>
          <w:szCs w:val="20"/>
        </w:rPr>
        <w:t xml:space="preserve"> </w:t>
      </w:r>
      <w:r w:rsidR="007A2100">
        <w:rPr>
          <w:i/>
          <w:color w:val="4A442A"/>
          <w:sz w:val="20"/>
          <w:szCs w:val="20"/>
        </w:rPr>
        <w:t xml:space="preserve">La Cátedra presenta los Casos, la Producción final a entregar y los Hitos para su construcción. Los equipos realizan una primera lectura comparativa de los casos de consultoría (y o reciben según lo convenido con los estudiantes) que sostendrán durante todo el proyecto. Habrá un Caso de Intervención Educativa en el ámbito de una Escuela, en el ámbito de una Empresa y en un contexto de educación no-formal y rural. </w:t>
      </w:r>
      <w:r w:rsidR="00005CA3">
        <w:rPr>
          <w:i/>
          <w:color w:val="4A442A"/>
          <w:sz w:val="20"/>
          <w:szCs w:val="20"/>
        </w:rPr>
        <w:t>Se debatirán los primeros desafíos reconocidos para el diseño de la intervención educativa situada.</w:t>
      </w:r>
    </w:p>
    <w:p w14:paraId="0E2F7401" w14:textId="77777777" w:rsidR="00BA3859" w:rsidRDefault="00BA3859" w:rsidP="00BA3859">
      <w:pPr>
        <w:ind w:leftChars="0" w:left="0" w:firstLineChars="0" w:firstLine="0"/>
        <w:jc w:val="both"/>
        <w:rPr>
          <w:i/>
          <w:color w:val="4A442A"/>
          <w:sz w:val="20"/>
          <w:szCs w:val="20"/>
        </w:rPr>
      </w:pPr>
    </w:p>
    <w:p w14:paraId="0F4D0EC6" w14:textId="24DCF177" w:rsidR="00BA3859" w:rsidRPr="00005CA3" w:rsidRDefault="00BA3859" w:rsidP="00BA3859">
      <w:pPr>
        <w:ind w:leftChars="0" w:left="0" w:firstLineChars="0" w:firstLine="0"/>
        <w:jc w:val="both"/>
        <w:rPr>
          <w:b/>
          <w:bCs/>
          <w:i/>
          <w:color w:val="4A442A"/>
          <w:sz w:val="20"/>
          <w:szCs w:val="20"/>
        </w:rPr>
      </w:pPr>
      <w:r w:rsidRPr="00005CA3">
        <w:rPr>
          <w:b/>
          <w:bCs/>
          <w:i/>
          <w:color w:val="4A442A"/>
          <w:sz w:val="20"/>
          <w:szCs w:val="20"/>
        </w:rPr>
        <w:t>Objetivos:</w:t>
      </w:r>
    </w:p>
    <w:p w14:paraId="5ED7EFC4" w14:textId="3F02DBBA" w:rsidR="00BA3859" w:rsidRDefault="00BA3859" w:rsidP="00BA3859">
      <w:pPr>
        <w:ind w:leftChars="0" w:left="0" w:firstLineChars="0" w:firstLine="0"/>
        <w:jc w:val="both"/>
        <w:rPr>
          <w:i/>
          <w:color w:val="4A442A"/>
          <w:sz w:val="20"/>
          <w:szCs w:val="20"/>
        </w:rPr>
      </w:pPr>
      <w:r>
        <w:rPr>
          <w:i/>
          <w:color w:val="4A442A"/>
          <w:sz w:val="20"/>
          <w:szCs w:val="20"/>
        </w:rPr>
        <w:tab/>
        <w:t>Se espera que los estudiantes logren:</w:t>
      </w:r>
    </w:p>
    <w:p w14:paraId="0022209C" w14:textId="5E017082" w:rsidR="00BA3859" w:rsidRDefault="007A2100" w:rsidP="00BA3859">
      <w:pPr>
        <w:pStyle w:val="Prrafodelista"/>
        <w:numPr>
          <w:ilvl w:val="0"/>
          <w:numId w:val="10"/>
        </w:numPr>
        <w:ind w:leftChars="0" w:firstLineChars="0"/>
        <w:jc w:val="both"/>
        <w:rPr>
          <w:i/>
          <w:color w:val="4A442A"/>
          <w:sz w:val="20"/>
          <w:szCs w:val="20"/>
        </w:rPr>
      </w:pPr>
      <w:r>
        <w:rPr>
          <w:i/>
          <w:color w:val="4A442A"/>
          <w:sz w:val="20"/>
          <w:szCs w:val="20"/>
        </w:rPr>
        <w:t>Comprender la estructura formativa y acumulativa del proyecto</w:t>
      </w:r>
      <w:r w:rsidR="00BA3859">
        <w:rPr>
          <w:i/>
          <w:color w:val="4A442A"/>
          <w:sz w:val="20"/>
          <w:szCs w:val="20"/>
        </w:rPr>
        <w:t>.</w:t>
      </w:r>
    </w:p>
    <w:p w14:paraId="3678DF84" w14:textId="6AC9F264" w:rsidR="007A2100" w:rsidRDefault="007A2100" w:rsidP="00BA3859">
      <w:pPr>
        <w:pStyle w:val="Prrafodelista"/>
        <w:numPr>
          <w:ilvl w:val="0"/>
          <w:numId w:val="10"/>
        </w:numPr>
        <w:ind w:leftChars="0" w:firstLineChars="0"/>
        <w:jc w:val="both"/>
        <w:rPr>
          <w:i/>
          <w:color w:val="4A442A"/>
          <w:sz w:val="20"/>
          <w:szCs w:val="20"/>
        </w:rPr>
      </w:pPr>
      <w:r>
        <w:rPr>
          <w:i/>
          <w:color w:val="4A442A"/>
          <w:sz w:val="20"/>
          <w:szCs w:val="20"/>
        </w:rPr>
        <w:t>Reconocer el caso como situación profesional progresiva.</w:t>
      </w:r>
    </w:p>
    <w:p w14:paraId="082158B6" w14:textId="2533EA09" w:rsidR="00BA3859" w:rsidRDefault="007A2100" w:rsidP="007A2100">
      <w:pPr>
        <w:pStyle w:val="Prrafodelista"/>
        <w:numPr>
          <w:ilvl w:val="0"/>
          <w:numId w:val="10"/>
        </w:numPr>
        <w:ind w:leftChars="0" w:firstLineChars="0"/>
        <w:jc w:val="both"/>
        <w:rPr>
          <w:i/>
          <w:color w:val="4A442A"/>
          <w:sz w:val="20"/>
          <w:szCs w:val="20"/>
        </w:rPr>
      </w:pPr>
      <w:r>
        <w:rPr>
          <w:i/>
          <w:color w:val="4A442A"/>
          <w:sz w:val="20"/>
          <w:szCs w:val="20"/>
        </w:rPr>
        <w:t>Iniciar la lectura crítica del contexto educativo sin anticipar el diseño de la solución.</w:t>
      </w:r>
    </w:p>
    <w:p w14:paraId="29EBA95F" w14:textId="77777777" w:rsidR="007A2100" w:rsidRDefault="007A2100" w:rsidP="00BA3859">
      <w:pPr>
        <w:ind w:leftChars="0" w:left="0" w:firstLineChars="0" w:firstLine="0"/>
        <w:jc w:val="both"/>
        <w:rPr>
          <w:i/>
          <w:color w:val="4A442A"/>
          <w:sz w:val="20"/>
          <w:szCs w:val="20"/>
        </w:rPr>
      </w:pPr>
    </w:p>
    <w:p w14:paraId="1DF191B2" w14:textId="3186BA29" w:rsidR="00BA3859" w:rsidRDefault="00BA3859" w:rsidP="00BA3859">
      <w:pPr>
        <w:ind w:leftChars="0" w:left="0" w:firstLineChars="0" w:firstLine="0"/>
        <w:jc w:val="both"/>
        <w:rPr>
          <w:i/>
          <w:color w:val="4A442A"/>
          <w:sz w:val="20"/>
          <w:szCs w:val="20"/>
        </w:rPr>
      </w:pPr>
      <w:r w:rsidRPr="00005CA3">
        <w:rPr>
          <w:b/>
          <w:bCs/>
          <w:i/>
          <w:color w:val="4A442A"/>
          <w:sz w:val="20"/>
          <w:szCs w:val="20"/>
        </w:rPr>
        <w:t>Modalidad:</w:t>
      </w:r>
      <w:r>
        <w:rPr>
          <w:i/>
          <w:color w:val="4A442A"/>
          <w:sz w:val="20"/>
          <w:szCs w:val="20"/>
        </w:rPr>
        <w:t xml:space="preserve"> </w:t>
      </w:r>
      <w:r w:rsidR="007A2100">
        <w:rPr>
          <w:i/>
          <w:color w:val="4A442A"/>
          <w:sz w:val="20"/>
          <w:szCs w:val="20"/>
        </w:rPr>
        <w:t>grupal obligatoria, presencial.</w:t>
      </w:r>
    </w:p>
    <w:p w14:paraId="2E575515" w14:textId="77777777" w:rsidR="00BA3859" w:rsidRDefault="00BA3859" w:rsidP="00BA3859">
      <w:pPr>
        <w:ind w:leftChars="0" w:left="0" w:firstLineChars="0" w:firstLine="0"/>
        <w:jc w:val="both"/>
        <w:rPr>
          <w:i/>
          <w:color w:val="4A442A"/>
          <w:sz w:val="20"/>
          <w:szCs w:val="20"/>
        </w:rPr>
      </w:pPr>
    </w:p>
    <w:p w14:paraId="14ED91DC" w14:textId="3B6A2E43" w:rsidR="00BA3859" w:rsidRDefault="00005CA3" w:rsidP="00BA3859">
      <w:pPr>
        <w:ind w:leftChars="0" w:left="0" w:firstLineChars="0" w:firstLine="0"/>
        <w:jc w:val="both"/>
        <w:rPr>
          <w:i/>
          <w:color w:val="4A442A"/>
          <w:sz w:val="20"/>
          <w:szCs w:val="20"/>
        </w:rPr>
      </w:pPr>
      <w:r w:rsidRPr="00005CA3">
        <w:rPr>
          <w:b/>
          <w:bCs/>
          <w:i/>
          <w:color w:val="4A442A"/>
          <w:sz w:val="20"/>
          <w:szCs w:val="20"/>
        </w:rPr>
        <w:t>Herramienta</w:t>
      </w:r>
      <w:r w:rsidR="00BA3859" w:rsidRPr="00005CA3">
        <w:rPr>
          <w:b/>
          <w:bCs/>
          <w:i/>
          <w:color w:val="4A442A"/>
          <w:sz w:val="20"/>
          <w:szCs w:val="20"/>
        </w:rPr>
        <w:t xml:space="preserve"> virtual:</w:t>
      </w:r>
      <w:r w:rsidR="00BA3859">
        <w:rPr>
          <w:i/>
          <w:color w:val="4A442A"/>
          <w:sz w:val="20"/>
          <w:szCs w:val="20"/>
        </w:rPr>
        <w:t xml:space="preserve"> </w:t>
      </w:r>
      <w:r>
        <w:rPr>
          <w:i/>
          <w:color w:val="4A442A"/>
          <w:sz w:val="20"/>
          <w:szCs w:val="20"/>
        </w:rPr>
        <w:t>Casos impresos y digitales en el campus, presentación; ficha de recorrido; bibliografía.</w:t>
      </w:r>
    </w:p>
    <w:p w14:paraId="0DD39AAD" w14:textId="77777777" w:rsidR="00BA3859" w:rsidRDefault="00BA3859" w:rsidP="00BA3859">
      <w:pPr>
        <w:ind w:leftChars="0" w:left="0" w:firstLineChars="0" w:firstLine="0"/>
        <w:jc w:val="both"/>
        <w:rPr>
          <w:i/>
          <w:color w:val="4A442A"/>
          <w:sz w:val="20"/>
          <w:szCs w:val="20"/>
        </w:rPr>
      </w:pPr>
    </w:p>
    <w:p w14:paraId="2D7AEE8B" w14:textId="16DA79E6" w:rsidR="00BA3859" w:rsidRDefault="00BA3859" w:rsidP="00BA3859">
      <w:pPr>
        <w:ind w:leftChars="0" w:left="0" w:firstLineChars="0" w:firstLine="0"/>
        <w:jc w:val="both"/>
        <w:rPr>
          <w:i/>
          <w:color w:val="4A442A"/>
          <w:sz w:val="20"/>
          <w:szCs w:val="20"/>
        </w:rPr>
      </w:pPr>
      <w:r w:rsidRPr="00005CA3">
        <w:rPr>
          <w:b/>
          <w:bCs/>
          <w:i/>
          <w:color w:val="4A442A"/>
          <w:sz w:val="20"/>
          <w:szCs w:val="20"/>
        </w:rPr>
        <w:t>Evaluación:</w:t>
      </w:r>
      <w:r>
        <w:rPr>
          <w:i/>
          <w:color w:val="4A442A"/>
          <w:sz w:val="20"/>
          <w:szCs w:val="20"/>
        </w:rPr>
        <w:t xml:space="preserve"> </w:t>
      </w:r>
      <w:r w:rsidR="00005CA3">
        <w:rPr>
          <w:i/>
          <w:color w:val="4A442A"/>
          <w:sz w:val="20"/>
          <w:szCs w:val="20"/>
        </w:rPr>
        <w:t>diagnóstica y formativa</w:t>
      </w:r>
      <w:r>
        <w:rPr>
          <w:i/>
          <w:color w:val="4A442A"/>
          <w:sz w:val="20"/>
          <w:szCs w:val="20"/>
        </w:rPr>
        <w:t xml:space="preserve"> del tipo procedimental, con devolución y retroalimentación escrita.</w:t>
      </w:r>
    </w:p>
    <w:p w14:paraId="0BD2D4F4" w14:textId="77777777" w:rsidR="00BA3859" w:rsidRDefault="00BA3859" w:rsidP="00BA3859">
      <w:pPr>
        <w:ind w:leftChars="0" w:left="0" w:firstLineChars="0" w:firstLine="0"/>
        <w:jc w:val="both"/>
        <w:rPr>
          <w:i/>
          <w:color w:val="4A442A"/>
          <w:sz w:val="20"/>
          <w:szCs w:val="20"/>
        </w:rPr>
      </w:pPr>
    </w:p>
    <w:p w14:paraId="67DC0FE7" w14:textId="35988933" w:rsidR="00BA3859" w:rsidRPr="00005CA3" w:rsidRDefault="00BA3859" w:rsidP="00BA3859">
      <w:pPr>
        <w:ind w:leftChars="0" w:left="0" w:firstLineChars="0" w:firstLine="0"/>
        <w:jc w:val="both"/>
        <w:rPr>
          <w:b/>
          <w:bCs/>
          <w:i/>
          <w:color w:val="4A442A"/>
          <w:sz w:val="20"/>
          <w:szCs w:val="20"/>
        </w:rPr>
      </w:pPr>
      <w:r w:rsidRPr="00005CA3">
        <w:rPr>
          <w:b/>
          <w:bCs/>
          <w:i/>
          <w:color w:val="4A442A"/>
          <w:sz w:val="20"/>
          <w:szCs w:val="20"/>
        </w:rPr>
        <w:t>Criterios de evaluación:</w:t>
      </w:r>
    </w:p>
    <w:p w14:paraId="5726EABC" w14:textId="593D27C6" w:rsidR="000B4C42" w:rsidRDefault="00005CA3" w:rsidP="00BA3859">
      <w:pPr>
        <w:pStyle w:val="Prrafodelista"/>
        <w:numPr>
          <w:ilvl w:val="0"/>
          <w:numId w:val="10"/>
        </w:numPr>
        <w:ind w:leftChars="0" w:firstLineChars="0"/>
        <w:jc w:val="both"/>
        <w:rPr>
          <w:i/>
          <w:color w:val="4A442A"/>
          <w:sz w:val="20"/>
          <w:szCs w:val="20"/>
        </w:rPr>
      </w:pPr>
      <w:r>
        <w:rPr>
          <w:i/>
          <w:color w:val="4A442A"/>
          <w:sz w:val="20"/>
          <w:szCs w:val="20"/>
        </w:rPr>
        <w:t>Identificación de demanda e información inicial.</w:t>
      </w:r>
    </w:p>
    <w:p w14:paraId="1CD81CD2" w14:textId="1101A0E9" w:rsidR="00005CA3" w:rsidRDefault="00005CA3" w:rsidP="00BA3859">
      <w:pPr>
        <w:pStyle w:val="Prrafodelista"/>
        <w:numPr>
          <w:ilvl w:val="0"/>
          <w:numId w:val="10"/>
        </w:numPr>
        <w:ind w:leftChars="0" w:firstLineChars="0"/>
        <w:jc w:val="both"/>
        <w:rPr>
          <w:i/>
          <w:color w:val="4A442A"/>
          <w:sz w:val="20"/>
          <w:szCs w:val="20"/>
        </w:rPr>
      </w:pPr>
      <w:r>
        <w:rPr>
          <w:i/>
          <w:color w:val="4A442A"/>
          <w:sz w:val="20"/>
          <w:szCs w:val="20"/>
        </w:rPr>
        <w:t>Formulación de preguntas pertinentes.</w:t>
      </w:r>
    </w:p>
    <w:p w14:paraId="7B38516C" w14:textId="13B19763" w:rsidR="00005CA3" w:rsidRDefault="00005CA3" w:rsidP="00BA3859">
      <w:pPr>
        <w:pStyle w:val="Prrafodelista"/>
        <w:numPr>
          <w:ilvl w:val="0"/>
          <w:numId w:val="10"/>
        </w:numPr>
        <w:ind w:leftChars="0" w:firstLineChars="0"/>
        <w:jc w:val="both"/>
        <w:rPr>
          <w:i/>
          <w:color w:val="4A442A"/>
          <w:sz w:val="20"/>
          <w:szCs w:val="20"/>
        </w:rPr>
      </w:pPr>
      <w:r>
        <w:rPr>
          <w:i/>
          <w:color w:val="4A442A"/>
          <w:sz w:val="20"/>
          <w:szCs w:val="20"/>
        </w:rPr>
        <w:t>Participación colaborativa y deliberativo.</w:t>
      </w:r>
    </w:p>
    <w:p w14:paraId="50EDB560" w14:textId="77777777" w:rsidR="000B4C42" w:rsidRDefault="000B4C42" w:rsidP="000B4C42">
      <w:pPr>
        <w:ind w:leftChars="0" w:left="0" w:firstLineChars="0" w:firstLine="0"/>
        <w:jc w:val="both"/>
        <w:rPr>
          <w:i/>
          <w:color w:val="4A442A"/>
          <w:sz w:val="20"/>
          <w:szCs w:val="20"/>
        </w:rPr>
      </w:pPr>
    </w:p>
    <w:p w14:paraId="450BE3FC" w14:textId="2028EA72" w:rsidR="00005CA3" w:rsidRDefault="00005CA3" w:rsidP="000B4C42">
      <w:pPr>
        <w:ind w:leftChars="0" w:left="0" w:firstLineChars="0" w:firstLine="0"/>
        <w:jc w:val="both"/>
        <w:rPr>
          <w:i/>
          <w:color w:val="4A442A"/>
          <w:sz w:val="20"/>
          <w:szCs w:val="20"/>
        </w:rPr>
      </w:pPr>
      <w:r w:rsidRPr="00005CA3">
        <w:rPr>
          <w:b/>
          <w:bCs/>
          <w:i/>
          <w:color w:val="4A442A"/>
          <w:sz w:val="20"/>
          <w:szCs w:val="20"/>
        </w:rPr>
        <w:t>Relación con el Proyecto Integrador y Portafolio Profesional:</w:t>
      </w:r>
      <w:r>
        <w:rPr>
          <w:i/>
          <w:color w:val="4A442A"/>
          <w:sz w:val="20"/>
          <w:szCs w:val="20"/>
        </w:rPr>
        <w:t xml:space="preserve"> la primera lectura se conserva para revisar cómo cambia la interpretación del caso durante la investigación y recopilación de información, el diagnóstico y el diseño de consultoría presentado.</w:t>
      </w:r>
    </w:p>
    <w:p w14:paraId="36650E90" w14:textId="77777777" w:rsidR="000B4C42" w:rsidRDefault="000B4C42" w:rsidP="000B4C42">
      <w:pPr>
        <w:ind w:leftChars="0" w:left="0" w:firstLineChars="0" w:firstLine="0"/>
        <w:jc w:val="both"/>
        <w:rPr>
          <w:i/>
          <w:color w:val="4A442A"/>
          <w:sz w:val="20"/>
          <w:szCs w:val="20"/>
        </w:rPr>
      </w:pPr>
    </w:p>
    <w:p w14:paraId="3766CED4" w14:textId="77777777" w:rsidR="00005CA3" w:rsidRDefault="000B4C42" w:rsidP="000B4C42">
      <w:pPr>
        <w:ind w:leftChars="0" w:left="0" w:firstLineChars="0" w:firstLine="0"/>
        <w:jc w:val="both"/>
        <w:rPr>
          <w:b/>
          <w:bCs/>
          <w:i/>
          <w:color w:val="4A442A"/>
          <w:sz w:val="20"/>
          <w:szCs w:val="20"/>
        </w:rPr>
      </w:pPr>
      <w:r w:rsidRPr="000B4C42">
        <w:rPr>
          <w:b/>
          <w:bCs/>
          <w:i/>
          <w:color w:val="4A442A"/>
          <w:sz w:val="20"/>
          <w:szCs w:val="20"/>
        </w:rPr>
        <w:t>Actividad</w:t>
      </w:r>
      <w:r w:rsidR="00005CA3">
        <w:rPr>
          <w:b/>
          <w:bCs/>
          <w:i/>
          <w:color w:val="4A442A"/>
          <w:sz w:val="20"/>
          <w:szCs w:val="20"/>
        </w:rPr>
        <w:t xml:space="preserve"> exploratoria: Métodos y formatos de intervención.</w:t>
      </w:r>
    </w:p>
    <w:p w14:paraId="6AA03C6F" w14:textId="5000AEFA" w:rsidR="00005CA3" w:rsidRDefault="00005CA3" w:rsidP="000B4C42">
      <w:pPr>
        <w:ind w:leftChars="0" w:left="0" w:firstLineChars="0" w:firstLine="0"/>
        <w:jc w:val="both"/>
        <w:rPr>
          <w:b/>
          <w:bCs/>
          <w:i/>
          <w:color w:val="4A442A"/>
          <w:sz w:val="20"/>
          <w:szCs w:val="20"/>
        </w:rPr>
      </w:pPr>
      <w:r>
        <w:rPr>
          <w:b/>
          <w:bCs/>
          <w:i/>
          <w:color w:val="4A442A"/>
          <w:sz w:val="20"/>
          <w:szCs w:val="20"/>
        </w:rPr>
        <w:t xml:space="preserve">Consigna: </w:t>
      </w:r>
      <w:r w:rsidRPr="00005CA3">
        <w:rPr>
          <w:i/>
          <w:color w:val="4A442A"/>
          <w:sz w:val="20"/>
          <w:szCs w:val="20"/>
        </w:rPr>
        <w:t>Comparar con Cuadro de Cátedra sintetizado: ABP, método de casos, proyectos y dispositivo de simulación, junto con formatos de taller, clínica, capsula y curso.</w:t>
      </w:r>
      <w:r w:rsidR="000B4C42" w:rsidRPr="000B4C42">
        <w:rPr>
          <w:b/>
          <w:bCs/>
          <w:i/>
          <w:color w:val="4A442A"/>
          <w:sz w:val="20"/>
          <w:szCs w:val="20"/>
        </w:rPr>
        <w:t xml:space="preserve"> </w:t>
      </w:r>
      <w:r>
        <w:rPr>
          <w:b/>
          <w:bCs/>
          <w:i/>
          <w:color w:val="4A442A"/>
          <w:sz w:val="20"/>
          <w:szCs w:val="20"/>
        </w:rPr>
        <w:t xml:space="preserve"> La selección definitiva se realizará recién al contar con diagnóstico y diseño pedagógico inicial.</w:t>
      </w:r>
    </w:p>
    <w:p w14:paraId="19205DFD" w14:textId="77777777" w:rsidR="00005CA3" w:rsidRDefault="00005CA3" w:rsidP="000B4C42">
      <w:pPr>
        <w:ind w:leftChars="0" w:left="0" w:firstLineChars="0" w:firstLine="0"/>
        <w:jc w:val="both"/>
        <w:rPr>
          <w:b/>
          <w:bCs/>
          <w:i/>
          <w:color w:val="4A442A"/>
          <w:sz w:val="20"/>
          <w:szCs w:val="20"/>
        </w:rPr>
      </w:pPr>
    </w:p>
    <w:p w14:paraId="628BA1E7" w14:textId="19941329" w:rsidR="00005CA3" w:rsidRDefault="00005CA3" w:rsidP="000B4C42">
      <w:pPr>
        <w:ind w:leftChars="0" w:left="0" w:firstLineChars="0" w:firstLine="0"/>
        <w:jc w:val="both"/>
        <w:rPr>
          <w:i/>
          <w:color w:val="4A442A"/>
          <w:sz w:val="20"/>
          <w:szCs w:val="20"/>
        </w:rPr>
      </w:pPr>
      <w:r>
        <w:rPr>
          <w:b/>
          <w:bCs/>
          <w:i/>
          <w:color w:val="4A442A"/>
          <w:sz w:val="20"/>
          <w:szCs w:val="20"/>
        </w:rPr>
        <w:t xml:space="preserve">Objetivos: </w:t>
      </w:r>
    </w:p>
    <w:p w14:paraId="37D883E3" w14:textId="77777777" w:rsidR="00005CA3" w:rsidRPr="00005CA3" w:rsidRDefault="00005CA3" w:rsidP="00005CA3">
      <w:pPr>
        <w:pStyle w:val="Prrafodelista"/>
        <w:numPr>
          <w:ilvl w:val="0"/>
          <w:numId w:val="10"/>
        </w:numPr>
        <w:ind w:leftChars="0" w:firstLineChars="0"/>
        <w:jc w:val="both"/>
        <w:rPr>
          <w:b/>
          <w:bCs/>
          <w:i/>
          <w:color w:val="4A442A"/>
          <w:sz w:val="20"/>
          <w:szCs w:val="20"/>
        </w:rPr>
      </w:pPr>
      <w:r>
        <w:rPr>
          <w:i/>
          <w:color w:val="4A442A"/>
          <w:sz w:val="20"/>
          <w:szCs w:val="20"/>
        </w:rPr>
        <w:t>Distinguir método, formato, estrategia, técnica y actividad.</w:t>
      </w:r>
    </w:p>
    <w:p w14:paraId="3D4060F8" w14:textId="77777777" w:rsidR="00005CA3" w:rsidRPr="00005CA3" w:rsidRDefault="00005CA3" w:rsidP="00005CA3">
      <w:pPr>
        <w:pStyle w:val="Prrafodelista"/>
        <w:numPr>
          <w:ilvl w:val="0"/>
          <w:numId w:val="10"/>
        </w:numPr>
        <w:ind w:leftChars="0" w:firstLineChars="0"/>
        <w:jc w:val="both"/>
        <w:rPr>
          <w:b/>
          <w:bCs/>
          <w:i/>
          <w:color w:val="4A442A"/>
          <w:sz w:val="20"/>
          <w:szCs w:val="20"/>
        </w:rPr>
      </w:pPr>
      <w:r>
        <w:rPr>
          <w:i/>
          <w:color w:val="4A442A"/>
          <w:sz w:val="20"/>
          <w:szCs w:val="20"/>
        </w:rPr>
        <w:t>Reconocer condiciones de uso y límites de cada alternativa.</w:t>
      </w:r>
    </w:p>
    <w:p w14:paraId="506C6CA7" w14:textId="77777777" w:rsidR="00467F90" w:rsidRPr="00467F90" w:rsidRDefault="00005CA3" w:rsidP="00005CA3">
      <w:pPr>
        <w:pStyle w:val="Prrafodelista"/>
        <w:numPr>
          <w:ilvl w:val="0"/>
          <w:numId w:val="10"/>
        </w:numPr>
        <w:ind w:leftChars="0" w:firstLineChars="0"/>
        <w:jc w:val="both"/>
        <w:rPr>
          <w:b/>
          <w:bCs/>
          <w:i/>
          <w:color w:val="4A442A"/>
          <w:sz w:val="20"/>
          <w:szCs w:val="20"/>
        </w:rPr>
      </w:pPr>
      <w:r>
        <w:rPr>
          <w:i/>
          <w:color w:val="4A442A"/>
          <w:sz w:val="20"/>
          <w:szCs w:val="20"/>
        </w:rPr>
        <w:t>Realizar una lectura y análisis critico y situado sobre métodos y formatos en las prácticas de diseño educativo.</w:t>
      </w:r>
    </w:p>
    <w:p w14:paraId="1CE6D87F" w14:textId="77777777" w:rsidR="00467F90" w:rsidRDefault="00467F90" w:rsidP="00467F90">
      <w:pPr>
        <w:ind w:leftChars="0" w:left="0" w:firstLineChars="0" w:firstLine="0"/>
        <w:jc w:val="both"/>
        <w:rPr>
          <w:i/>
          <w:color w:val="4A442A"/>
          <w:sz w:val="20"/>
          <w:szCs w:val="20"/>
        </w:rPr>
      </w:pPr>
    </w:p>
    <w:p w14:paraId="7C00C5E1" w14:textId="77777777" w:rsidR="00467F90" w:rsidRDefault="00467F90" w:rsidP="00467F90">
      <w:pPr>
        <w:ind w:leftChars="0" w:left="0" w:firstLineChars="0" w:firstLine="0"/>
        <w:jc w:val="both"/>
        <w:rPr>
          <w:i/>
          <w:color w:val="4A442A"/>
          <w:sz w:val="20"/>
          <w:szCs w:val="20"/>
        </w:rPr>
      </w:pPr>
      <w:r w:rsidRPr="00467F90">
        <w:rPr>
          <w:b/>
          <w:bCs/>
          <w:i/>
          <w:color w:val="4A442A"/>
          <w:sz w:val="20"/>
          <w:szCs w:val="20"/>
        </w:rPr>
        <w:t>Modalidad:</w:t>
      </w:r>
      <w:r>
        <w:rPr>
          <w:i/>
          <w:color w:val="4A442A"/>
          <w:sz w:val="20"/>
          <w:szCs w:val="20"/>
        </w:rPr>
        <w:t xml:space="preserve"> Grupal obligatoria, virtual sincrónica.</w:t>
      </w:r>
    </w:p>
    <w:p w14:paraId="54B527FB" w14:textId="77777777" w:rsidR="00467F90" w:rsidRDefault="00467F90" w:rsidP="00467F90">
      <w:pPr>
        <w:ind w:leftChars="0" w:left="0" w:firstLineChars="0" w:firstLine="0"/>
        <w:jc w:val="both"/>
        <w:rPr>
          <w:i/>
          <w:color w:val="4A442A"/>
          <w:sz w:val="20"/>
          <w:szCs w:val="20"/>
        </w:rPr>
      </w:pPr>
    </w:p>
    <w:p w14:paraId="2284E8CC" w14:textId="63453A43" w:rsidR="00005CA3" w:rsidRPr="00467F90" w:rsidRDefault="00467F90" w:rsidP="00467F90">
      <w:pPr>
        <w:ind w:leftChars="0" w:left="0" w:firstLineChars="0" w:firstLine="0"/>
        <w:jc w:val="both"/>
        <w:rPr>
          <w:b/>
          <w:bCs/>
          <w:i/>
          <w:color w:val="4A442A"/>
          <w:sz w:val="20"/>
          <w:szCs w:val="20"/>
        </w:rPr>
      </w:pPr>
      <w:r w:rsidRPr="00467F90">
        <w:rPr>
          <w:b/>
          <w:bCs/>
          <w:i/>
          <w:color w:val="4A442A"/>
          <w:sz w:val="20"/>
          <w:szCs w:val="20"/>
        </w:rPr>
        <w:t>Herramienta virtual:</w:t>
      </w:r>
      <w:r>
        <w:rPr>
          <w:i/>
          <w:color w:val="4A442A"/>
          <w:sz w:val="20"/>
          <w:szCs w:val="20"/>
        </w:rPr>
        <w:t xml:space="preserve"> Google Doc. con Dossier comparativo de métodos y formatos, disponible en Campus. </w:t>
      </w:r>
      <w:r w:rsidR="00005CA3" w:rsidRPr="00467F90">
        <w:rPr>
          <w:i/>
          <w:color w:val="4A442A"/>
          <w:sz w:val="20"/>
          <w:szCs w:val="20"/>
        </w:rPr>
        <w:t xml:space="preserve"> </w:t>
      </w:r>
    </w:p>
    <w:p w14:paraId="37F222B5" w14:textId="15DBF544" w:rsidR="00005CA3" w:rsidRDefault="00467F90" w:rsidP="000B4C42">
      <w:pPr>
        <w:ind w:leftChars="0" w:left="0" w:firstLineChars="0" w:firstLine="0"/>
        <w:jc w:val="both"/>
        <w:rPr>
          <w:b/>
          <w:bCs/>
          <w:i/>
          <w:color w:val="4A442A"/>
          <w:sz w:val="20"/>
          <w:szCs w:val="20"/>
        </w:rPr>
      </w:pPr>
      <w:r>
        <w:rPr>
          <w:b/>
          <w:bCs/>
          <w:i/>
          <w:color w:val="4A442A"/>
          <w:sz w:val="20"/>
          <w:szCs w:val="20"/>
        </w:rPr>
        <w:br/>
        <w:t>Evaluación: Formativa.</w:t>
      </w:r>
    </w:p>
    <w:p w14:paraId="3437E033" w14:textId="77777777" w:rsidR="00467F90" w:rsidRDefault="00467F90" w:rsidP="000B4C42">
      <w:pPr>
        <w:ind w:leftChars="0" w:left="0" w:firstLineChars="0" w:firstLine="0"/>
        <w:jc w:val="both"/>
        <w:rPr>
          <w:b/>
          <w:bCs/>
          <w:i/>
          <w:color w:val="4A442A"/>
          <w:sz w:val="20"/>
          <w:szCs w:val="20"/>
        </w:rPr>
      </w:pPr>
    </w:p>
    <w:p w14:paraId="594692F0" w14:textId="14EA8788" w:rsidR="00467F90" w:rsidRDefault="00467F90" w:rsidP="000B4C42">
      <w:pPr>
        <w:ind w:leftChars="0" w:left="0" w:firstLineChars="0" w:firstLine="0"/>
        <w:jc w:val="both"/>
        <w:rPr>
          <w:b/>
          <w:bCs/>
          <w:i/>
          <w:color w:val="4A442A"/>
          <w:sz w:val="20"/>
          <w:szCs w:val="20"/>
        </w:rPr>
      </w:pPr>
      <w:r>
        <w:rPr>
          <w:b/>
          <w:bCs/>
          <w:i/>
          <w:color w:val="4A442A"/>
          <w:sz w:val="20"/>
          <w:szCs w:val="20"/>
        </w:rPr>
        <w:t>Criterios de evaluación:</w:t>
      </w:r>
    </w:p>
    <w:p w14:paraId="2958FA04" w14:textId="69044183" w:rsidR="00467F90" w:rsidRPr="00467F90" w:rsidRDefault="00467F90" w:rsidP="000B4C42">
      <w:pPr>
        <w:ind w:leftChars="0" w:left="0" w:firstLineChars="0" w:firstLine="0"/>
        <w:jc w:val="both"/>
        <w:rPr>
          <w:i/>
          <w:color w:val="4A442A"/>
          <w:sz w:val="20"/>
          <w:szCs w:val="20"/>
        </w:rPr>
      </w:pPr>
      <w:r w:rsidRPr="00467F90">
        <w:rPr>
          <w:i/>
          <w:color w:val="4A442A"/>
          <w:sz w:val="20"/>
          <w:szCs w:val="20"/>
        </w:rPr>
        <w:t xml:space="preserve">* Diferenciación </w:t>
      </w:r>
      <w:r w:rsidR="00304B72" w:rsidRPr="00467F90">
        <w:rPr>
          <w:i/>
          <w:color w:val="4A442A"/>
          <w:sz w:val="20"/>
          <w:szCs w:val="20"/>
        </w:rPr>
        <w:t>conceptual</w:t>
      </w:r>
      <w:r w:rsidRPr="00467F90">
        <w:rPr>
          <w:i/>
          <w:color w:val="4A442A"/>
          <w:sz w:val="20"/>
          <w:szCs w:val="20"/>
        </w:rPr>
        <w:t>.</w:t>
      </w:r>
    </w:p>
    <w:p w14:paraId="20B72884" w14:textId="25F439B7" w:rsidR="00467F90" w:rsidRDefault="00467F90" w:rsidP="000B4C42">
      <w:pPr>
        <w:ind w:leftChars="0" w:left="0" w:firstLineChars="0" w:firstLine="0"/>
        <w:jc w:val="both"/>
        <w:rPr>
          <w:i/>
          <w:color w:val="4A442A"/>
          <w:sz w:val="20"/>
          <w:szCs w:val="20"/>
        </w:rPr>
      </w:pPr>
      <w:r w:rsidRPr="00467F90">
        <w:rPr>
          <w:i/>
          <w:color w:val="4A442A"/>
          <w:sz w:val="20"/>
          <w:szCs w:val="20"/>
        </w:rPr>
        <w:t>* Análisis de condiciones de aplicación del marco teórico en el ámbito la práctica profesional.</w:t>
      </w:r>
    </w:p>
    <w:p w14:paraId="1245495F" w14:textId="77777777" w:rsidR="00467F90" w:rsidRDefault="00467F90" w:rsidP="000B4C42">
      <w:pPr>
        <w:ind w:leftChars="0" w:left="0" w:firstLineChars="0" w:firstLine="0"/>
        <w:jc w:val="both"/>
        <w:rPr>
          <w:i/>
          <w:color w:val="4A442A"/>
          <w:sz w:val="20"/>
          <w:szCs w:val="20"/>
        </w:rPr>
      </w:pPr>
    </w:p>
    <w:p w14:paraId="6D8F53BD" w14:textId="5A3EB93F" w:rsidR="00467F90" w:rsidRDefault="00467F90" w:rsidP="000B4C42">
      <w:pPr>
        <w:ind w:leftChars="0" w:left="0" w:firstLineChars="0" w:firstLine="0"/>
        <w:jc w:val="both"/>
        <w:rPr>
          <w:b/>
          <w:bCs/>
          <w:i/>
          <w:color w:val="4A442A"/>
          <w:sz w:val="20"/>
          <w:szCs w:val="20"/>
        </w:rPr>
      </w:pPr>
      <w:r w:rsidRPr="00C93DFA">
        <w:rPr>
          <w:b/>
          <w:bCs/>
          <w:i/>
          <w:color w:val="4A442A"/>
          <w:sz w:val="20"/>
          <w:szCs w:val="20"/>
        </w:rPr>
        <w:t>Relación con Proyecto Integrador y Portafolio profesional:</w:t>
      </w:r>
      <w:r>
        <w:rPr>
          <w:i/>
          <w:color w:val="4A442A"/>
          <w:sz w:val="20"/>
          <w:szCs w:val="20"/>
        </w:rPr>
        <w:t xml:space="preserve"> La ficha comparativa y registraciones/comentarios realizados durante la lectura, se recupera al cerrar el Hito B.</w:t>
      </w:r>
    </w:p>
    <w:p w14:paraId="7F770AE9" w14:textId="77777777" w:rsidR="00467F90" w:rsidRDefault="00467F90" w:rsidP="000B4C42">
      <w:pPr>
        <w:ind w:leftChars="0" w:left="0" w:firstLineChars="0" w:firstLine="0"/>
        <w:jc w:val="both"/>
        <w:rPr>
          <w:b/>
          <w:bCs/>
          <w:i/>
          <w:color w:val="4A442A"/>
          <w:sz w:val="20"/>
          <w:szCs w:val="20"/>
        </w:rPr>
      </w:pPr>
    </w:p>
    <w:p w14:paraId="54A80893" w14:textId="284C3F85" w:rsidR="000B4C42" w:rsidRDefault="00C93DFA" w:rsidP="000B4C42">
      <w:pPr>
        <w:ind w:leftChars="0" w:left="0" w:firstLineChars="0" w:firstLine="0"/>
        <w:jc w:val="both"/>
        <w:rPr>
          <w:b/>
          <w:bCs/>
          <w:i/>
          <w:color w:val="4A442A"/>
          <w:sz w:val="20"/>
          <w:szCs w:val="20"/>
        </w:rPr>
      </w:pPr>
      <w:r>
        <w:rPr>
          <w:b/>
          <w:bCs/>
          <w:i/>
          <w:color w:val="4A442A"/>
          <w:sz w:val="20"/>
          <w:szCs w:val="20"/>
        </w:rPr>
        <w:t xml:space="preserve">Actividad: Apertura de </w:t>
      </w:r>
      <w:r w:rsidR="00254E7C">
        <w:rPr>
          <w:b/>
          <w:bCs/>
          <w:i/>
          <w:color w:val="4A442A"/>
          <w:sz w:val="20"/>
          <w:szCs w:val="20"/>
        </w:rPr>
        <w:t xml:space="preserve">Hito 1: </w:t>
      </w:r>
      <w:r>
        <w:rPr>
          <w:b/>
          <w:bCs/>
          <w:i/>
          <w:color w:val="4A442A"/>
          <w:sz w:val="20"/>
          <w:szCs w:val="20"/>
        </w:rPr>
        <w:t xml:space="preserve">Lectura del contexto y diagnóstico del caso. </w:t>
      </w:r>
    </w:p>
    <w:p w14:paraId="7BF80DDD" w14:textId="77777777" w:rsidR="00C93DFA" w:rsidRDefault="000B4C42" w:rsidP="000B4C42">
      <w:pPr>
        <w:ind w:leftChars="0" w:left="0" w:firstLineChars="0" w:firstLine="0"/>
        <w:jc w:val="both"/>
        <w:rPr>
          <w:i/>
          <w:color w:val="4A442A"/>
          <w:sz w:val="20"/>
          <w:szCs w:val="20"/>
        </w:rPr>
      </w:pPr>
      <w:r>
        <w:rPr>
          <w:b/>
          <w:bCs/>
          <w:i/>
          <w:color w:val="4A442A"/>
          <w:sz w:val="20"/>
          <w:szCs w:val="20"/>
        </w:rPr>
        <w:t xml:space="preserve">Consigna: </w:t>
      </w:r>
      <w:r>
        <w:rPr>
          <w:i/>
          <w:color w:val="4A442A"/>
          <w:sz w:val="20"/>
          <w:szCs w:val="20"/>
        </w:rPr>
        <w:t>Relevar el contexto del “caso” (institucional/organizacional) asignado o elegido</w:t>
      </w:r>
      <w:r w:rsidR="00C93DFA">
        <w:rPr>
          <w:i/>
          <w:color w:val="4A442A"/>
          <w:sz w:val="20"/>
          <w:szCs w:val="20"/>
        </w:rPr>
        <w:t xml:space="preserve">. Cada equipo </w:t>
      </w:r>
      <w:proofErr w:type="gramStart"/>
      <w:r w:rsidR="00C93DFA">
        <w:rPr>
          <w:i/>
          <w:color w:val="4A442A"/>
          <w:sz w:val="20"/>
          <w:szCs w:val="20"/>
        </w:rPr>
        <w:t>delimita  contexto</w:t>
      </w:r>
      <w:proofErr w:type="gramEnd"/>
      <w:r w:rsidR="00C93DFA">
        <w:rPr>
          <w:i/>
          <w:color w:val="4A442A"/>
          <w:sz w:val="20"/>
          <w:szCs w:val="20"/>
        </w:rPr>
        <w:t xml:space="preserve"> particular, identifica destinatarios y actores, registra la </w:t>
      </w:r>
      <w:proofErr w:type="spellStart"/>
      <w:r w:rsidR="00C93DFA">
        <w:rPr>
          <w:i/>
          <w:color w:val="4A442A"/>
          <w:sz w:val="20"/>
          <w:szCs w:val="20"/>
        </w:rPr>
        <w:t>demana</w:t>
      </w:r>
      <w:proofErr w:type="spellEnd"/>
      <w:r w:rsidR="00C93DFA">
        <w:rPr>
          <w:i/>
          <w:color w:val="4A442A"/>
          <w:sz w:val="20"/>
          <w:szCs w:val="20"/>
        </w:rPr>
        <w:t>, organiza información y fuentes, diferencia datos e interpretaciones, formula preguntas y construye una necesidad educativa fundamentada y priorizada. Reconocer recursos, restricciones y límites del diagnóstico.</w:t>
      </w:r>
    </w:p>
    <w:p w14:paraId="7BC9DE16" w14:textId="77777777" w:rsidR="00C93DFA" w:rsidRDefault="00C93DFA" w:rsidP="000B4C42">
      <w:pPr>
        <w:ind w:leftChars="0" w:left="0" w:firstLineChars="0" w:firstLine="0"/>
        <w:jc w:val="both"/>
        <w:rPr>
          <w:i/>
          <w:color w:val="4A442A"/>
          <w:sz w:val="20"/>
          <w:szCs w:val="20"/>
        </w:rPr>
      </w:pPr>
    </w:p>
    <w:p w14:paraId="6787AF04" w14:textId="77777777" w:rsidR="00C93DFA" w:rsidRPr="00C93DFA" w:rsidRDefault="00C93DFA" w:rsidP="000B4C42">
      <w:pPr>
        <w:ind w:leftChars="0" w:left="0" w:firstLineChars="0" w:firstLine="0"/>
        <w:jc w:val="both"/>
        <w:rPr>
          <w:b/>
          <w:bCs/>
          <w:i/>
          <w:color w:val="4A442A"/>
          <w:sz w:val="20"/>
          <w:szCs w:val="20"/>
        </w:rPr>
      </w:pPr>
      <w:r w:rsidRPr="00C93DFA">
        <w:rPr>
          <w:b/>
          <w:bCs/>
          <w:i/>
          <w:color w:val="4A442A"/>
          <w:sz w:val="20"/>
          <w:szCs w:val="20"/>
        </w:rPr>
        <w:t xml:space="preserve">Objetivos: </w:t>
      </w:r>
    </w:p>
    <w:p w14:paraId="41A52996" w14:textId="2ED64EA4" w:rsidR="00C93DFA" w:rsidRDefault="00C93DFA" w:rsidP="000B4C42">
      <w:pPr>
        <w:ind w:leftChars="0" w:left="0" w:firstLineChars="0" w:firstLine="0"/>
        <w:jc w:val="both"/>
        <w:rPr>
          <w:i/>
          <w:color w:val="4A442A"/>
          <w:sz w:val="20"/>
          <w:szCs w:val="20"/>
        </w:rPr>
      </w:pPr>
      <w:r>
        <w:rPr>
          <w:i/>
          <w:color w:val="4A442A"/>
          <w:sz w:val="20"/>
          <w:szCs w:val="20"/>
        </w:rPr>
        <w:t>* Diferenciar demanda y necesidad educativa consolidada.</w:t>
      </w:r>
    </w:p>
    <w:p w14:paraId="0EBD3D7F" w14:textId="77777777" w:rsidR="00C93DFA" w:rsidRDefault="00C93DFA" w:rsidP="000B4C42">
      <w:pPr>
        <w:ind w:leftChars="0" w:left="0" w:firstLineChars="0" w:firstLine="0"/>
        <w:jc w:val="both"/>
        <w:rPr>
          <w:i/>
          <w:color w:val="4A442A"/>
          <w:sz w:val="20"/>
          <w:szCs w:val="20"/>
        </w:rPr>
      </w:pPr>
      <w:r>
        <w:rPr>
          <w:i/>
          <w:color w:val="4A442A"/>
          <w:sz w:val="20"/>
          <w:szCs w:val="20"/>
        </w:rPr>
        <w:t>* Construir un diagnóstico apoyado en información recaba y bibliografía.</w:t>
      </w:r>
    </w:p>
    <w:p w14:paraId="19087397" w14:textId="77777777" w:rsidR="00C93DFA" w:rsidRDefault="00C93DFA" w:rsidP="000B4C42">
      <w:pPr>
        <w:ind w:leftChars="0" w:left="0" w:firstLineChars="0" w:firstLine="0"/>
        <w:jc w:val="both"/>
        <w:rPr>
          <w:i/>
          <w:color w:val="4A442A"/>
          <w:sz w:val="20"/>
          <w:szCs w:val="20"/>
        </w:rPr>
      </w:pPr>
      <w:r>
        <w:rPr>
          <w:i/>
          <w:color w:val="4A442A"/>
          <w:sz w:val="20"/>
          <w:szCs w:val="20"/>
        </w:rPr>
        <w:t>*Reconocer incertidumbres posibles y condiciones particulares del contexto de intervención.</w:t>
      </w:r>
    </w:p>
    <w:p w14:paraId="32A0755E" w14:textId="77777777" w:rsidR="00C93DFA" w:rsidRDefault="00C93DFA" w:rsidP="000B4C42">
      <w:pPr>
        <w:ind w:leftChars="0" w:left="0" w:firstLineChars="0" w:firstLine="0"/>
        <w:jc w:val="both"/>
        <w:rPr>
          <w:i/>
          <w:color w:val="4A442A"/>
          <w:sz w:val="20"/>
          <w:szCs w:val="20"/>
        </w:rPr>
      </w:pPr>
    </w:p>
    <w:p w14:paraId="735CBC64" w14:textId="1765ABFA" w:rsidR="00C93DFA" w:rsidRDefault="00C93DFA" w:rsidP="000B4C42">
      <w:pPr>
        <w:ind w:leftChars="0" w:left="0" w:firstLineChars="0" w:firstLine="0"/>
        <w:jc w:val="both"/>
        <w:rPr>
          <w:i/>
          <w:color w:val="4A442A"/>
          <w:sz w:val="20"/>
          <w:szCs w:val="20"/>
        </w:rPr>
      </w:pPr>
      <w:r>
        <w:rPr>
          <w:i/>
          <w:color w:val="4A442A"/>
          <w:sz w:val="20"/>
          <w:szCs w:val="20"/>
        </w:rPr>
        <w:t>Modalidad: Grupal obligatoria, con inicio sincrónico y continuidad asincrónica.</w:t>
      </w:r>
    </w:p>
    <w:p w14:paraId="742F1CCB" w14:textId="6FE63C15" w:rsidR="00C93DFA" w:rsidRDefault="00C93DFA" w:rsidP="000B4C42">
      <w:pPr>
        <w:ind w:leftChars="0" w:left="0" w:firstLineChars="0" w:firstLine="0"/>
        <w:jc w:val="both"/>
        <w:rPr>
          <w:i/>
          <w:color w:val="4A442A"/>
          <w:sz w:val="20"/>
          <w:szCs w:val="20"/>
        </w:rPr>
      </w:pPr>
      <w:r w:rsidRPr="00AC437F">
        <w:rPr>
          <w:b/>
          <w:bCs/>
          <w:i/>
          <w:color w:val="4A442A"/>
          <w:sz w:val="20"/>
          <w:szCs w:val="20"/>
        </w:rPr>
        <w:t>Herramientas virtuales:</w:t>
      </w:r>
      <w:r>
        <w:rPr>
          <w:i/>
          <w:color w:val="4A442A"/>
          <w:sz w:val="20"/>
          <w:szCs w:val="20"/>
        </w:rPr>
        <w:t xml:space="preserve"> Ficha de Hito A impresa y digital en el Campus. Fuentes institucionales de cada caso; bibliografía; espacios de integración en el Campus y Espacio de Tutorías.</w:t>
      </w:r>
    </w:p>
    <w:p w14:paraId="6BE4B4CD" w14:textId="77777777" w:rsidR="00E9394F" w:rsidRDefault="00E9394F" w:rsidP="000B4C42">
      <w:pPr>
        <w:ind w:leftChars="0" w:left="0" w:firstLineChars="0" w:firstLine="0"/>
        <w:jc w:val="both"/>
        <w:rPr>
          <w:i/>
          <w:color w:val="4A442A"/>
          <w:sz w:val="20"/>
          <w:szCs w:val="20"/>
        </w:rPr>
      </w:pPr>
    </w:p>
    <w:p w14:paraId="50A043AF" w14:textId="0179D494" w:rsidR="00E9394F" w:rsidRDefault="00E9394F" w:rsidP="000B4C42">
      <w:pPr>
        <w:ind w:leftChars="0" w:left="0" w:firstLineChars="0" w:firstLine="0"/>
        <w:jc w:val="both"/>
        <w:rPr>
          <w:i/>
          <w:color w:val="4A442A"/>
          <w:sz w:val="20"/>
          <w:szCs w:val="20"/>
        </w:rPr>
      </w:pPr>
      <w:r w:rsidRPr="00E9394F">
        <w:rPr>
          <w:b/>
          <w:bCs/>
          <w:i/>
          <w:color w:val="4A442A"/>
          <w:sz w:val="20"/>
          <w:szCs w:val="20"/>
        </w:rPr>
        <w:t>Evaluación</w:t>
      </w:r>
      <w:r>
        <w:rPr>
          <w:i/>
          <w:color w:val="4A442A"/>
          <w:sz w:val="20"/>
          <w:szCs w:val="20"/>
        </w:rPr>
        <w:t>: Formativa, con retroalimentación y revisión de avances.</w:t>
      </w:r>
    </w:p>
    <w:p w14:paraId="6A590CEF" w14:textId="77777777" w:rsidR="00E9394F" w:rsidRDefault="00E9394F" w:rsidP="000B4C42">
      <w:pPr>
        <w:ind w:leftChars="0" w:left="0" w:firstLineChars="0" w:firstLine="0"/>
        <w:jc w:val="both"/>
        <w:rPr>
          <w:i/>
          <w:color w:val="4A442A"/>
          <w:sz w:val="20"/>
          <w:szCs w:val="20"/>
        </w:rPr>
      </w:pPr>
    </w:p>
    <w:p w14:paraId="6D00926D" w14:textId="4999CFC8" w:rsidR="00E9394F" w:rsidRPr="00E9394F" w:rsidRDefault="00E9394F" w:rsidP="000B4C42">
      <w:pPr>
        <w:ind w:leftChars="0" w:left="0" w:firstLineChars="0" w:firstLine="0"/>
        <w:jc w:val="both"/>
        <w:rPr>
          <w:b/>
          <w:bCs/>
          <w:i/>
          <w:color w:val="4A442A"/>
          <w:sz w:val="20"/>
          <w:szCs w:val="20"/>
        </w:rPr>
      </w:pPr>
      <w:r w:rsidRPr="00E9394F">
        <w:rPr>
          <w:b/>
          <w:bCs/>
          <w:i/>
          <w:color w:val="4A442A"/>
          <w:sz w:val="20"/>
          <w:szCs w:val="20"/>
        </w:rPr>
        <w:t xml:space="preserve">Criterios de evaluación: </w:t>
      </w:r>
    </w:p>
    <w:p w14:paraId="68017143" w14:textId="2E9D0BEC" w:rsidR="00C93DFA" w:rsidRDefault="00E9394F" w:rsidP="00E9394F">
      <w:pPr>
        <w:pStyle w:val="Prrafodelista"/>
        <w:numPr>
          <w:ilvl w:val="0"/>
          <w:numId w:val="10"/>
        </w:numPr>
        <w:ind w:leftChars="0" w:firstLineChars="0"/>
        <w:jc w:val="both"/>
        <w:rPr>
          <w:i/>
          <w:color w:val="4A442A"/>
          <w:sz w:val="20"/>
          <w:szCs w:val="20"/>
        </w:rPr>
      </w:pPr>
      <w:r>
        <w:rPr>
          <w:i/>
          <w:color w:val="4A442A"/>
          <w:sz w:val="20"/>
          <w:szCs w:val="20"/>
        </w:rPr>
        <w:t>Pertinencia de la información relevada.</w:t>
      </w:r>
    </w:p>
    <w:p w14:paraId="0A536383" w14:textId="5FDE63F2" w:rsidR="00E9394F" w:rsidRDefault="00E9394F" w:rsidP="00E9394F">
      <w:pPr>
        <w:pStyle w:val="Prrafodelista"/>
        <w:numPr>
          <w:ilvl w:val="0"/>
          <w:numId w:val="10"/>
        </w:numPr>
        <w:ind w:leftChars="0" w:firstLineChars="0"/>
        <w:jc w:val="both"/>
        <w:rPr>
          <w:i/>
          <w:color w:val="4A442A"/>
          <w:sz w:val="20"/>
          <w:szCs w:val="20"/>
        </w:rPr>
      </w:pPr>
      <w:r>
        <w:rPr>
          <w:i/>
          <w:color w:val="4A442A"/>
          <w:sz w:val="20"/>
          <w:szCs w:val="20"/>
        </w:rPr>
        <w:t>Diferenciación entre interpretación, dato y supuesto.</w:t>
      </w:r>
    </w:p>
    <w:p w14:paraId="1C26B211" w14:textId="6D381EEA" w:rsidR="00E9394F" w:rsidRDefault="00E9394F" w:rsidP="00E9394F">
      <w:pPr>
        <w:pStyle w:val="Prrafodelista"/>
        <w:numPr>
          <w:ilvl w:val="0"/>
          <w:numId w:val="10"/>
        </w:numPr>
        <w:ind w:leftChars="0" w:firstLineChars="0"/>
        <w:jc w:val="both"/>
        <w:rPr>
          <w:i/>
          <w:color w:val="4A442A"/>
          <w:sz w:val="20"/>
          <w:szCs w:val="20"/>
        </w:rPr>
      </w:pPr>
      <w:r>
        <w:rPr>
          <w:i/>
          <w:color w:val="4A442A"/>
          <w:sz w:val="20"/>
          <w:szCs w:val="20"/>
        </w:rPr>
        <w:t>Fundamentación de la necesidad relevada.</w:t>
      </w:r>
    </w:p>
    <w:p w14:paraId="5F5DC3B1" w14:textId="3A6A53FF" w:rsidR="00E9394F" w:rsidRDefault="00E9394F" w:rsidP="00E9394F">
      <w:pPr>
        <w:pStyle w:val="Prrafodelista"/>
        <w:numPr>
          <w:ilvl w:val="0"/>
          <w:numId w:val="10"/>
        </w:numPr>
        <w:ind w:leftChars="0" w:firstLineChars="0"/>
        <w:jc w:val="both"/>
        <w:rPr>
          <w:i/>
          <w:color w:val="4A442A"/>
          <w:sz w:val="20"/>
          <w:szCs w:val="20"/>
        </w:rPr>
      </w:pPr>
      <w:r>
        <w:rPr>
          <w:i/>
          <w:color w:val="4A442A"/>
          <w:sz w:val="20"/>
          <w:szCs w:val="20"/>
        </w:rPr>
        <w:t>Explicitación de preguntas utilizadas para recabar información y registración de límites hallados.</w:t>
      </w:r>
    </w:p>
    <w:p w14:paraId="5780FB03" w14:textId="77777777" w:rsidR="00E9394F" w:rsidRDefault="00E9394F" w:rsidP="00E9394F">
      <w:pPr>
        <w:ind w:leftChars="0" w:left="0" w:firstLineChars="0" w:firstLine="0"/>
        <w:jc w:val="both"/>
        <w:rPr>
          <w:i/>
          <w:color w:val="4A442A"/>
          <w:sz w:val="20"/>
          <w:szCs w:val="20"/>
        </w:rPr>
      </w:pPr>
    </w:p>
    <w:p w14:paraId="6A33F9C2" w14:textId="61252AD7" w:rsidR="00E9394F" w:rsidRDefault="00E9394F" w:rsidP="00E9394F">
      <w:pPr>
        <w:ind w:leftChars="0" w:left="0" w:firstLineChars="0" w:firstLine="0"/>
        <w:jc w:val="both"/>
        <w:rPr>
          <w:i/>
          <w:color w:val="4A442A"/>
          <w:sz w:val="20"/>
          <w:szCs w:val="20"/>
        </w:rPr>
      </w:pPr>
      <w:r w:rsidRPr="00E9394F">
        <w:rPr>
          <w:b/>
          <w:bCs/>
          <w:i/>
          <w:color w:val="4A442A"/>
          <w:sz w:val="20"/>
          <w:szCs w:val="20"/>
        </w:rPr>
        <w:t>Relación con el proyecto integrador y portafolio:</w:t>
      </w:r>
      <w:r>
        <w:rPr>
          <w:i/>
          <w:color w:val="4A442A"/>
          <w:sz w:val="20"/>
          <w:szCs w:val="20"/>
        </w:rPr>
        <w:t xml:space="preserve"> Constituye la primera sección del documento progresivo. Etapa de Análisis recopilación de la información del caso para construir el diagnóstico profesional de la consultoría situada.</w:t>
      </w:r>
    </w:p>
    <w:p w14:paraId="3A205BBD" w14:textId="77777777" w:rsidR="00E9394F" w:rsidRDefault="00E9394F" w:rsidP="00E9394F">
      <w:pPr>
        <w:ind w:leftChars="0" w:left="0" w:firstLineChars="0" w:firstLine="0"/>
        <w:jc w:val="both"/>
        <w:rPr>
          <w:i/>
          <w:color w:val="4A442A"/>
          <w:sz w:val="20"/>
          <w:szCs w:val="20"/>
        </w:rPr>
      </w:pPr>
    </w:p>
    <w:p w14:paraId="7F7E82D3" w14:textId="22992B53" w:rsidR="00E9394F" w:rsidRDefault="00E9394F" w:rsidP="00E9394F">
      <w:pPr>
        <w:ind w:leftChars="0" w:left="0" w:firstLineChars="0" w:firstLine="0"/>
        <w:jc w:val="both"/>
        <w:rPr>
          <w:i/>
          <w:color w:val="4A442A"/>
          <w:sz w:val="20"/>
          <w:szCs w:val="20"/>
        </w:rPr>
      </w:pPr>
      <w:r w:rsidRPr="00E9394F">
        <w:rPr>
          <w:b/>
          <w:bCs/>
          <w:i/>
          <w:color w:val="4A442A"/>
          <w:sz w:val="20"/>
          <w:szCs w:val="20"/>
        </w:rPr>
        <w:t>Actividad de Apertura de Hito B.</w:t>
      </w:r>
      <w:r>
        <w:rPr>
          <w:i/>
          <w:color w:val="4A442A"/>
          <w:sz w:val="20"/>
          <w:szCs w:val="20"/>
        </w:rPr>
        <w:t xml:space="preserve"> Diseño pedagógico inicial de la intervención (</w:t>
      </w:r>
      <w:r w:rsidRPr="00E9394F">
        <w:rPr>
          <w:b/>
          <w:bCs/>
          <w:i/>
          <w:color w:val="4A442A"/>
          <w:sz w:val="20"/>
          <w:szCs w:val="20"/>
        </w:rPr>
        <w:t>etapa de alineación y coherencia interna del proyecto</w:t>
      </w:r>
      <w:r>
        <w:rPr>
          <w:i/>
          <w:color w:val="4A442A"/>
          <w:sz w:val="20"/>
          <w:szCs w:val="20"/>
        </w:rPr>
        <w:t xml:space="preserve"> de intervención educativa).</w:t>
      </w:r>
    </w:p>
    <w:p w14:paraId="4B7F1FE5" w14:textId="1CE75A65" w:rsidR="00E9394F" w:rsidRDefault="00E9394F" w:rsidP="00E9394F">
      <w:pPr>
        <w:ind w:leftChars="0" w:left="0" w:firstLineChars="0" w:firstLine="0"/>
        <w:jc w:val="both"/>
        <w:rPr>
          <w:i/>
          <w:color w:val="4A442A"/>
          <w:sz w:val="20"/>
          <w:szCs w:val="20"/>
        </w:rPr>
      </w:pPr>
      <w:r w:rsidRPr="00E9394F">
        <w:rPr>
          <w:b/>
          <w:bCs/>
          <w:i/>
          <w:color w:val="4A442A"/>
          <w:sz w:val="20"/>
          <w:szCs w:val="20"/>
        </w:rPr>
        <w:t>Consigna:</w:t>
      </w:r>
      <w:r>
        <w:rPr>
          <w:i/>
          <w:color w:val="4A442A"/>
          <w:sz w:val="20"/>
          <w:szCs w:val="20"/>
        </w:rPr>
        <w:t xml:space="preserve"> A partir del Hito A, el equipo completa la Ficha de articulación relacionando necesidad, propósito formativo, objetivos de aprendizaje, evaluación, actividades y decisiones de enseñanza, recursos necesarios y disponibles. Anticipa una producción o desempeño y dos o tres criterios de evaluación. </w:t>
      </w:r>
      <w:r w:rsidR="00CB1580">
        <w:rPr>
          <w:i/>
          <w:color w:val="4A442A"/>
          <w:sz w:val="20"/>
          <w:szCs w:val="20"/>
        </w:rPr>
        <w:t xml:space="preserve"> Aquí se integra el modelo y formato según la arquitectura decidida. </w:t>
      </w:r>
      <w:r>
        <w:rPr>
          <w:i/>
          <w:color w:val="4A442A"/>
          <w:sz w:val="20"/>
          <w:szCs w:val="20"/>
        </w:rPr>
        <w:t>Cada integrante fundamento una decisión.</w:t>
      </w:r>
    </w:p>
    <w:p w14:paraId="7C04BA2F" w14:textId="77777777" w:rsidR="00E9394F" w:rsidRDefault="00E9394F" w:rsidP="00E9394F">
      <w:pPr>
        <w:ind w:leftChars="0" w:left="0" w:firstLineChars="0" w:firstLine="0"/>
        <w:jc w:val="both"/>
        <w:rPr>
          <w:i/>
          <w:color w:val="4A442A"/>
          <w:sz w:val="20"/>
          <w:szCs w:val="20"/>
        </w:rPr>
      </w:pPr>
    </w:p>
    <w:p w14:paraId="0C65D16D" w14:textId="2FE71F35" w:rsidR="00E9394F" w:rsidRPr="00AC437F" w:rsidRDefault="00E9394F" w:rsidP="00E9394F">
      <w:pPr>
        <w:ind w:leftChars="0" w:left="0" w:firstLineChars="0" w:firstLine="0"/>
        <w:jc w:val="both"/>
        <w:rPr>
          <w:b/>
          <w:bCs/>
          <w:i/>
          <w:color w:val="4A442A"/>
          <w:sz w:val="20"/>
          <w:szCs w:val="20"/>
        </w:rPr>
      </w:pPr>
      <w:r w:rsidRPr="00AC437F">
        <w:rPr>
          <w:b/>
          <w:bCs/>
          <w:i/>
          <w:color w:val="4A442A"/>
          <w:sz w:val="20"/>
          <w:szCs w:val="20"/>
        </w:rPr>
        <w:t>Objetivos:</w:t>
      </w:r>
    </w:p>
    <w:p w14:paraId="3E7B6C9C" w14:textId="70B5CDBD" w:rsidR="00E9394F" w:rsidRDefault="00E9394F" w:rsidP="00E9394F">
      <w:pPr>
        <w:pStyle w:val="Prrafodelista"/>
        <w:numPr>
          <w:ilvl w:val="0"/>
          <w:numId w:val="10"/>
        </w:numPr>
        <w:ind w:leftChars="0" w:firstLineChars="0"/>
        <w:jc w:val="both"/>
        <w:rPr>
          <w:i/>
          <w:color w:val="4A442A"/>
          <w:sz w:val="20"/>
          <w:szCs w:val="20"/>
        </w:rPr>
      </w:pPr>
      <w:r>
        <w:rPr>
          <w:i/>
          <w:color w:val="4A442A"/>
          <w:sz w:val="20"/>
          <w:szCs w:val="20"/>
        </w:rPr>
        <w:t>Transformar el diagnóstico en decisiones pedagógicas articuladas al caso particular.</w:t>
      </w:r>
    </w:p>
    <w:p w14:paraId="66E35D61" w14:textId="6E4B84AD" w:rsidR="00E9394F" w:rsidRDefault="00E9394F" w:rsidP="00E9394F">
      <w:pPr>
        <w:pStyle w:val="Prrafodelista"/>
        <w:numPr>
          <w:ilvl w:val="0"/>
          <w:numId w:val="10"/>
        </w:numPr>
        <w:ind w:leftChars="0" w:firstLineChars="0"/>
        <w:jc w:val="both"/>
        <w:rPr>
          <w:i/>
          <w:color w:val="4A442A"/>
          <w:sz w:val="20"/>
          <w:szCs w:val="20"/>
        </w:rPr>
      </w:pPr>
      <w:r>
        <w:rPr>
          <w:i/>
          <w:color w:val="4A442A"/>
          <w:sz w:val="20"/>
          <w:szCs w:val="20"/>
        </w:rPr>
        <w:t>Diferenciar propósito y objetivos de aprendizaje.</w:t>
      </w:r>
    </w:p>
    <w:p w14:paraId="13A132BF" w14:textId="0BBE4236" w:rsidR="00E9394F" w:rsidRDefault="00E9394F" w:rsidP="00E9394F">
      <w:pPr>
        <w:pStyle w:val="Prrafodelista"/>
        <w:numPr>
          <w:ilvl w:val="0"/>
          <w:numId w:val="10"/>
        </w:numPr>
        <w:ind w:leftChars="0" w:firstLineChars="0"/>
        <w:jc w:val="both"/>
        <w:rPr>
          <w:i/>
          <w:color w:val="4A442A"/>
          <w:sz w:val="20"/>
          <w:szCs w:val="20"/>
        </w:rPr>
      </w:pPr>
      <w:r>
        <w:rPr>
          <w:i/>
          <w:color w:val="4A442A"/>
          <w:sz w:val="20"/>
          <w:szCs w:val="20"/>
        </w:rPr>
        <w:t>Relacionar: objetivos de aprendizaje, evaluación y actividades.</w:t>
      </w:r>
    </w:p>
    <w:p w14:paraId="6B547998" w14:textId="1A66F11A" w:rsidR="00E9394F" w:rsidRPr="00A166AE" w:rsidRDefault="00E9394F" w:rsidP="00A166AE">
      <w:pPr>
        <w:pStyle w:val="Prrafodelista"/>
        <w:numPr>
          <w:ilvl w:val="0"/>
          <w:numId w:val="10"/>
        </w:numPr>
        <w:ind w:leftChars="0" w:firstLineChars="0"/>
        <w:jc w:val="both"/>
        <w:rPr>
          <w:i/>
          <w:color w:val="4A442A"/>
          <w:sz w:val="20"/>
          <w:szCs w:val="20"/>
        </w:rPr>
      </w:pPr>
      <w:r>
        <w:rPr>
          <w:i/>
          <w:color w:val="4A442A"/>
          <w:sz w:val="20"/>
          <w:szCs w:val="20"/>
        </w:rPr>
        <w:t>Recuperar funciones, técnicas, consignas</w:t>
      </w:r>
      <w:r w:rsidR="00CB1580">
        <w:rPr>
          <w:i/>
          <w:color w:val="4A442A"/>
          <w:sz w:val="20"/>
          <w:szCs w:val="20"/>
        </w:rPr>
        <w:t xml:space="preserve">, métodos y formatos, según la arquitectura de diseño decidida </w:t>
      </w:r>
    </w:p>
    <w:p w14:paraId="28994272" w14:textId="41F23F66" w:rsidR="00E9394F" w:rsidRDefault="00E9394F" w:rsidP="00E9394F">
      <w:pPr>
        <w:ind w:leftChars="0" w:left="0" w:firstLineChars="0" w:firstLine="0"/>
        <w:jc w:val="both"/>
        <w:rPr>
          <w:i/>
          <w:color w:val="4A442A"/>
          <w:sz w:val="20"/>
          <w:szCs w:val="20"/>
        </w:rPr>
      </w:pPr>
      <w:r w:rsidRPr="00AC437F">
        <w:rPr>
          <w:b/>
          <w:bCs/>
          <w:i/>
          <w:color w:val="4A442A"/>
          <w:sz w:val="20"/>
          <w:szCs w:val="20"/>
        </w:rPr>
        <w:t>Modalidad:</w:t>
      </w:r>
      <w:r>
        <w:rPr>
          <w:i/>
          <w:color w:val="4A442A"/>
          <w:sz w:val="20"/>
          <w:szCs w:val="20"/>
        </w:rPr>
        <w:t xml:space="preserve"> Grupal</w:t>
      </w:r>
      <w:r w:rsidR="00AC437F">
        <w:rPr>
          <w:i/>
          <w:color w:val="4A442A"/>
          <w:sz w:val="20"/>
          <w:szCs w:val="20"/>
        </w:rPr>
        <w:t xml:space="preserve"> obligatoria con aporte individual. Inicio presencial, continuidad autónoma y cierre formativo.</w:t>
      </w:r>
    </w:p>
    <w:p w14:paraId="69E3EAAE" w14:textId="77777777" w:rsidR="00AC437F" w:rsidRDefault="00AC437F" w:rsidP="00E9394F">
      <w:pPr>
        <w:ind w:leftChars="0" w:left="0" w:firstLineChars="0" w:firstLine="0"/>
        <w:jc w:val="both"/>
        <w:rPr>
          <w:i/>
          <w:color w:val="4A442A"/>
          <w:sz w:val="20"/>
          <w:szCs w:val="20"/>
        </w:rPr>
      </w:pPr>
    </w:p>
    <w:p w14:paraId="3F24B6A7" w14:textId="0C26C948" w:rsidR="00AC437F" w:rsidRDefault="00AC437F" w:rsidP="00E9394F">
      <w:pPr>
        <w:ind w:leftChars="0" w:left="0" w:firstLineChars="0" w:firstLine="0"/>
        <w:jc w:val="both"/>
        <w:rPr>
          <w:i/>
          <w:color w:val="4A442A"/>
          <w:sz w:val="20"/>
          <w:szCs w:val="20"/>
        </w:rPr>
      </w:pPr>
      <w:r w:rsidRPr="00AC437F">
        <w:rPr>
          <w:b/>
          <w:bCs/>
          <w:i/>
          <w:color w:val="4A442A"/>
          <w:sz w:val="20"/>
          <w:szCs w:val="20"/>
        </w:rPr>
        <w:t>Herramienta virtual:</w:t>
      </w:r>
      <w:r>
        <w:rPr>
          <w:i/>
          <w:color w:val="4A442A"/>
          <w:sz w:val="20"/>
          <w:szCs w:val="20"/>
        </w:rPr>
        <w:t xml:space="preserve"> Ficha del Hito B impreso y digital disponible en Campus. Orientaciones, bibliografía, ejemplos prácticos y comparativos; instrumentos del Hito A; foro y asistentes de IA (colegas del </w:t>
      </w:r>
      <w:r w:rsidR="00CB1580">
        <w:rPr>
          <w:i/>
          <w:color w:val="4A442A"/>
          <w:sz w:val="20"/>
          <w:szCs w:val="20"/>
        </w:rPr>
        <w:t>dispositivo</w:t>
      </w:r>
      <w:r>
        <w:rPr>
          <w:i/>
          <w:color w:val="4A442A"/>
          <w:sz w:val="20"/>
          <w:szCs w:val="20"/>
        </w:rPr>
        <w:t xml:space="preserve"> de la consultora, como expertos capaces de </w:t>
      </w:r>
      <w:proofErr w:type="spellStart"/>
      <w:r>
        <w:rPr>
          <w:i/>
          <w:color w:val="4A442A"/>
          <w:sz w:val="20"/>
          <w:szCs w:val="20"/>
        </w:rPr>
        <w:t>andamiar</w:t>
      </w:r>
      <w:proofErr w:type="spellEnd"/>
      <w:r>
        <w:rPr>
          <w:i/>
          <w:color w:val="4A442A"/>
          <w:sz w:val="20"/>
          <w:szCs w:val="20"/>
        </w:rPr>
        <w:t xml:space="preserve"> el proceso y entrenados con bibliografía obligatoria del programa). Foro y tutorías.</w:t>
      </w:r>
    </w:p>
    <w:p w14:paraId="6F01E0FB" w14:textId="77777777" w:rsidR="00AC437F" w:rsidRDefault="00AC437F" w:rsidP="00E9394F">
      <w:pPr>
        <w:ind w:leftChars="0" w:left="0" w:firstLineChars="0" w:firstLine="0"/>
        <w:jc w:val="both"/>
        <w:rPr>
          <w:i/>
          <w:color w:val="4A442A"/>
          <w:sz w:val="20"/>
          <w:szCs w:val="20"/>
        </w:rPr>
      </w:pPr>
    </w:p>
    <w:p w14:paraId="26EB3BA6" w14:textId="2ADCFC58" w:rsidR="00AC437F" w:rsidRDefault="00AC437F" w:rsidP="00E9394F">
      <w:pPr>
        <w:ind w:leftChars="0" w:left="0" w:firstLineChars="0" w:firstLine="0"/>
        <w:jc w:val="both"/>
        <w:rPr>
          <w:i/>
          <w:color w:val="4A442A"/>
          <w:sz w:val="20"/>
          <w:szCs w:val="20"/>
        </w:rPr>
      </w:pPr>
      <w:r w:rsidRPr="00AC437F">
        <w:rPr>
          <w:b/>
          <w:bCs/>
          <w:i/>
          <w:color w:val="4A442A"/>
          <w:sz w:val="20"/>
          <w:szCs w:val="20"/>
        </w:rPr>
        <w:t>Evaluación</w:t>
      </w:r>
      <w:r>
        <w:rPr>
          <w:i/>
          <w:color w:val="4A442A"/>
          <w:sz w:val="20"/>
          <w:szCs w:val="20"/>
        </w:rPr>
        <w:t>: formativa. Se valora el inicio de una articulación entre hitos A (diagnóstico) y B (toma de decisiones).</w:t>
      </w:r>
    </w:p>
    <w:p w14:paraId="2FA928BD" w14:textId="77777777" w:rsidR="00AC437F" w:rsidRDefault="00AC437F" w:rsidP="00E9394F">
      <w:pPr>
        <w:ind w:leftChars="0" w:left="0" w:firstLineChars="0" w:firstLine="0"/>
        <w:jc w:val="both"/>
        <w:rPr>
          <w:i/>
          <w:color w:val="4A442A"/>
          <w:sz w:val="20"/>
          <w:szCs w:val="20"/>
        </w:rPr>
      </w:pPr>
    </w:p>
    <w:p w14:paraId="37D0B3E5" w14:textId="647B50D1" w:rsidR="00AC437F" w:rsidRDefault="00AC437F" w:rsidP="00E9394F">
      <w:pPr>
        <w:ind w:leftChars="0" w:left="0" w:firstLineChars="0" w:firstLine="0"/>
        <w:jc w:val="both"/>
        <w:rPr>
          <w:i/>
          <w:color w:val="4A442A"/>
          <w:sz w:val="20"/>
          <w:szCs w:val="20"/>
        </w:rPr>
      </w:pPr>
      <w:r w:rsidRPr="00AC437F">
        <w:rPr>
          <w:b/>
          <w:bCs/>
          <w:i/>
          <w:color w:val="4A442A"/>
          <w:sz w:val="20"/>
          <w:szCs w:val="20"/>
        </w:rPr>
        <w:t>Relación con el proyecto Integrador y el portafolio</w:t>
      </w:r>
      <w:r>
        <w:rPr>
          <w:i/>
          <w:color w:val="4A442A"/>
          <w:sz w:val="20"/>
          <w:szCs w:val="20"/>
        </w:rPr>
        <w:t>: Constituye la segunda sección del Documento progresivo.</w:t>
      </w:r>
    </w:p>
    <w:p w14:paraId="1F463D40" w14:textId="77777777" w:rsidR="00AC437F" w:rsidRDefault="00AC437F" w:rsidP="00E9394F">
      <w:pPr>
        <w:ind w:leftChars="0" w:left="0" w:firstLineChars="0" w:firstLine="0"/>
        <w:jc w:val="both"/>
        <w:rPr>
          <w:i/>
          <w:color w:val="4A442A"/>
          <w:sz w:val="20"/>
          <w:szCs w:val="20"/>
        </w:rPr>
      </w:pPr>
    </w:p>
    <w:p w14:paraId="2DA035EA" w14:textId="26D96FCA" w:rsidR="00AC437F" w:rsidRPr="00AC437F" w:rsidRDefault="004579F6" w:rsidP="00E9394F">
      <w:pPr>
        <w:ind w:leftChars="0" w:left="0" w:firstLineChars="0" w:firstLine="0"/>
        <w:jc w:val="both"/>
        <w:rPr>
          <w:b/>
          <w:bCs/>
          <w:i/>
          <w:color w:val="4A442A"/>
          <w:sz w:val="20"/>
          <w:szCs w:val="20"/>
        </w:rPr>
      </w:pPr>
      <w:r>
        <w:rPr>
          <w:b/>
          <w:bCs/>
          <w:i/>
          <w:color w:val="4A442A"/>
          <w:sz w:val="20"/>
          <w:szCs w:val="20"/>
        </w:rPr>
        <w:t>*</w:t>
      </w:r>
      <w:r w:rsidR="00AC437F" w:rsidRPr="00AC437F">
        <w:rPr>
          <w:b/>
          <w:bCs/>
          <w:i/>
          <w:color w:val="4A442A"/>
          <w:sz w:val="20"/>
          <w:szCs w:val="20"/>
        </w:rPr>
        <w:t>Clase 4. Clínica de Coherencia interna y selección de método y formato</w:t>
      </w:r>
      <w:r w:rsidR="00A14C64">
        <w:rPr>
          <w:b/>
          <w:bCs/>
          <w:i/>
          <w:color w:val="4A442A"/>
          <w:sz w:val="20"/>
          <w:szCs w:val="20"/>
        </w:rPr>
        <w:t xml:space="preserve"> de la Intervención Educativa Situada</w:t>
      </w:r>
      <w:r w:rsidR="00AC437F" w:rsidRPr="00AC437F">
        <w:rPr>
          <w:b/>
          <w:bCs/>
          <w:i/>
          <w:color w:val="4A442A"/>
          <w:sz w:val="20"/>
          <w:szCs w:val="20"/>
        </w:rPr>
        <w:t>.</w:t>
      </w:r>
    </w:p>
    <w:p w14:paraId="552E74B5" w14:textId="58F78BC4" w:rsidR="00AC437F" w:rsidRDefault="00AC437F" w:rsidP="00E9394F">
      <w:pPr>
        <w:ind w:leftChars="0" w:left="0" w:firstLineChars="0" w:firstLine="0"/>
        <w:jc w:val="both"/>
        <w:rPr>
          <w:i/>
          <w:color w:val="4A442A"/>
          <w:sz w:val="20"/>
          <w:szCs w:val="20"/>
        </w:rPr>
      </w:pPr>
      <w:r>
        <w:rPr>
          <w:i/>
          <w:color w:val="4A442A"/>
          <w:sz w:val="20"/>
          <w:szCs w:val="20"/>
        </w:rPr>
        <w:t>Consigna: cada equipo revisa si los componentes del diseño (Hitos A y B) se articulan correctamente, para identificar desajustes y realizar correcciones. Luego se recupera el “dossier comparativo” de métodos y formatos, para la toma decisión con el método y formato pertinente.</w:t>
      </w:r>
    </w:p>
    <w:p w14:paraId="1245E819" w14:textId="77777777" w:rsidR="00AC437F" w:rsidRDefault="00AC437F" w:rsidP="00E9394F">
      <w:pPr>
        <w:ind w:leftChars="0" w:left="0" w:firstLineChars="0" w:firstLine="0"/>
        <w:jc w:val="both"/>
        <w:rPr>
          <w:i/>
          <w:color w:val="4A442A"/>
          <w:sz w:val="20"/>
          <w:szCs w:val="20"/>
        </w:rPr>
      </w:pPr>
    </w:p>
    <w:p w14:paraId="7CB7C3AC" w14:textId="1EB95054" w:rsidR="00AC437F" w:rsidRPr="00AC437F" w:rsidRDefault="00AC437F" w:rsidP="00AC437F">
      <w:pPr>
        <w:ind w:leftChars="0" w:left="0" w:firstLineChars="0" w:hanging="2"/>
        <w:jc w:val="both"/>
        <w:rPr>
          <w:b/>
          <w:bCs/>
          <w:i/>
          <w:color w:val="4A442A"/>
          <w:sz w:val="20"/>
          <w:szCs w:val="20"/>
        </w:rPr>
      </w:pPr>
      <w:r w:rsidRPr="00AC437F">
        <w:rPr>
          <w:b/>
          <w:bCs/>
          <w:i/>
          <w:color w:val="4A442A"/>
          <w:sz w:val="20"/>
          <w:szCs w:val="20"/>
        </w:rPr>
        <w:t>Objetivos:</w:t>
      </w:r>
    </w:p>
    <w:p w14:paraId="4A9357DB" w14:textId="731049C2" w:rsidR="00306637" w:rsidRPr="00306637" w:rsidRDefault="00306637" w:rsidP="00306637">
      <w:pPr>
        <w:pStyle w:val="Prrafodelista"/>
        <w:numPr>
          <w:ilvl w:val="0"/>
          <w:numId w:val="10"/>
        </w:numPr>
        <w:ind w:leftChars="0" w:firstLineChars="0"/>
        <w:jc w:val="both"/>
        <w:rPr>
          <w:i/>
          <w:color w:val="4A442A"/>
          <w:sz w:val="20"/>
          <w:szCs w:val="20"/>
        </w:rPr>
      </w:pPr>
      <w:r w:rsidRPr="00306637">
        <w:rPr>
          <w:i/>
          <w:color w:val="4A442A"/>
          <w:sz w:val="20"/>
          <w:szCs w:val="20"/>
        </w:rPr>
        <w:t>Revisar el diseño en desarrollo mediante relaciones justificadas.</w:t>
      </w:r>
    </w:p>
    <w:p w14:paraId="119E3B2A" w14:textId="0B70CF7B" w:rsidR="00306637" w:rsidRPr="00306637" w:rsidRDefault="00306637" w:rsidP="00306637">
      <w:pPr>
        <w:pStyle w:val="Prrafodelista"/>
        <w:numPr>
          <w:ilvl w:val="0"/>
          <w:numId w:val="10"/>
        </w:numPr>
        <w:ind w:leftChars="0" w:firstLineChars="0"/>
        <w:jc w:val="both"/>
        <w:rPr>
          <w:i/>
          <w:color w:val="4A442A"/>
          <w:sz w:val="20"/>
          <w:szCs w:val="20"/>
        </w:rPr>
      </w:pPr>
      <w:r w:rsidRPr="00306637">
        <w:rPr>
          <w:i/>
          <w:color w:val="4A442A"/>
          <w:sz w:val="20"/>
          <w:szCs w:val="20"/>
        </w:rPr>
        <w:t>seleccionar un método y formato después del diagnóstico y del diseño inicial.</w:t>
      </w:r>
    </w:p>
    <w:p w14:paraId="7E507320" w14:textId="4A2CF38F" w:rsidR="00306637" w:rsidRPr="00306637" w:rsidRDefault="00306637" w:rsidP="00306637">
      <w:pPr>
        <w:pStyle w:val="Prrafodelista"/>
        <w:numPr>
          <w:ilvl w:val="0"/>
          <w:numId w:val="10"/>
        </w:numPr>
        <w:ind w:leftChars="0" w:firstLineChars="0"/>
        <w:jc w:val="both"/>
        <w:rPr>
          <w:i/>
          <w:color w:val="4A442A"/>
          <w:sz w:val="20"/>
          <w:szCs w:val="20"/>
        </w:rPr>
      </w:pPr>
      <w:r w:rsidRPr="00306637">
        <w:rPr>
          <w:i/>
          <w:color w:val="4A442A"/>
          <w:sz w:val="20"/>
          <w:szCs w:val="20"/>
        </w:rPr>
        <w:t>Utilizar retroalimentación para mejorar el diseño.</w:t>
      </w:r>
    </w:p>
    <w:p w14:paraId="2C92A52A" w14:textId="77777777" w:rsidR="00AC437F" w:rsidRDefault="00AC437F" w:rsidP="00E9394F">
      <w:pPr>
        <w:ind w:leftChars="0" w:left="0" w:firstLineChars="0" w:firstLine="0"/>
        <w:jc w:val="both"/>
        <w:rPr>
          <w:i/>
          <w:color w:val="4A442A"/>
          <w:sz w:val="20"/>
          <w:szCs w:val="20"/>
        </w:rPr>
      </w:pPr>
    </w:p>
    <w:p w14:paraId="6BD6BABB" w14:textId="1DB0BEA6" w:rsidR="00306637" w:rsidRDefault="00306637" w:rsidP="00E9394F">
      <w:pPr>
        <w:ind w:leftChars="0" w:left="0" w:firstLineChars="0" w:firstLine="0"/>
        <w:jc w:val="both"/>
        <w:rPr>
          <w:i/>
          <w:color w:val="4A442A"/>
          <w:sz w:val="20"/>
          <w:szCs w:val="20"/>
        </w:rPr>
      </w:pPr>
      <w:r w:rsidRPr="00A14C64">
        <w:rPr>
          <w:b/>
          <w:bCs/>
          <w:i/>
          <w:color w:val="4A442A"/>
          <w:sz w:val="20"/>
          <w:szCs w:val="20"/>
        </w:rPr>
        <w:t>Modalidad:</w:t>
      </w:r>
      <w:r>
        <w:rPr>
          <w:i/>
          <w:color w:val="4A442A"/>
          <w:sz w:val="20"/>
          <w:szCs w:val="20"/>
        </w:rPr>
        <w:t xml:space="preserve"> grupal obligatoria, con tutoría y continuidad sincrónica.</w:t>
      </w:r>
    </w:p>
    <w:p w14:paraId="1A71D689" w14:textId="77777777" w:rsidR="00306637" w:rsidRDefault="00306637" w:rsidP="00E9394F">
      <w:pPr>
        <w:ind w:leftChars="0" w:left="0" w:firstLineChars="0" w:firstLine="0"/>
        <w:jc w:val="both"/>
        <w:rPr>
          <w:i/>
          <w:color w:val="4A442A"/>
          <w:sz w:val="20"/>
          <w:szCs w:val="20"/>
        </w:rPr>
      </w:pPr>
    </w:p>
    <w:p w14:paraId="6137CA4B" w14:textId="3E44ED7E" w:rsidR="00306637" w:rsidRDefault="00306637" w:rsidP="00E9394F">
      <w:pPr>
        <w:ind w:leftChars="0" w:left="0" w:firstLineChars="0" w:firstLine="0"/>
        <w:jc w:val="both"/>
        <w:rPr>
          <w:i/>
          <w:color w:val="4A442A"/>
          <w:sz w:val="20"/>
          <w:szCs w:val="20"/>
        </w:rPr>
      </w:pPr>
      <w:r w:rsidRPr="00A14C64">
        <w:rPr>
          <w:b/>
          <w:bCs/>
          <w:i/>
          <w:color w:val="4A442A"/>
          <w:sz w:val="20"/>
          <w:szCs w:val="20"/>
        </w:rPr>
        <w:t>Herramienta virtual:</w:t>
      </w:r>
      <w:r>
        <w:rPr>
          <w:i/>
          <w:color w:val="4A442A"/>
          <w:sz w:val="20"/>
          <w:szCs w:val="20"/>
        </w:rPr>
        <w:t xml:space="preserve"> Proyecto en progreso; protocolo de coherencia interna del proyecto; ficha de selección de métodos y formatos. Asistentes de IA (colegas del dispositivo de Consultoría que apoyan el diseño).</w:t>
      </w:r>
    </w:p>
    <w:p w14:paraId="21F9C27D" w14:textId="77777777" w:rsidR="00AC437F" w:rsidRDefault="00AC437F" w:rsidP="00E9394F">
      <w:pPr>
        <w:ind w:leftChars="0" w:left="0" w:firstLineChars="0" w:firstLine="0"/>
        <w:jc w:val="both"/>
        <w:rPr>
          <w:i/>
          <w:color w:val="4A442A"/>
          <w:sz w:val="20"/>
          <w:szCs w:val="20"/>
        </w:rPr>
      </w:pPr>
    </w:p>
    <w:p w14:paraId="0622DBD7" w14:textId="2116A036" w:rsidR="00A14C64" w:rsidRDefault="004579F6" w:rsidP="00E9394F">
      <w:pPr>
        <w:ind w:leftChars="0" w:left="0" w:firstLineChars="0" w:firstLine="0"/>
        <w:jc w:val="both"/>
        <w:rPr>
          <w:i/>
          <w:color w:val="4A442A"/>
          <w:sz w:val="20"/>
          <w:szCs w:val="20"/>
        </w:rPr>
      </w:pPr>
      <w:r w:rsidRPr="004579F6">
        <w:rPr>
          <w:b/>
          <w:bCs/>
          <w:i/>
          <w:color w:val="4A442A"/>
          <w:sz w:val="20"/>
          <w:szCs w:val="20"/>
        </w:rPr>
        <w:t>Evaluación:</w:t>
      </w:r>
      <w:r>
        <w:rPr>
          <w:i/>
          <w:color w:val="4A442A"/>
          <w:sz w:val="20"/>
          <w:szCs w:val="20"/>
        </w:rPr>
        <w:t xml:space="preserve"> Formativa. No se realiza entrega </w:t>
      </w:r>
      <w:r w:rsidR="00120A51">
        <w:rPr>
          <w:i/>
          <w:color w:val="4A442A"/>
          <w:sz w:val="20"/>
          <w:szCs w:val="20"/>
        </w:rPr>
        <w:t>individual</w:t>
      </w:r>
      <w:r>
        <w:rPr>
          <w:i/>
          <w:color w:val="4A442A"/>
          <w:sz w:val="20"/>
          <w:szCs w:val="20"/>
        </w:rPr>
        <w:t>.</w:t>
      </w:r>
    </w:p>
    <w:p w14:paraId="10E0F604" w14:textId="77777777" w:rsidR="004579F6" w:rsidRDefault="004579F6" w:rsidP="00E9394F">
      <w:pPr>
        <w:ind w:leftChars="0" w:left="0" w:firstLineChars="0" w:firstLine="0"/>
        <w:jc w:val="both"/>
        <w:rPr>
          <w:i/>
          <w:color w:val="4A442A"/>
          <w:sz w:val="20"/>
          <w:szCs w:val="20"/>
        </w:rPr>
      </w:pPr>
    </w:p>
    <w:p w14:paraId="4B04A1AE" w14:textId="60FE6687" w:rsidR="004579F6" w:rsidRPr="004579F6" w:rsidRDefault="004579F6" w:rsidP="00E9394F">
      <w:pPr>
        <w:ind w:leftChars="0" w:left="0" w:firstLineChars="0" w:firstLine="0"/>
        <w:jc w:val="both"/>
        <w:rPr>
          <w:b/>
          <w:bCs/>
          <w:i/>
          <w:color w:val="4A442A"/>
          <w:sz w:val="20"/>
          <w:szCs w:val="20"/>
        </w:rPr>
      </w:pPr>
      <w:r w:rsidRPr="004579F6">
        <w:rPr>
          <w:b/>
          <w:bCs/>
          <w:i/>
          <w:color w:val="4A442A"/>
          <w:sz w:val="20"/>
          <w:szCs w:val="20"/>
        </w:rPr>
        <w:t>Criterios de evaluación:</w:t>
      </w:r>
    </w:p>
    <w:p w14:paraId="129D6D3A" w14:textId="3A337045" w:rsidR="004579F6" w:rsidRDefault="004579F6" w:rsidP="004579F6">
      <w:pPr>
        <w:pStyle w:val="Prrafodelista"/>
        <w:numPr>
          <w:ilvl w:val="0"/>
          <w:numId w:val="10"/>
        </w:numPr>
        <w:ind w:leftChars="0" w:firstLineChars="0"/>
        <w:jc w:val="both"/>
        <w:rPr>
          <w:i/>
          <w:color w:val="4A442A"/>
          <w:sz w:val="20"/>
          <w:szCs w:val="20"/>
        </w:rPr>
      </w:pPr>
      <w:r>
        <w:rPr>
          <w:i/>
          <w:color w:val="4A442A"/>
          <w:sz w:val="20"/>
          <w:szCs w:val="20"/>
        </w:rPr>
        <w:t>Justificación metodológica.</w:t>
      </w:r>
    </w:p>
    <w:p w14:paraId="49262026" w14:textId="1B2B3CD0" w:rsidR="004579F6" w:rsidRDefault="004579F6" w:rsidP="004579F6">
      <w:pPr>
        <w:pStyle w:val="Prrafodelista"/>
        <w:numPr>
          <w:ilvl w:val="0"/>
          <w:numId w:val="10"/>
        </w:numPr>
        <w:ind w:leftChars="0" w:firstLineChars="0"/>
        <w:jc w:val="both"/>
        <w:rPr>
          <w:i/>
          <w:color w:val="4A442A"/>
          <w:sz w:val="20"/>
          <w:szCs w:val="20"/>
        </w:rPr>
      </w:pPr>
      <w:r>
        <w:rPr>
          <w:i/>
          <w:color w:val="4A442A"/>
          <w:sz w:val="20"/>
          <w:szCs w:val="20"/>
        </w:rPr>
        <w:t>Capacidad de reconocer y corregir el avance del proyecto.</w:t>
      </w:r>
    </w:p>
    <w:p w14:paraId="31C3F5C5" w14:textId="1E960ED8" w:rsidR="004579F6" w:rsidRDefault="004579F6" w:rsidP="004579F6">
      <w:pPr>
        <w:pStyle w:val="Prrafodelista"/>
        <w:numPr>
          <w:ilvl w:val="0"/>
          <w:numId w:val="10"/>
        </w:numPr>
        <w:ind w:leftChars="0" w:firstLineChars="0"/>
        <w:jc w:val="both"/>
        <w:rPr>
          <w:i/>
          <w:color w:val="4A442A"/>
          <w:sz w:val="20"/>
          <w:szCs w:val="20"/>
        </w:rPr>
      </w:pPr>
      <w:r>
        <w:rPr>
          <w:i/>
          <w:color w:val="4A442A"/>
          <w:sz w:val="20"/>
          <w:szCs w:val="20"/>
        </w:rPr>
        <w:t>Correspondencia con destinatarios y contexto de intervención.</w:t>
      </w:r>
    </w:p>
    <w:p w14:paraId="695273A4" w14:textId="77777777" w:rsidR="004579F6" w:rsidRDefault="004579F6" w:rsidP="004579F6">
      <w:pPr>
        <w:ind w:leftChars="0" w:left="0" w:firstLineChars="0" w:firstLine="0"/>
        <w:jc w:val="both"/>
        <w:rPr>
          <w:i/>
          <w:color w:val="4A442A"/>
          <w:sz w:val="20"/>
          <w:szCs w:val="20"/>
        </w:rPr>
      </w:pPr>
    </w:p>
    <w:p w14:paraId="3FBC2000" w14:textId="23524979" w:rsidR="004579F6" w:rsidRDefault="004579F6" w:rsidP="004579F6">
      <w:pPr>
        <w:ind w:leftChars="0" w:left="0" w:firstLineChars="0" w:firstLine="0"/>
        <w:jc w:val="both"/>
        <w:rPr>
          <w:i/>
          <w:color w:val="4A442A"/>
          <w:sz w:val="20"/>
          <w:szCs w:val="20"/>
        </w:rPr>
      </w:pPr>
      <w:r w:rsidRPr="004579F6">
        <w:rPr>
          <w:b/>
          <w:bCs/>
          <w:i/>
          <w:color w:val="4A442A"/>
          <w:sz w:val="20"/>
          <w:szCs w:val="20"/>
        </w:rPr>
        <w:t>Relación con Proyecto Integrador y el portafolio:</w:t>
      </w:r>
      <w:r>
        <w:rPr>
          <w:i/>
          <w:color w:val="4A442A"/>
          <w:sz w:val="20"/>
          <w:szCs w:val="20"/>
        </w:rPr>
        <w:t xml:space="preserve"> Cierra formativamente el Hito B y prepara el Hito C.</w:t>
      </w:r>
    </w:p>
    <w:p w14:paraId="367563DE" w14:textId="5786C569" w:rsidR="004579F6" w:rsidRPr="004579F6" w:rsidRDefault="004579F6" w:rsidP="004579F6">
      <w:pPr>
        <w:ind w:leftChars="0" w:left="0" w:firstLineChars="0" w:firstLine="0"/>
        <w:jc w:val="both"/>
        <w:rPr>
          <w:i/>
          <w:color w:val="4A442A"/>
          <w:sz w:val="20"/>
          <w:szCs w:val="20"/>
        </w:rPr>
      </w:pPr>
      <w:r>
        <w:rPr>
          <w:i/>
          <w:color w:val="4A442A"/>
          <w:sz w:val="20"/>
          <w:szCs w:val="20"/>
        </w:rPr>
        <w:t>Unidad 4:</w:t>
      </w:r>
    </w:p>
    <w:p w14:paraId="747BAFA6" w14:textId="77777777" w:rsidR="004579F6" w:rsidRPr="00E9394F" w:rsidRDefault="004579F6" w:rsidP="00E9394F">
      <w:pPr>
        <w:ind w:leftChars="0" w:left="0" w:firstLineChars="0" w:firstLine="0"/>
        <w:jc w:val="both"/>
        <w:rPr>
          <w:i/>
          <w:color w:val="4A442A"/>
          <w:sz w:val="20"/>
          <w:szCs w:val="20"/>
        </w:rPr>
      </w:pPr>
    </w:p>
    <w:p w14:paraId="3B90EA49" w14:textId="78F6AA07" w:rsidR="000B4C42" w:rsidRPr="00D6781A" w:rsidRDefault="00D6781A" w:rsidP="000B4C42">
      <w:pPr>
        <w:ind w:leftChars="0" w:left="0" w:firstLineChars="0" w:firstLine="0"/>
        <w:jc w:val="both"/>
        <w:rPr>
          <w:b/>
          <w:bCs/>
          <w:i/>
          <w:color w:val="4A442A"/>
          <w:sz w:val="20"/>
          <w:szCs w:val="20"/>
        </w:rPr>
      </w:pPr>
      <w:r w:rsidRPr="00D6781A">
        <w:rPr>
          <w:b/>
          <w:bCs/>
          <w:i/>
          <w:color w:val="4A442A"/>
          <w:sz w:val="20"/>
          <w:szCs w:val="20"/>
        </w:rPr>
        <w:t>*</w:t>
      </w:r>
      <w:r w:rsidR="004F1EEC" w:rsidRPr="00D6781A">
        <w:rPr>
          <w:b/>
          <w:bCs/>
          <w:i/>
          <w:color w:val="4A442A"/>
          <w:sz w:val="20"/>
          <w:szCs w:val="20"/>
        </w:rPr>
        <w:t>Apertura Hito C. Secuencia y Primer Proyecto de Intervención Planificado.</w:t>
      </w:r>
    </w:p>
    <w:p w14:paraId="63346ACA" w14:textId="77777777" w:rsidR="004F1EEC" w:rsidRDefault="004F1EEC" w:rsidP="000B4C42">
      <w:pPr>
        <w:ind w:leftChars="0" w:left="0" w:firstLineChars="0" w:firstLine="0"/>
        <w:jc w:val="both"/>
        <w:rPr>
          <w:i/>
          <w:color w:val="4A442A"/>
          <w:sz w:val="20"/>
          <w:szCs w:val="20"/>
        </w:rPr>
      </w:pPr>
    </w:p>
    <w:p w14:paraId="1057D021" w14:textId="4C29E299" w:rsidR="004F1EEC" w:rsidRDefault="004F1EEC" w:rsidP="000B4C42">
      <w:pPr>
        <w:ind w:leftChars="0" w:left="0" w:firstLineChars="0" w:firstLine="0"/>
        <w:jc w:val="both"/>
        <w:rPr>
          <w:i/>
          <w:color w:val="4A442A"/>
          <w:sz w:val="20"/>
          <w:szCs w:val="20"/>
        </w:rPr>
      </w:pPr>
      <w:r w:rsidRPr="00D6781A">
        <w:rPr>
          <w:b/>
          <w:bCs/>
          <w:i/>
          <w:color w:val="4A442A"/>
          <w:sz w:val="20"/>
          <w:szCs w:val="20"/>
        </w:rPr>
        <w:t>Consigna:</w:t>
      </w:r>
      <w:r>
        <w:rPr>
          <w:i/>
          <w:color w:val="4A442A"/>
          <w:sz w:val="20"/>
          <w:szCs w:val="20"/>
        </w:rPr>
        <w:t xml:space="preserve"> Cada equipo diseña una secuencia acotada y selecciona, adapta o produce </w:t>
      </w:r>
      <w:r w:rsidR="00304B72">
        <w:rPr>
          <w:i/>
          <w:color w:val="4A442A"/>
          <w:sz w:val="20"/>
          <w:szCs w:val="20"/>
        </w:rPr>
        <w:t>un recurso</w:t>
      </w:r>
      <w:r>
        <w:rPr>
          <w:i/>
          <w:color w:val="4A442A"/>
          <w:sz w:val="20"/>
          <w:szCs w:val="20"/>
        </w:rPr>
        <w:t xml:space="preserve"> suficiente para mostrar cómo funcionará una parte relevante de la intervención. </w:t>
      </w:r>
      <w:r w:rsidR="00304B72">
        <w:rPr>
          <w:i/>
          <w:color w:val="4A442A"/>
          <w:sz w:val="20"/>
          <w:szCs w:val="20"/>
        </w:rPr>
        <w:t>Define una</w:t>
      </w:r>
      <w:r>
        <w:rPr>
          <w:i/>
          <w:color w:val="4A442A"/>
          <w:sz w:val="20"/>
          <w:szCs w:val="20"/>
        </w:rPr>
        <w:t xml:space="preserve"> consigna y un instrumento breve de evaluación.</w:t>
      </w:r>
    </w:p>
    <w:p w14:paraId="58C77E7F" w14:textId="77777777" w:rsidR="004F1EEC" w:rsidRDefault="004F1EEC" w:rsidP="000B4C42">
      <w:pPr>
        <w:ind w:leftChars="0" w:left="0" w:firstLineChars="0" w:firstLine="0"/>
        <w:jc w:val="both"/>
        <w:rPr>
          <w:i/>
          <w:color w:val="4A442A"/>
          <w:sz w:val="20"/>
          <w:szCs w:val="20"/>
        </w:rPr>
      </w:pPr>
    </w:p>
    <w:p w14:paraId="343EA0AB" w14:textId="645AEAA5" w:rsidR="004F1EEC" w:rsidRPr="00D6781A" w:rsidRDefault="004F1EEC" w:rsidP="000B4C42">
      <w:pPr>
        <w:ind w:leftChars="0" w:left="0" w:firstLineChars="0" w:firstLine="0"/>
        <w:jc w:val="both"/>
        <w:rPr>
          <w:b/>
          <w:bCs/>
          <w:i/>
          <w:color w:val="4A442A"/>
          <w:sz w:val="20"/>
          <w:szCs w:val="20"/>
        </w:rPr>
      </w:pPr>
      <w:r w:rsidRPr="00D6781A">
        <w:rPr>
          <w:b/>
          <w:bCs/>
          <w:i/>
          <w:color w:val="4A442A"/>
          <w:sz w:val="20"/>
          <w:szCs w:val="20"/>
        </w:rPr>
        <w:t>Objetivos:</w:t>
      </w:r>
    </w:p>
    <w:p w14:paraId="2A8E3EDF" w14:textId="77777777" w:rsidR="004F1EEC" w:rsidRDefault="004F1EEC" w:rsidP="004F1EEC">
      <w:pPr>
        <w:ind w:leftChars="0" w:left="0" w:firstLineChars="0" w:firstLine="358"/>
        <w:jc w:val="both"/>
        <w:rPr>
          <w:i/>
          <w:color w:val="4A442A"/>
          <w:sz w:val="20"/>
          <w:szCs w:val="20"/>
        </w:rPr>
      </w:pPr>
      <w:r>
        <w:rPr>
          <w:i/>
          <w:color w:val="4A442A"/>
          <w:sz w:val="20"/>
          <w:szCs w:val="20"/>
        </w:rPr>
        <w:t>Se espera que los estudiantes logren:</w:t>
      </w:r>
    </w:p>
    <w:p w14:paraId="6A5570C8" w14:textId="1A996667" w:rsidR="004579F6" w:rsidRDefault="004F1EEC" w:rsidP="004F1EEC">
      <w:pPr>
        <w:pStyle w:val="Prrafodelista"/>
        <w:numPr>
          <w:ilvl w:val="0"/>
          <w:numId w:val="10"/>
        </w:numPr>
        <w:ind w:leftChars="0" w:firstLineChars="0"/>
        <w:jc w:val="both"/>
        <w:rPr>
          <w:i/>
          <w:color w:val="4A442A"/>
          <w:sz w:val="20"/>
          <w:szCs w:val="20"/>
        </w:rPr>
      </w:pPr>
      <w:r>
        <w:rPr>
          <w:i/>
          <w:color w:val="4A442A"/>
          <w:sz w:val="20"/>
          <w:szCs w:val="20"/>
        </w:rPr>
        <w:t>Materializar en el proyecto de intervención las decisiones del Hito B.</w:t>
      </w:r>
    </w:p>
    <w:p w14:paraId="41E65010" w14:textId="634E2150" w:rsidR="004F1EEC" w:rsidRDefault="004F1EEC" w:rsidP="004F1EEC">
      <w:pPr>
        <w:pStyle w:val="Prrafodelista"/>
        <w:numPr>
          <w:ilvl w:val="0"/>
          <w:numId w:val="10"/>
        </w:numPr>
        <w:ind w:leftChars="0" w:firstLineChars="0"/>
        <w:jc w:val="both"/>
        <w:rPr>
          <w:i/>
          <w:color w:val="4A442A"/>
          <w:sz w:val="20"/>
          <w:szCs w:val="20"/>
        </w:rPr>
      </w:pPr>
      <w:r>
        <w:rPr>
          <w:i/>
          <w:color w:val="4A442A"/>
          <w:sz w:val="20"/>
          <w:szCs w:val="20"/>
        </w:rPr>
        <w:t>Seleccionar o producir un recurso (material educativo o didáctico) pertinente.</w:t>
      </w:r>
    </w:p>
    <w:p w14:paraId="6B9F4BB5" w14:textId="4909752C" w:rsidR="004F1EEC" w:rsidRDefault="004F1EEC" w:rsidP="004F1EEC">
      <w:pPr>
        <w:pStyle w:val="Prrafodelista"/>
        <w:numPr>
          <w:ilvl w:val="0"/>
          <w:numId w:val="10"/>
        </w:numPr>
        <w:ind w:leftChars="0" w:firstLineChars="0"/>
        <w:jc w:val="both"/>
        <w:rPr>
          <w:i/>
          <w:color w:val="4A442A"/>
          <w:sz w:val="20"/>
          <w:szCs w:val="20"/>
        </w:rPr>
      </w:pPr>
      <w:r>
        <w:rPr>
          <w:i/>
          <w:color w:val="4A442A"/>
          <w:sz w:val="20"/>
          <w:szCs w:val="20"/>
        </w:rPr>
        <w:t>Integrar evaluación y actividad dentro del diseño del proyecto.</w:t>
      </w:r>
    </w:p>
    <w:p w14:paraId="75C7382E" w14:textId="529CA73F" w:rsidR="004F1EEC" w:rsidRDefault="004F1EEC" w:rsidP="004F1EEC">
      <w:pPr>
        <w:pStyle w:val="Prrafodelista"/>
        <w:numPr>
          <w:ilvl w:val="0"/>
          <w:numId w:val="10"/>
        </w:numPr>
        <w:ind w:leftChars="0" w:firstLineChars="0"/>
        <w:jc w:val="both"/>
        <w:rPr>
          <w:i/>
          <w:color w:val="4A442A"/>
          <w:sz w:val="20"/>
          <w:szCs w:val="20"/>
        </w:rPr>
      </w:pPr>
      <w:r>
        <w:rPr>
          <w:i/>
          <w:color w:val="4A442A"/>
          <w:sz w:val="20"/>
          <w:szCs w:val="20"/>
        </w:rPr>
        <w:t>Analizar el uso o exclusión de IA como gestión de la IA durante el proyecto.</w:t>
      </w:r>
    </w:p>
    <w:p w14:paraId="5F7367A3" w14:textId="77777777" w:rsidR="004F1EEC" w:rsidRPr="00D6781A" w:rsidRDefault="004F1EEC" w:rsidP="004F1EEC">
      <w:pPr>
        <w:ind w:leftChars="0" w:left="0" w:firstLineChars="0" w:firstLine="0"/>
        <w:jc w:val="both"/>
        <w:rPr>
          <w:b/>
          <w:bCs/>
          <w:i/>
          <w:color w:val="4A442A"/>
          <w:sz w:val="20"/>
          <w:szCs w:val="20"/>
        </w:rPr>
      </w:pPr>
    </w:p>
    <w:p w14:paraId="554E4155" w14:textId="074127D5" w:rsidR="004F1EEC" w:rsidRDefault="004F1EEC" w:rsidP="004F1EEC">
      <w:pPr>
        <w:ind w:leftChars="0" w:left="0" w:firstLineChars="0" w:firstLine="0"/>
        <w:jc w:val="both"/>
        <w:rPr>
          <w:i/>
          <w:color w:val="4A442A"/>
          <w:sz w:val="20"/>
          <w:szCs w:val="20"/>
        </w:rPr>
      </w:pPr>
      <w:r w:rsidRPr="00D6781A">
        <w:rPr>
          <w:b/>
          <w:bCs/>
          <w:i/>
          <w:color w:val="4A442A"/>
          <w:sz w:val="20"/>
          <w:szCs w:val="20"/>
        </w:rPr>
        <w:t>Modalidad</w:t>
      </w:r>
      <w:r>
        <w:rPr>
          <w:i/>
          <w:color w:val="4A442A"/>
          <w:sz w:val="20"/>
          <w:szCs w:val="20"/>
        </w:rPr>
        <w:t>: grupal obligatoria, presencial y asincrónica.</w:t>
      </w:r>
    </w:p>
    <w:p w14:paraId="7EBB48E0" w14:textId="77777777" w:rsidR="004F1EEC" w:rsidRDefault="004F1EEC" w:rsidP="004F1EEC">
      <w:pPr>
        <w:ind w:leftChars="0" w:left="0" w:firstLineChars="0" w:firstLine="0"/>
        <w:jc w:val="both"/>
        <w:rPr>
          <w:i/>
          <w:color w:val="4A442A"/>
          <w:sz w:val="20"/>
          <w:szCs w:val="20"/>
        </w:rPr>
      </w:pPr>
    </w:p>
    <w:p w14:paraId="5F0CB3DD" w14:textId="00628F27" w:rsidR="004F1EEC" w:rsidRDefault="004F1EEC" w:rsidP="004F1EEC">
      <w:pPr>
        <w:ind w:leftChars="0" w:left="0" w:firstLineChars="0" w:firstLine="0"/>
        <w:jc w:val="both"/>
        <w:rPr>
          <w:i/>
          <w:color w:val="4A442A"/>
          <w:sz w:val="20"/>
          <w:szCs w:val="20"/>
        </w:rPr>
      </w:pPr>
      <w:r w:rsidRPr="00D6781A">
        <w:rPr>
          <w:b/>
          <w:bCs/>
          <w:i/>
          <w:color w:val="4A442A"/>
          <w:sz w:val="20"/>
          <w:szCs w:val="20"/>
        </w:rPr>
        <w:t>Herramienta virtual:</w:t>
      </w:r>
      <w:r>
        <w:rPr>
          <w:i/>
          <w:color w:val="4A442A"/>
          <w:sz w:val="20"/>
          <w:szCs w:val="20"/>
        </w:rPr>
        <w:t xml:space="preserve"> Google Doc. plantilla de secuencia, ficha de prototipo; modelos de instrumentos; herramientas elegidas según proyecto; Asistentes de IA (como colegas de consultora entrenados)., Tutoría.</w:t>
      </w:r>
    </w:p>
    <w:p w14:paraId="7173E8E4" w14:textId="77777777" w:rsidR="004F1EEC" w:rsidRDefault="004F1EEC" w:rsidP="004F1EEC">
      <w:pPr>
        <w:ind w:leftChars="0" w:left="0" w:firstLineChars="0" w:firstLine="0"/>
        <w:jc w:val="both"/>
        <w:rPr>
          <w:i/>
          <w:color w:val="4A442A"/>
          <w:sz w:val="20"/>
          <w:szCs w:val="20"/>
        </w:rPr>
      </w:pPr>
    </w:p>
    <w:p w14:paraId="38211F92" w14:textId="028E8CF3" w:rsidR="004F1EEC" w:rsidRDefault="004F1EEC" w:rsidP="004F1EEC">
      <w:pPr>
        <w:ind w:leftChars="0" w:left="0" w:firstLineChars="0" w:firstLine="0"/>
        <w:jc w:val="both"/>
        <w:rPr>
          <w:i/>
          <w:color w:val="4A442A"/>
          <w:sz w:val="20"/>
          <w:szCs w:val="20"/>
        </w:rPr>
      </w:pPr>
      <w:r w:rsidRPr="00D6781A">
        <w:rPr>
          <w:b/>
          <w:bCs/>
          <w:i/>
          <w:color w:val="4A442A"/>
          <w:sz w:val="20"/>
          <w:szCs w:val="20"/>
        </w:rPr>
        <w:t>Evaluación:</w:t>
      </w:r>
      <w:r>
        <w:rPr>
          <w:i/>
          <w:color w:val="4A442A"/>
          <w:sz w:val="20"/>
          <w:szCs w:val="20"/>
        </w:rPr>
        <w:t xml:space="preserve"> Formativa, con envío de avance y retroalimentación para correcciones. </w:t>
      </w:r>
    </w:p>
    <w:p w14:paraId="7C09D697" w14:textId="77777777" w:rsidR="004F1EEC" w:rsidRDefault="004F1EEC" w:rsidP="004F1EEC">
      <w:pPr>
        <w:ind w:leftChars="0" w:left="0" w:firstLineChars="0" w:firstLine="0"/>
        <w:jc w:val="both"/>
        <w:rPr>
          <w:i/>
          <w:color w:val="4A442A"/>
          <w:sz w:val="20"/>
          <w:szCs w:val="20"/>
        </w:rPr>
      </w:pPr>
    </w:p>
    <w:p w14:paraId="1297A906" w14:textId="2C28AD01" w:rsidR="004F1EEC" w:rsidRPr="00D6781A" w:rsidRDefault="004F1EEC" w:rsidP="004F1EEC">
      <w:pPr>
        <w:ind w:leftChars="0" w:left="0" w:firstLineChars="0" w:firstLine="0"/>
        <w:jc w:val="both"/>
        <w:rPr>
          <w:b/>
          <w:bCs/>
          <w:i/>
          <w:color w:val="4A442A"/>
          <w:sz w:val="20"/>
          <w:szCs w:val="20"/>
        </w:rPr>
      </w:pPr>
      <w:r w:rsidRPr="00D6781A">
        <w:rPr>
          <w:b/>
          <w:bCs/>
          <w:i/>
          <w:color w:val="4A442A"/>
          <w:sz w:val="20"/>
          <w:szCs w:val="20"/>
        </w:rPr>
        <w:t xml:space="preserve">Criterios de evaluación: </w:t>
      </w:r>
    </w:p>
    <w:p w14:paraId="2BD2EF0D" w14:textId="3538315E" w:rsidR="004F1EEC" w:rsidRDefault="004F1EEC" w:rsidP="004F1EEC">
      <w:pPr>
        <w:pStyle w:val="Prrafodelista"/>
        <w:numPr>
          <w:ilvl w:val="0"/>
          <w:numId w:val="10"/>
        </w:numPr>
        <w:ind w:leftChars="0" w:firstLineChars="0"/>
        <w:jc w:val="both"/>
        <w:rPr>
          <w:i/>
          <w:color w:val="4A442A"/>
          <w:sz w:val="20"/>
          <w:szCs w:val="20"/>
        </w:rPr>
      </w:pPr>
      <w:r>
        <w:rPr>
          <w:i/>
          <w:color w:val="4A442A"/>
          <w:sz w:val="20"/>
          <w:szCs w:val="20"/>
        </w:rPr>
        <w:t>Coherencia interna en la elección de objetivos de aprendizaje y evaluación.</w:t>
      </w:r>
    </w:p>
    <w:p w14:paraId="6ED614A7" w14:textId="198BAD3D" w:rsidR="004F1EEC" w:rsidRDefault="004F1EEC" w:rsidP="004F1EEC">
      <w:pPr>
        <w:pStyle w:val="Prrafodelista"/>
        <w:numPr>
          <w:ilvl w:val="0"/>
          <w:numId w:val="10"/>
        </w:numPr>
        <w:ind w:leftChars="0" w:firstLineChars="0"/>
        <w:jc w:val="both"/>
        <w:rPr>
          <w:i/>
          <w:color w:val="4A442A"/>
          <w:sz w:val="20"/>
          <w:szCs w:val="20"/>
        </w:rPr>
      </w:pPr>
      <w:r>
        <w:rPr>
          <w:i/>
          <w:color w:val="4A442A"/>
          <w:sz w:val="20"/>
          <w:szCs w:val="20"/>
        </w:rPr>
        <w:t>Claridad de la Consigna de la Actividad.</w:t>
      </w:r>
    </w:p>
    <w:p w14:paraId="72DA926F" w14:textId="38E18018" w:rsidR="004F1EEC" w:rsidRDefault="004F1EEC" w:rsidP="004F1EEC">
      <w:pPr>
        <w:pStyle w:val="Prrafodelista"/>
        <w:numPr>
          <w:ilvl w:val="0"/>
          <w:numId w:val="10"/>
        </w:numPr>
        <w:ind w:leftChars="0" w:firstLineChars="0"/>
        <w:jc w:val="both"/>
        <w:rPr>
          <w:i/>
          <w:color w:val="4A442A"/>
          <w:sz w:val="20"/>
          <w:szCs w:val="20"/>
        </w:rPr>
      </w:pPr>
      <w:r>
        <w:rPr>
          <w:i/>
          <w:color w:val="4A442A"/>
          <w:sz w:val="20"/>
          <w:szCs w:val="20"/>
        </w:rPr>
        <w:t>Pertinencia y accesibilidad del recurso.</w:t>
      </w:r>
    </w:p>
    <w:p w14:paraId="43A5E56C" w14:textId="47CAB066" w:rsidR="004F1EEC" w:rsidRPr="004F1EEC" w:rsidRDefault="004F1EEC" w:rsidP="004F1EEC">
      <w:pPr>
        <w:pStyle w:val="Prrafodelista"/>
        <w:numPr>
          <w:ilvl w:val="0"/>
          <w:numId w:val="10"/>
        </w:numPr>
        <w:ind w:leftChars="0" w:firstLineChars="0"/>
        <w:jc w:val="both"/>
        <w:rPr>
          <w:i/>
          <w:color w:val="4A442A"/>
          <w:sz w:val="20"/>
          <w:szCs w:val="20"/>
        </w:rPr>
      </w:pPr>
      <w:r>
        <w:rPr>
          <w:i/>
          <w:color w:val="4A442A"/>
          <w:sz w:val="20"/>
          <w:szCs w:val="20"/>
        </w:rPr>
        <w:t>Viabilidad del Diseño de la Intervención Educativa Situada.</w:t>
      </w:r>
    </w:p>
    <w:p w14:paraId="76290D99" w14:textId="77777777" w:rsidR="004579F6" w:rsidRDefault="004579F6" w:rsidP="000B4C42">
      <w:pPr>
        <w:ind w:leftChars="0" w:left="0" w:firstLineChars="0" w:firstLine="0"/>
        <w:jc w:val="both"/>
        <w:rPr>
          <w:i/>
          <w:color w:val="4A442A"/>
          <w:sz w:val="20"/>
          <w:szCs w:val="20"/>
        </w:rPr>
      </w:pPr>
    </w:p>
    <w:p w14:paraId="27FA8C09" w14:textId="4E9409CD" w:rsidR="004F1EEC" w:rsidRDefault="004F1EEC" w:rsidP="000B4C42">
      <w:pPr>
        <w:ind w:leftChars="0" w:left="0" w:firstLineChars="0" w:firstLine="0"/>
        <w:jc w:val="both"/>
        <w:rPr>
          <w:i/>
          <w:color w:val="4A442A"/>
          <w:sz w:val="20"/>
          <w:szCs w:val="20"/>
        </w:rPr>
      </w:pPr>
      <w:r w:rsidRPr="004F1EEC">
        <w:rPr>
          <w:b/>
          <w:bCs/>
          <w:i/>
          <w:color w:val="4A442A"/>
          <w:sz w:val="20"/>
          <w:szCs w:val="20"/>
        </w:rPr>
        <w:t>Herramienta virtual:</w:t>
      </w:r>
      <w:r>
        <w:rPr>
          <w:i/>
          <w:color w:val="4A442A"/>
          <w:sz w:val="20"/>
          <w:szCs w:val="20"/>
        </w:rPr>
        <w:t xml:space="preserve"> Constituye la tercera sección del proyecto y aporta un recurso reutilizable.</w:t>
      </w:r>
    </w:p>
    <w:p w14:paraId="5B893AB9" w14:textId="0D41130A" w:rsidR="004F1EEC" w:rsidRDefault="004F1EEC" w:rsidP="000B4C42">
      <w:pPr>
        <w:ind w:leftChars="0" w:left="0" w:firstLineChars="0" w:firstLine="0"/>
        <w:jc w:val="both"/>
        <w:rPr>
          <w:b/>
          <w:bCs/>
          <w:i/>
          <w:color w:val="4A442A"/>
          <w:sz w:val="20"/>
          <w:szCs w:val="20"/>
        </w:rPr>
      </w:pPr>
      <w:r>
        <w:rPr>
          <w:i/>
          <w:color w:val="4A442A"/>
          <w:sz w:val="20"/>
          <w:szCs w:val="20"/>
        </w:rPr>
        <w:br/>
      </w:r>
      <w:r w:rsidRPr="004F1EEC">
        <w:rPr>
          <w:b/>
          <w:bCs/>
          <w:i/>
          <w:color w:val="4A442A"/>
          <w:sz w:val="20"/>
          <w:szCs w:val="20"/>
        </w:rPr>
        <w:t>*Apertura de Hito D. Primera versión integrada y devolución docente.</w:t>
      </w:r>
    </w:p>
    <w:p w14:paraId="2A6BFB89" w14:textId="77777777" w:rsidR="004F1EEC" w:rsidRDefault="004F1EEC" w:rsidP="000B4C42">
      <w:pPr>
        <w:ind w:leftChars="0" w:left="0" w:firstLineChars="0" w:firstLine="0"/>
        <w:jc w:val="both"/>
        <w:rPr>
          <w:b/>
          <w:bCs/>
          <w:i/>
          <w:color w:val="4A442A"/>
          <w:sz w:val="20"/>
          <w:szCs w:val="20"/>
        </w:rPr>
      </w:pPr>
    </w:p>
    <w:p w14:paraId="351DD53A" w14:textId="2D603BF6" w:rsidR="004F1EEC" w:rsidRDefault="004F1EEC" w:rsidP="000B4C42">
      <w:pPr>
        <w:ind w:leftChars="0" w:left="0" w:firstLineChars="0" w:firstLine="0"/>
        <w:jc w:val="both"/>
        <w:rPr>
          <w:b/>
          <w:bCs/>
          <w:i/>
          <w:color w:val="4A442A"/>
          <w:sz w:val="20"/>
          <w:szCs w:val="20"/>
        </w:rPr>
      </w:pPr>
      <w:r>
        <w:rPr>
          <w:b/>
          <w:bCs/>
          <w:i/>
          <w:color w:val="4A442A"/>
          <w:sz w:val="20"/>
          <w:szCs w:val="20"/>
        </w:rPr>
        <w:t xml:space="preserve">Consigna: </w:t>
      </w:r>
      <w:r w:rsidRPr="007E1F62">
        <w:rPr>
          <w:i/>
          <w:color w:val="4A442A"/>
          <w:sz w:val="20"/>
          <w:szCs w:val="20"/>
        </w:rPr>
        <w:t xml:space="preserve">Integrar diagnóstico, diseño pedagógico, método y formato, secuencia, </w:t>
      </w:r>
      <w:r w:rsidR="007E1F62" w:rsidRPr="007E1F62">
        <w:rPr>
          <w:i/>
          <w:color w:val="4A442A"/>
          <w:sz w:val="20"/>
          <w:szCs w:val="20"/>
        </w:rPr>
        <w:t xml:space="preserve">prototipo, evaluación y fundamentación. Analizar la devolución recibida y registrar qué se </w:t>
      </w:r>
      <w:r w:rsidR="00304B72" w:rsidRPr="007E1F62">
        <w:rPr>
          <w:i/>
          <w:color w:val="4A442A"/>
          <w:sz w:val="20"/>
          <w:szCs w:val="20"/>
        </w:rPr>
        <w:t>modifica, por</w:t>
      </w:r>
      <w:r w:rsidR="007E1F62" w:rsidRPr="007E1F62">
        <w:rPr>
          <w:i/>
          <w:color w:val="4A442A"/>
          <w:sz w:val="20"/>
          <w:szCs w:val="20"/>
        </w:rPr>
        <w:t xml:space="preserve"> qué y qué aspecto continúa pendiente.</w:t>
      </w:r>
    </w:p>
    <w:p w14:paraId="19B0E559" w14:textId="77777777" w:rsidR="007E1F62" w:rsidRDefault="007E1F62" w:rsidP="000B4C42">
      <w:pPr>
        <w:ind w:leftChars="0" w:left="0" w:firstLineChars="0" w:firstLine="0"/>
        <w:jc w:val="both"/>
        <w:rPr>
          <w:b/>
          <w:bCs/>
          <w:i/>
          <w:color w:val="4A442A"/>
          <w:sz w:val="20"/>
          <w:szCs w:val="20"/>
        </w:rPr>
      </w:pPr>
    </w:p>
    <w:p w14:paraId="4B750E42" w14:textId="08B69DFA" w:rsidR="004F1EEC" w:rsidRPr="007E1F62" w:rsidRDefault="007E1F62" w:rsidP="000B4C42">
      <w:pPr>
        <w:ind w:leftChars="0" w:left="0" w:firstLineChars="0" w:firstLine="0"/>
        <w:jc w:val="both"/>
        <w:rPr>
          <w:b/>
          <w:bCs/>
          <w:i/>
          <w:color w:val="4A442A"/>
          <w:sz w:val="20"/>
          <w:szCs w:val="20"/>
        </w:rPr>
      </w:pPr>
      <w:r>
        <w:rPr>
          <w:b/>
          <w:bCs/>
          <w:i/>
          <w:color w:val="4A442A"/>
          <w:sz w:val="20"/>
          <w:szCs w:val="20"/>
        </w:rPr>
        <w:t>Objetivos:</w:t>
      </w:r>
    </w:p>
    <w:p w14:paraId="3DB895A4" w14:textId="77777777" w:rsidR="007E1F62" w:rsidRDefault="007E1F62" w:rsidP="007E1F62">
      <w:pPr>
        <w:ind w:leftChars="0" w:left="0" w:firstLineChars="0" w:firstLine="0"/>
        <w:jc w:val="both"/>
        <w:rPr>
          <w:i/>
          <w:color w:val="4A442A"/>
          <w:sz w:val="20"/>
          <w:szCs w:val="20"/>
        </w:rPr>
      </w:pPr>
      <w:r>
        <w:rPr>
          <w:i/>
          <w:color w:val="4A442A"/>
          <w:sz w:val="20"/>
          <w:szCs w:val="20"/>
        </w:rPr>
        <w:t>Se espera que los estudiantes logren:</w:t>
      </w:r>
    </w:p>
    <w:p w14:paraId="6C3357A7" w14:textId="36110320" w:rsidR="007E1F62" w:rsidRDefault="007E1F62" w:rsidP="007E1F62">
      <w:pPr>
        <w:pStyle w:val="Prrafodelista"/>
        <w:numPr>
          <w:ilvl w:val="0"/>
          <w:numId w:val="10"/>
        </w:numPr>
        <w:ind w:leftChars="0" w:firstLineChars="0"/>
        <w:jc w:val="both"/>
        <w:rPr>
          <w:i/>
          <w:color w:val="4A442A"/>
          <w:sz w:val="20"/>
          <w:szCs w:val="20"/>
        </w:rPr>
      </w:pPr>
      <w:r>
        <w:rPr>
          <w:i/>
          <w:color w:val="4A442A"/>
          <w:sz w:val="20"/>
          <w:szCs w:val="20"/>
        </w:rPr>
        <w:t>Integrar los componentes del Proyecto de Intervención.</w:t>
      </w:r>
    </w:p>
    <w:p w14:paraId="4FABE67D" w14:textId="3031D3BE" w:rsidR="007E1F62" w:rsidRDefault="007E1F62" w:rsidP="007E1F62">
      <w:pPr>
        <w:pStyle w:val="Prrafodelista"/>
        <w:numPr>
          <w:ilvl w:val="0"/>
          <w:numId w:val="10"/>
        </w:numPr>
        <w:ind w:leftChars="0" w:firstLineChars="0"/>
        <w:jc w:val="both"/>
        <w:rPr>
          <w:i/>
          <w:color w:val="4A442A"/>
          <w:sz w:val="20"/>
          <w:szCs w:val="20"/>
        </w:rPr>
      </w:pPr>
      <w:r>
        <w:rPr>
          <w:i/>
          <w:color w:val="4A442A"/>
          <w:sz w:val="20"/>
          <w:szCs w:val="20"/>
        </w:rPr>
        <w:t>Fundamentar decisiones del diseño.</w:t>
      </w:r>
    </w:p>
    <w:p w14:paraId="28D4FE5D" w14:textId="54C4709C" w:rsidR="007E1F62" w:rsidRDefault="007E1F62" w:rsidP="007E1F62">
      <w:pPr>
        <w:pStyle w:val="Prrafodelista"/>
        <w:numPr>
          <w:ilvl w:val="0"/>
          <w:numId w:val="10"/>
        </w:numPr>
        <w:ind w:leftChars="0" w:firstLineChars="0"/>
        <w:jc w:val="both"/>
        <w:rPr>
          <w:i/>
          <w:color w:val="4A442A"/>
          <w:sz w:val="20"/>
          <w:szCs w:val="20"/>
        </w:rPr>
      </w:pPr>
      <w:r>
        <w:rPr>
          <w:i/>
          <w:color w:val="4A442A"/>
          <w:sz w:val="20"/>
          <w:szCs w:val="20"/>
        </w:rPr>
        <w:t>Utilizar retroalimentación para revisar.</w:t>
      </w:r>
    </w:p>
    <w:p w14:paraId="7FB713E4" w14:textId="00FB7F33" w:rsidR="007E1F62" w:rsidRDefault="007E1F62" w:rsidP="007E1F62">
      <w:pPr>
        <w:pStyle w:val="Prrafodelista"/>
        <w:numPr>
          <w:ilvl w:val="0"/>
          <w:numId w:val="10"/>
        </w:numPr>
        <w:ind w:leftChars="0" w:firstLineChars="0"/>
        <w:jc w:val="both"/>
        <w:rPr>
          <w:i/>
          <w:color w:val="4A442A"/>
          <w:sz w:val="20"/>
          <w:szCs w:val="20"/>
        </w:rPr>
      </w:pPr>
      <w:r>
        <w:rPr>
          <w:i/>
          <w:color w:val="4A442A"/>
          <w:sz w:val="20"/>
          <w:szCs w:val="20"/>
        </w:rPr>
        <w:t>Reconocer límites y condiciones de implementación.</w:t>
      </w:r>
    </w:p>
    <w:p w14:paraId="2778E108" w14:textId="77777777" w:rsidR="007E1F62" w:rsidRDefault="007E1F62" w:rsidP="007E1F62">
      <w:pPr>
        <w:ind w:leftChars="0" w:left="0" w:firstLineChars="0" w:firstLine="0"/>
        <w:jc w:val="both"/>
        <w:rPr>
          <w:i/>
          <w:color w:val="4A442A"/>
          <w:sz w:val="20"/>
          <w:szCs w:val="20"/>
        </w:rPr>
      </w:pPr>
    </w:p>
    <w:p w14:paraId="21F96F9F" w14:textId="36E85BA1" w:rsidR="007E1F62" w:rsidRDefault="007E1F62" w:rsidP="007E1F62">
      <w:pPr>
        <w:ind w:leftChars="0" w:left="0" w:firstLineChars="0" w:firstLine="0"/>
        <w:jc w:val="both"/>
        <w:rPr>
          <w:i/>
          <w:color w:val="4A442A"/>
          <w:sz w:val="20"/>
          <w:szCs w:val="20"/>
        </w:rPr>
      </w:pPr>
      <w:r w:rsidRPr="007E1F62">
        <w:rPr>
          <w:b/>
          <w:bCs/>
          <w:i/>
          <w:color w:val="4A442A"/>
          <w:sz w:val="20"/>
          <w:szCs w:val="20"/>
        </w:rPr>
        <w:t>Modalidad:</w:t>
      </w:r>
      <w:r>
        <w:rPr>
          <w:i/>
          <w:color w:val="4A442A"/>
          <w:sz w:val="20"/>
          <w:szCs w:val="20"/>
        </w:rPr>
        <w:t xml:space="preserve"> Grupal obligatoria y evaluativa y posibilidad de reelaboración</w:t>
      </w:r>
    </w:p>
    <w:p w14:paraId="00EDE0F8" w14:textId="77777777" w:rsidR="007E1F62" w:rsidRDefault="007E1F62" w:rsidP="007E1F62">
      <w:pPr>
        <w:ind w:leftChars="0" w:left="0" w:firstLineChars="0" w:firstLine="0"/>
        <w:jc w:val="both"/>
        <w:rPr>
          <w:i/>
          <w:color w:val="4A442A"/>
          <w:sz w:val="20"/>
          <w:szCs w:val="20"/>
        </w:rPr>
      </w:pPr>
    </w:p>
    <w:p w14:paraId="034CD4EA" w14:textId="3C342D94" w:rsidR="007E1F62" w:rsidRDefault="007E1F62" w:rsidP="007E1F62">
      <w:pPr>
        <w:ind w:leftChars="0" w:left="0" w:firstLineChars="0" w:firstLine="0"/>
        <w:jc w:val="both"/>
        <w:rPr>
          <w:i/>
          <w:color w:val="4A442A"/>
          <w:sz w:val="20"/>
          <w:szCs w:val="20"/>
        </w:rPr>
      </w:pPr>
      <w:r w:rsidRPr="007E1F62">
        <w:rPr>
          <w:b/>
          <w:bCs/>
          <w:i/>
          <w:color w:val="4A442A"/>
          <w:sz w:val="20"/>
          <w:szCs w:val="20"/>
        </w:rPr>
        <w:t>Herramienta virtual:</w:t>
      </w:r>
      <w:r>
        <w:rPr>
          <w:i/>
          <w:color w:val="4A442A"/>
          <w:sz w:val="20"/>
          <w:szCs w:val="20"/>
        </w:rPr>
        <w:t xml:space="preserve"> Plantilla única de Proyecto de Intervención; guía de revisión; rúbrica común disponibles en el Campus. Espacio de Tutoría abierto.</w:t>
      </w:r>
    </w:p>
    <w:p w14:paraId="0E7F0DB1" w14:textId="77777777" w:rsidR="007E1F62" w:rsidRDefault="007E1F62" w:rsidP="007E1F62">
      <w:pPr>
        <w:ind w:leftChars="0" w:left="0" w:firstLineChars="0" w:firstLine="0"/>
        <w:jc w:val="both"/>
        <w:rPr>
          <w:i/>
          <w:color w:val="4A442A"/>
          <w:sz w:val="20"/>
          <w:szCs w:val="20"/>
        </w:rPr>
      </w:pPr>
    </w:p>
    <w:p w14:paraId="5C949750" w14:textId="3590C915" w:rsidR="007E1F62" w:rsidRPr="007E1F62" w:rsidRDefault="007E1F62" w:rsidP="007E1F62">
      <w:pPr>
        <w:ind w:leftChars="0" w:left="0" w:firstLineChars="0" w:firstLine="0"/>
        <w:jc w:val="both"/>
        <w:rPr>
          <w:i/>
          <w:color w:val="4A442A"/>
          <w:sz w:val="20"/>
          <w:szCs w:val="20"/>
        </w:rPr>
      </w:pPr>
      <w:r w:rsidRPr="00D6781A">
        <w:rPr>
          <w:b/>
          <w:bCs/>
          <w:i/>
          <w:color w:val="4A442A"/>
          <w:sz w:val="20"/>
          <w:szCs w:val="20"/>
        </w:rPr>
        <w:t>Evaluación:</w:t>
      </w:r>
      <w:r>
        <w:rPr>
          <w:i/>
          <w:color w:val="4A442A"/>
          <w:sz w:val="20"/>
          <w:szCs w:val="20"/>
        </w:rPr>
        <w:t xml:space="preserve"> Sumativa con función formativa y posibilidad</w:t>
      </w:r>
    </w:p>
    <w:p w14:paraId="64644A2A" w14:textId="77777777" w:rsidR="007E1F62" w:rsidRDefault="007E1F62" w:rsidP="000B4C42">
      <w:pPr>
        <w:ind w:leftChars="0" w:left="0" w:firstLineChars="0" w:firstLine="0"/>
        <w:jc w:val="both"/>
        <w:rPr>
          <w:i/>
          <w:color w:val="4A442A"/>
          <w:sz w:val="20"/>
          <w:szCs w:val="20"/>
        </w:rPr>
      </w:pPr>
    </w:p>
    <w:p w14:paraId="07B604DF" w14:textId="3C7C594D" w:rsidR="007E1F62" w:rsidRPr="007E1F62" w:rsidRDefault="007E1F62" w:rsidP="000B4C42">
      <w:pPr>
        <w:ind w:leftChars="0" w:left="0" w:firstLineChars="0" w:firstLine="0"/>
        <w:jc w:val="both"/>
        <w:rPr>
          <w:b/>
          <w:bCs/>
          <w:i/>
          <w:color w:val="4A442A"/>
          <w:sz w:val="20"/>
          <w:szCs w:val="20"/>
        </w:rPr>
      </w:pPr>
      <w:r w:rsidRPr="007E1F62">
        <w:rPr>
          <w:b/>
          <w:bCs/>
          <w:i/>
          <w:color w:val="4A442A"/>
          <w:sz w:val="20"/>
          <w:szCs w:val="20"/>
        </w:rPr>
        <w:t>Criterios de evaluación:</w:t>
      </w:r>
    </w:p>
    <w:p w14:paraId="5FD6A82B" w14:textId="35B6C9FC" w:rsidR="007E1F62" w:rsidRDefault="007E1F62" w:rsidP="007E1F62">
      <w:pPr>
        <w:pStyle w:val="Prrafodelista"/>
        <w:numPr>
          <w:ilvl w:val="0"/>
          <w:numId w:val="10"/>
        </w:numPr>
        <w:ind w:leftChars="0" w:firstLineChars="0"/>
        <w:jc w:val="both"/>
        <w:rPr>
          <w:i/>
          <w:color w:val="4A442A"/>
          <w:sz w:val="20"/>
          <w:szCs w:val="20"/>
        </w:rPr>
      </w:pPr>
      <w:r>
        <w:rPr>
          <w:i/>
          <w:color w:val="4A442A"/>
          <w:sz w:val="20"/>
          <w:szCs w:val="20"/>
        </w:rPr>
        <w:t>U Coherencia interna del diseño de intervención.</w:t>
      </w:r>
    </w:p>
    <w:p w14:paraId="14904ED5" w14:textId="71313639" w:rsidR="007E1F62" w:rsidRDefault="007E1F62" w:rsidP="007E1F62">
      <w:pPr>
        <w:pStyle w:val="Prrafodelista"/>
        <w:numPr>
          <w:ilvl w:val="0"/>
          <w:numId w:val="10"/>
        </w:numPr>
        <w:ind w:leftChars="0" w:firstLineChars="0"/>
        <w:jc w:val="both"/>
        <w:rPr>
          <w:i/>
          <w:color w:val="4A442A"/>
          <w:sz w:val="20"/>
          <w:szCs w:val="20"/>
        </w:rPr>
      </w:pPr>
      <w:r>
        <w:rPr>
          <w:i/>
          <w:color w:val="4A442A"/>
          <w:sz w:val="20"/>
          <w:szCs w:val="20"/>
        </w:rPr>
        <w:t>Pertinencia de la fundamentación.</w:t>
      </w:r>
    </w:p>
    <w:p w14:paraId="5263B01A" w14:textId="49E62A80" w:rsidR="007E1F62" w:rsidRDefault="007E1F62" w:rsidP="007E1F62">
      <w:pPr>
        <w:pStyle w:val="Prrafodelista"/>
        <w:numPr>
          <w:ilvl w:val="0"/>
          <w:numId w:val="10"/>
        </w:numPr>
        <w:ind w:leftChars="0" w:firstLineChars="0"/>
        <w:jc w:val="both"/>
        <w:rPr>
          <w:i/>
          <w:color w:val="4A442A"/>
          <w:sz w:val="20"/>
          <w:szCs w:val="20"/>
        </w:rPr>
      </w:pPr>
      <w:r>
        <w:rPr>
          <w:i/>
          <w:color w:val="4A442A"/>
          <w:sz w:val="20"/>
          <w:szCs w:val="20"/>
        </w:rPr>
        <w:t>Integración de devoluciones de corrección en el proyecto de Intervención.</w:t>
      </w:r>
    </w:p>
    <w:p w14:paraId="416F81A2" w14:textId="1E3815A0" w:rsidR="007E1F62" w:rsidRDefault="007E1F62" w:rsidP="007E1F62">
      <w:pPr>
        <w:pStyle w:val="Prrafodelista"/>
        <w:numPr>
          <w:ilvl w:val="0"/>
          <w:numId w:val="10"/>
        </w:numPr>
        <w:ind w:leftChars="0" w:firstLineChars="0"/>
        <w:jc w:val="both"/>
        <w:rPr>
          <w:i/>
          <w:color w:val="4A442A"/>
          <w:sz w:val="20"/>
          <w:szCs w:val="20"/>
        </w:rPr>
      </w:pPr>
      <w:r>
        <w:rPr>
          <w:i/>
          <w:color w:val="4A442A"/>
          <w:sz w:val="20"/>
          <w:szCs w:val="20"/>
        </w:rPr>
        <w:t>Claridad de la Comunicación Profesional del Proyecto de Consultoría.</w:t>
      </w:r>
    </w:p>
    <w:p w14:paraId="48FE6478" w14:textId="1DF94D1D" w:rsidR="007E1F62" w:rsidRDefault="007E1F62" w:rsidP="007E1F62">
      <w:pPr>
        <w:ind w:leftChars="0" w:left="0" w:firstLineChars="0" w:firstLine="0"/>
        <w:jc w:val="both"/>
        <w:rPr>
          <w:i/>
          <w:color w:val="4A442A"/>
          <w:sz w:val="20"/>
          <w:szCs w:val="20"/>
        </w:rPr>
      </w:pPr>
    </w:p>
    <w:p w14:paraId="386FE2CE" w14:textId="6ABD49E0" w:rsidR="007E1F62" w:rsidRDefault="007E1F62" w:rsidP="007E1F62">
      <w:pPr>
        <w:ind w:leftChars="0" w:left="0" w:firstLineChars="0" w:firstLine="0"/>
        <w:jc w:val="both"/>
        <w:rPr>
          <w:i/>
          <w:color w:val="4A442A"/>
          <w:sz w:val="20"/>
          <w:szCs w:val="20"/>
        </w:rPr>
      </w:pPr>
      <w:r w:rsidRPr="007E1F62">
        <w:rPr>
          <w:b/>
          <w:bCs/>
          <w:i/>
          <w:color w:val="4A442A"/>
          <w:sz w:val="20"/>
          <w:szCs w:val="20"/>
        </w:rPr>
        <w:t>Relación con el proyecto Integrador y el Portafolio:</w:t>
      </w:r>
      <w:r>
        <w:rPr>
          <w:i/>
          <w:color w:val="4A442A"/>
          <w:sz w:val="20"/>
          <w:szCs w:val="20"/>
        </w:rPr>
        <w:t xml:space="preserve"> Constituye la versión Integrada del Proyecto Grupal.</w:t>
      </w:r>
    </w:p>
    <w:p w14:paraId="7B98B4FD" w14:textId="77777777" w:rsidR="00921A77" w:rsidRDefault="00921A77" w:rsidP="007E1F62">
      <w:pPr>
        <w:ind w:leftChars="0" w:left="0" w:firstLineChars="0" w:firstLine="0"/>
        <w:jc w:val="both"/>
        <w:rPr>
          <w:i/>
          <w:color w:val="4A442A"/>
          <w:sz w:val="20"/>
          <w:szCs w:val="20"/>
        </w:rPr>
      </w:pPr>
    </w:p>
    <w:p w14:paraId="1E3B0A1D" w14:textId="77777777" w:rsidR="00921A77" w:rsidRDefault="00921A77" w:rsidP="007E1F62">
      <w:pPr>
        <w:ind w:leftChars="0" w:left="0" w:firstLineChars="0" w:firstLine="0"/>
        <w:jc w:val="both"/>
        <w:rPr>
          <w:i/>
          <w:color w:val="4A442A"/>
          <w:sz w:val="20"/>
          <w:szCs w:val="20"/>
        </w:rPr>
      </w:pPr>
    </w:p>
    <w:p w14:paraId="42AF04A6" w14:textId="56E4A5ED" w:rsidR="00921A77" w:rsidRPr="00B90750" w:rsidRDefault="00921A77" w:rsidP="007E1F62">
      <w:pPr>
        <w:ind w:leftChars="0" w:left="0" w:firstLineChars="0" w:firstLine="0"/>
        <w:jc w:val="both"/>
        <w:rPr>
          <w:b/>
          <w:bCs/>
          <w:i/>
          <w:color w:val="4A442A"/>
          <w:sz w:val="20"/>
          <w:szCs w:val="20"/>
        </w:rPr>
      </w:pPr>
      <w:r w:rsidRPr="00B90750">
        <w:rPr>
          <w:b/>
          <w:bCs/>
          <w:i/>
          <w:color w:val="4A442A"/>
          <w:sz w:val="20"/>
          <w:szCs w:val="20"/>
        </w:rPr>
        <w:t>*Revisión por pares en Clave de Enriquecimiento.</w:t>
      </w:r>
    </w:p>
    <w:p w14:paraId="4CEF92F6" w14:textId="0CC70205" w:rsidR="00921A77" w:rsidRDefault="00921A77" w:rsidP="007E1F62">
      <w:pPr>
        <w:ind w:leftChars="0" w:left="0" w:firstLineChars="0" w:firstLine="0"/>
        <w:jc w:val="both"/>
        <w:rPr>
          <w:i/>
          <w:color w:val="4A442A"/>
          <w:sz w:val="20"/>
          <w:szCs w:val="20"/>
        </w:rPr>
      </w:pPr>
      <w:r w:rsidRPr="00B90750">
        <w:rPr>
          <w:b/>
          <w:bCs/>
          <w:i/>
          <w:color w:val="4A442A"/>
          <w:sz w:val="20"/>
          <w:szCs w:val="20"/>
        </w:rPr>
        <w:t>Consigna:</w:t>
      </w:r>
      <w:r>
        <w:rPr>
          <w:i/>
          <w:color w:val="4A442A"/>
          <w:sz w:val="20"/>
          <w:szCs w:val="20"/>
        </w:rPr>
        <w:t xml:space="preserve"> Cada equipo presenta y explica el Caso de Consultoría: cómo fue la etapa de relevamiento de datos + qué se consignó como Diagnóstico del Caso + Diseño del Proyecto de Intervención Educativa Situada. Coloquio de revisión y enriquecimiento entre pares.</w:t>
      </w:r>
    </w:p>
    <w:p w14:paraId="6325ECA1" w14:textId="77777777" w:rsidR="00921A77" w:rsidRDefault="00921A77" w:rsidP="007E1F62">
      <w:pPr>
        <w:ind w:leftChars="0" w:left="0" w:firstLineChars="0" w:firstLine="0"/>
        <w:jc w:val="both"/>
        <w:rPr>
          <w:i/>
          <w:color w:val="4A442A"/>
          <w:sz w:val="20"/>
          <w:szCs w:val="20"/>
        </w:rPr>
      </w:pPr>
    </w:p>
    <w:p w14:paraId="2C971EE7" w14:textId="08D72643" w:rsidR="00921A77" w:rsidRPr="00B90750" w:rsidRDefault="00921A77" w:rsidP="007E1F62">
      <w:pPr>
        <w:ind w:leftChars="0" w:left="0" w:firstLineChars="0" w:firstLine="0"/>
        <w:jc w:val="both"/>
        <w:rPr>
          <w:b/>
          <w:bCs/>
          <w:i/>
          <w:color w:val="4A442A"/>
          <w:sz w:val="20"/>
          <w:szCs w:val="20"/>
        </w:rPr>
      </w:pPr>
      <w:r w:rsidRPr="00B90750">
        <w:rPr>
          <w:b/>
          <w:bCs/>
          <w:i/>
          <w:color w:val="4A442A"/>
          <w:sz w:val="20"/>
          <w:szCs w:val="20"/>
        </w:rPr>
        <w:t xml:space="preserve">Objetivos: </w:t>
      </w:r>
    </w:p>
    <w:p w14:paraId="25F812AA" w14:textId="77777777" w:rsidR="00921A77" w:rsidRDefault="00921A77" w:rsidP="00921A77">
      <w:pPr>
        <w:ind w:leftChars="0" w:left="0" w:firstLineChars="0" w:firstLine="720"/>
        <w:jc w:val="both"/>
        <w:rPr>
          <w:i/>
          <w:color w:val="4A442A"/>
          <w:sz w:val="20"/>
          <w:szCs w:val="20"/>
        </w:rPr>
      </w:pPr>
      <w:r>
        <w:rPr>
          <w:i/>
          <w:color w:val="4A442A"/>
          <w:sz w:val="20"/>
          <w:szCs w:val="20"/>
        </w:rPr>
        <w:t>Se espera que los estudiantes logren:</w:t>
      </w:r>
    </w:p>
    <w:p w14:paraId="7D20CA2C" w14:textId="6916E617" w:rsidR="00921A77" w:rsidRDefault="00921A77" w:rsidP="00921A77">
      <w:pPr>
        <w:pStyle w:val="Prrafodelista"/>
        <w:numPr>
          <w:ilvl w:val="0"/>
          <w:numId w:val="10"/>
        </w:numPr>
        <w:ind w:leftChars="0" w:firstLineChars="0"/>
        <w:jc w:val="both"/>
        <w:rPr>
          <w:i/>
          <w:color w:val="4A442A"/>
          <w:sz w:val="20"/>
          <w:szCs w:val="20"/>
        </w:rPr>
      </w:pPr>
      <w:r>
        <w:rPr>
          <w:i/>
          <w:color w:val="4A442A"/>
          <w:sz w:val="20"/>
          <w:szCs w:val="20"/>
        </w:rPr>
        <w:t>Analizar una aproximación inicial a un diseño con criterio de consultor.</w:t>
      </w:r>
    </w:p>
    <w:p w14:paraId="2E522D36" w14:textId="317DECAE" w:rsidR="00921A77" w:rsidRDefault="00921A77" w:rsidP="00921A77">
      <w:pPr>
        <w:pStyle w:val="Prrafodelista"/>
        <w:numPr>
          <w:ilvl w:val="0"/>
          <w:numId w:val="10"/>
        </w:numPr>
        <w:ind w:leftChars="0" w:firstLineChars="0"/>
        <w:jc w:val="both"/>
        <w:rPr>
          <w:i/>
          <w:color w:val="4A442A"/>
          <w:sz w:val="20"/>
          <w:szCs w:val="20"/>
        </w:rPr>
      </w:pPr>
      <w:r>
        <w:rPr>
          <w:i/>
          <w:color w:val="4A442A"/>
          <w:sz w:val="20"/>
          <w:szCs w:val="20"/>
        </w:rPr>
        <w:t>Ofrecer retroalimentación útil y respetuosa.</w:t>
      </w:r>
    </w:p>
    <w:p w14:paraId="2641ABFC" w14:textId="075F8512" w:rsidR="00921A77" w:rsidRDefault="00921A77" w:rsidP="00921A77">
      <w:pPr>
        <w:pStyle w:val="Prrafodelista"/>
        <w:numPr>
          <w:ilvl w:val="0"/>
          <w:numId w:val="10"/>
        </w:numPr>
        <w:ind w:leftChars="0" w:firstLineChars="0"/>
        <w:jc w:val="both"/>
        <w:rPr>
          <w:i/>
          <w:color w:val="4A442A"/>
          <w:sz w:val="20"/>
          <w:szCs w:val="20"/>
        </w:rPr>
      </w:pPr>
      <w:r>
        <w:rPr>
          <w:i/>
          <w:color w:val="4A442A"/>
          <w:sz w:val="20"/>
          <w:szCs w:val="20"/>
        </w:rPr>
        <w:t>Tomar decisiones frente a observaciones constructivas de pares.</w:t>
      </w:r>
    </w:p>
    <w:p w14:paraId="4497D381" w14:textId="77777777" w:rsidR="00921A77" w:rsidRDefault="00921A77" w:rsidP="00921A77">
      <w:pPr>
        <w:ind w:leftChars="0" w:left="0" w:firstLineChars="0" w:firstLine="0"/>
        <w:jc w:val="both"/>
        <w:rPr>
          <w:i/>
          <w:color w:val="4A442A"/>
          <w:sz w:val="20"/>
          <w:szCs w:val="20"/>
        </w:rPr>
      </w:pPr>
    </w:p>
    <w:p w14:paraId="3B663706" w14:textId="59CE6CB7" w:rsidR="00921A77" w:rsidRDefault="00921A77" w:rsidP="00921A77">
      <w:pPr>
        <w:ind w:leftChars="0" w:left="0" w:firstLineChars="0" w:firstLine="0"/>
        <w:jc w:val="both"/>
        <w:rPr>
          <w:i/>
          <w:color w:val="4A442A"/>
          <w:sz w:val="20"/>
          <w:szCs w:val="20"/>
        </w:rPr>
      </w:pPr>
      <w:r w:rsidRPr="00B90750">
        <w:rPr>
          <w:b/>
          <w:bCs/>
          <w:i/>
          <w:color w:val="4A442A"/>
          <w:sz w:val="20"/>
          <w:szCs w:val="20"/>
        </w:rPr>
        <w:t>Modalidad:</w:t>
      </w:r>
      <w:r>
        <w:rPr>
          <w:i/>
          <w:color w:val="4A442A"/>
          <w:sz w:val="20"/>
          <w:szCs w:val="20"/>
        </w:rPr>
        <w:t xml:space="preserve"> grupal obligatoria, virtual sincrónica.</w:t>
      </w:r>
    </w:p>
    <w:p w14:paraId="70495152" w14:textId="77777777" w:rsidR="00921A77" w:rsidRPr="00B90750" w:rsidRDefault="00921A77" w:rsidP="00921A77">
      <w:pPr>
        <w:ind w:leftChars="0" w:left="0" w:firstLineChars="0" w:firstLine="0"/>
        <w:jc w:val="both"/>
        <w:rPr>
          <w:b/>
          <w:bCs/>
          <w:i/>
          <w:color w:val="4A442A"/>
          <w:sz w:val="20"/>
          <w:szCs w:val="20"/>
        </w:rPr>
      </w:pPr>
    </w:p>
    <w:p w14:paraId="6B00DDC3" w14:textId="35898170" w:rsidR="00921A77" w:rsidRDefault="00921A77" w:rsidP="00921A77">
      <w:pPr>
        <w:ind w:leftChars="0" w:left="0" w:firstLineChars="0" w:firstLine="0"/>
        <w:jc w:val="both"/>
        <w:rPr>
          <w:i/>
          <w:color w:val="4A442A"/>
          <w:sz w:val="20"/>
          <w:szCs w:val="20"/>
        </w:rPr>
      </w:pPr>
      <w:r w:rsidRPr="00B90750">
        <w:rPr>
          <w:b/>
          <w:bCs/>
          <w:i/>
          <w:color w:val="4A442A"/>
          <w:sz w:val="20"/>
          <w:szCs w:val="20"/>
        </w:rPr>
        <w:t>Herramienta virtual:</w:t>
      </w:r>
      <w:r>
        <w:rPr>
          <w:i/>
          <w:color w:val="4A442A"/>
          <w:sz w:val="20"/>
          <w:szCs w:val="20"/>
        </w:rPr>
        <w:t xml:space="preserve"> Protocolos de revisión, ficha-rúbrica breve, documento compartido y bibliografía sobre retroalimentación (como sugerencia)</w:t>
      </w:r>
    </w:p>
    <w:p w14:paraId="2527669C" w14:textId="77777777" w:rsidR="00B90750" w:rsidRDefault="00B90750" w:rsidP="00921A77">
      <w:pPr>
        <w:ind w:leftChars="0" w:left="0" w:firstLineChars="0" w:firstLine="0"/>
        <w:jc w:val="both"/>
        <w:rPr>
          <w:i/>
          <w:color w:val="4A442A"/>
          <w:sz w:val="20"/>
          <w:szCs w:val="20"/>
        </w:rPr>
      </w:pPr>
    </w:p>
    <w:p w14:paraId="2E689D38" w14:textId="0C80BBA3" w:rsidR="00B90750" w:rsidRDefault="00B90750" w:rsidP="00921A77">
      <w:pPr>
        <w:ind w:leftChars="0" w:left="0" w:firstLineChars="0" w:firstLine="0"/>
        <w:jc w:val="both"/>
        <w:rPr>
          <w:i/>
          <w:color w:val="4A442A"/>
          <w:sz w:val="20"/>
          <w:szCs w:val="20"/>
        </w:rPr>
      </w:pPr>
      <w:r w:rsidRPr="00B90750">
        <w:rPr>
          <w:b/>
          <w:bCs/>
          <w:i/>
          <w:color w:val="4A442A"/>
          <w:sz w:val="20"/>
          <w:szCs w:val="20"/>
        </w:rPr>
        <w:t>Evaluación:</w:t>
      </w:r>
      <w:r>
        <w:rPr>
          <w:i/>
          <w:color w:val="4A442A"/>
          <w:sz w:val="20"/>
          <w:szCs w:val="20"/>
        </w:rPr>
        <w:t xml:space="preserve"> Formativa.</w:t>
      </w:r>
    </w:p>
    <w:p w14:paraId="5DA4E705" w14:textId="77777777" w:rsidR="00B90750" w:rsidRDefault="00B90750" w:rsidP="00921A77">
      <w:pPr>
        <w:ind w:leftChars="0" w:left="0" w:firstLineChars="0" w:firstLine="0"/>
        <w:jc w:val="both"/>
        <w:rPr>
          <w:i/>
          <w:color w:val="4A442A"/>
          <w:sz w:val="20"/>
          <w:szCs w:val="20"/>
        </w:rPr>
      </w:pPr>
    </w:p>
    <w:p w14:paraId="1288EA6E" w14:textId="365BA5F2" w:rsidR="00B90750" w:rsidRPr="00B90750" w:rsidRDefault="00B90750" w:rsidP="00921A77">
      <w:pPr>
        <w:ind w:leftChars="0" w:left="0" w:firstLineChars="0" w:firstLine="0"/>
        <w:jc w:val="both"/>
        <w:rPr>
          <w:b/>
          <w:bCs/>
          <w:i/>
          <w:color w:val="4A442A"/>
          <w:sz w:val="20"/>
          <w:szCs w:val="20"/>
        </w:rPr>
      </w:pPr>
      <w:r w:rsidRPr="00B90750">
        <w:rPr>
          <w:b/>
          <w:bCs/>
          <w:i/>
          <w:color w:val="4A442A"/>
          <w:sz w:val="20"/>
          <w:szCs w:val="20"/>
        </w:rPr>
        <w:t>Criterios de evaluación:</w:t>
      </w:r>
    </w:p>
    <w:p w14:paraId="4721340D" w14:textId="25A574FB" w:rsidR="007E1F62" w:rsidRDefault="00B90750" w:rsidP="00B90750">
      <w:pPr>
        <w:pStyle w:val="Prrafodelista"/>
        <w:numPr>
          <w:ilvl w:val="0"/>
          <w:numId w:val="10"/>
        </w:numPr>
        <w:ind w:leftChars="0" w:firstLineChars="0"/>
        <w:jc w:val="both"/>
        <w:rPr>
          <w:i/>
          <w:color w:val="4A442A"/>
          <w:sz w:val="20"/>
          <w:szCs w:val="20"/>
        </w:rPr>
      </w:pPr>
      <w:r>
        <w:rPr>
          <w:i/>
          <w:color w:val="4A442A"/>
          <w:sz w:val="20"/>
          <w:szCs w:val="20"/>
        </w:rPr>
        <w:t xml:space="preserve">Aproximación a una articulación de criterio de diseño profesional </w:t>
      </w:r>
    </w:p>
    <w:p w14:paraId="56EE963E" w14:textId="148BAFFD" w:rsidR="00B90750" w:rsidRDefault="00B90750" w:rsidP="00B90750">
      <w:pPr>
        <w:pStyle w:val="Prrafodelista"/>
        <w:numPr>
          <w:ilvl w:val="0"/>
          <w:numId w:val="10"/>
        </w:numPr>
        <w:ind w:leftChars="0" w:firstLineChars="0"/>
        <w:jc w:val="both"/>
        <w:rPr>
          <w:i/>
          <w:color w:val="4A442A"/>
          <w:sz w:val="20"/>
          <w:szCs w:val="20"/>
        </w:rPr>
      </w:pPr>
      <w:r>
        <w:rPr>
          <w:i/>
          <w:color w:val="4A442A"/>
          <w:sz w:val="20"/>
          <w:szCs w:val="20"/>
        </w:rPr>
        <w:t>Fundamentación y tono constructivo.</w:t>
      </w:r>
    </w:p>
    <w:p w14:paraId="5480A28E" w14:textId="21E75E37" w:rsidR="00B90750" w:rsidRDefault="00B90750" w:rsidP="00B90750">
      <w:pPr>
        <w:pStyle w:val="Prrafodelista"/>
        <w:numPr>
          <w:ilvl w:val="0"/>
          <w:numId w:val="10"/>
        </w:numPr>
        <w:ind w:leftChars="0" w:firstLineChars="0"/>
        <w:jc w:val="both"/>
        <w:rPr>
          <w:i/>
          <w:color w:val="4A442A"/>
          <w:sz w:val="20"/>
          <w:szCs w:val="20"/>
        </w:rPr>
      </w:pPr>
      <w:r>
        <w:rPr>
          <w:i/>
          <w:color w:val="4A442A"/>
          <w:sz w:val="20"/>
          <w:szCs w:val="20"/>
        </w:rPr>
        <w:t>Capacidad de priorizar mejoras.</w:t>
      </w:r>
    </w:p>
    <w:p w14:paraId="218B52C7" w14:textId="228E6723" w:rsidR="00B90750" w:rsidRDefault="00B90750" w:rsidP="00B90750">
      <w:pPr>
        <w:pStyle w:val="Prrafodelista"/>
        <w:numPr>
          <w:ilvl w:val="0"/>
          <w:numId w:val="10"/>
        </w:numPr>
        <w:ind w:leftChars="0" w:firstLineChars="0"/>
        <w:jc w:val="both"/>
        <w:rPr>
          <w:i/>
          <w:color w:val="4A442A"/>
          <w:sz w:val="20"/>
          <w:szCs w:val="20"/>
        </w:rPr>
      </w:pPr>
      <w:r>
        <w:rPr>
          <w:i/>
          <w:color w:val="4A442A"/>
          <w:sz w:val="20"/>
          <w:szCs w:val="20"/>
        </w:rPr>
        <w:t>Registro de decisiones.</w:t>
      </w:r>
    </w:p>
    <w:p w14:paraId="39617B53" w14:textId="77777777" w:rsidR="00B90750" w:rsidRDefault="00B90750" w:rsidP="00B90750">
      <w:pPr>
        <w:ind w:leftChars="0" w:left="0" w:firstLineChars="0" w:firstLine="0"/>
        <w:jc w:val="both"/>
        <w:rPr>
          <w:i/>
          <w:color w:val="4A442A"/>
          <w:sz w:val="20"/>
          <w:szCs w:val="20"/>
        </w:rPr>
      </w:pPr>
    </w:p>
    <w:p w14:paraId="60808699" w14:textId="25D964A2" w:rsidR="007E1F62" w:rsidRDefault="00B90750" w:rsidP="000B4C42">
      <w:pPr>
        <w:ind w:leftChars="0" w:left="0" w:firstLineChars="0" w:firstLine="0"/>
        <w:jc w:val="both"/>
        <w:rPr>
          <w:i/>
          <w:color w:val="4A442A"/>
          <w:sz w:val="20"/>
          <w:szCs w:val="20"/>
        </w:rPr>
      </w:pPr>
      <w:r w:rsidRPr="00B90750">
        <w:rPr>
          <w:b/>
          <w:bCs/>
          <w:i/>
          <w:color w:val="4A442A"/>
          <w:sz w:val="20"/>
          <w:szCs w:val="20"/>
        </w:rPr>
        <w:t>Relación con el Proyecto Integrador y portafolio:</w:t>
      </w:r>
      <w:r>
        <w:rPr>
          <w:i/>
          <w:color w:val="4A442A"/>
          <w:sz w:val="20"/>
          <w:szCs w:val="20"/>
        </w:rPr>
        <w:t xml:space="preserve"> La devolución recibida y la decisión del equipo se incorpora al Portafolio.</w:t>
      </w:r>
    </w:p>
    <w:p w14:paraId="491BE7AF" w14:textId="77777777" w:rsidR="00A166AE" w:rsidRDefault="00A166AE" w:rsidP="000B4C42">
      <w:pPr>
        <w:ind w:leftChars="0" w:left="0" w:firstLineChars="0" w:firstLine="0"/>
        <w:jc w:val="both"/>
        <w:rPr>
          <w:i/>
          <w:color w:val="4A442A"/>
          <w:sz w:val="20"/>
          <w:szCs w:val="20"/>
        </w:rPr>
      </w:pPr>
    </w:p>
    <w:p w14:paraId="391803B1" w14:textId="31AA7C58" w:rsidR="00B90750" w:rsidRPr="00D6781A" w:rsidRDefault="00D6781A" w:rsidP="000B4C42">
      <w:pPr>
        <w:ind w:leftChars="0" w:left="0" w:firstLineChars="0" w:firstLine="0"/>
        <w:jc w:val="both"/>
        <w:rPr>
          <w:b/>
          <w:bCs/>
          <w:i/>
          <w:color w:val="4A442A"/>
          <w:sz w:val="20"/>
          <w:szCs w:val="20"/>
        </w:rPr>
      </w:pPr>
      <w:r>
        <w:rPr>
          <w:b/>
          <w:bCs/>
          <w:i/>
          <w:color w:val="4A442A"/>
          <w:sz w:val="20"/>
          <w:szCs w:val="20"/>
        </w:rPr>
        <w:t>*C</w:t>
      </w:r>
      <w:r w:rsidR="00B90750" w:rsidRPr="00D6781A">
        <w:rPr>
          <w:b/>
          <w:bCs/>
          <w:i/>
          <w:color w:val="4A442A"/>
          <w:sz w:val="20"/>
          <w:szCs w:val="20"/>
        </w:rPr>
        <w:t>ierre de la Materia:</w:t>
      </w:r>
    </w:p>
    <w:p w14:paraId="3F6A67FC" w14:textId="21D7A704" w:rsidR="00B90750" w:rsidRPr="00D6781A" w:rsidRDefault="00B90750" w:rsidP="000B4C42">
      <w:pPr>
        <w:ind w:leftChars="0" w:left="0" w:firstLineChars="0" w:firstLine="0"/>
        <w:jc w:val="both"/>
        <w:rPr>
          <w:b/>
          <w:bCs/>
          <w:i/>
          <w:color w:val="4A442A"/>
          <w:sz w:val="20"/>
          <w:szCs w:val="20"/>
        </w:rPr>
      </w:pPr>
      <w:r w:rsidRPr="00D6781A">
        <w:rPr>
          <w:b/>
          <w:bCs/>
          <w:i/>
          <w:color w:val="4A442A"/>
          <w:sz w:val="20"/>
          <w:szCs w:val="20"/>
        </w:rPr>
        <w:t>Evaluación final Portafolio Profesional y defensa individual.</w:t>
      </w:r>
    </w:p>
    <w:p w14:paraId="4DFAC851" w14:textId="3034DBA7" w:rsidR="00B90750" w:rsidRDefault="00B90750" w:rsidP="000B4C42">
      <w:pPr>
        <w:ind w:leftChars="0" w:left="0" w:firstLineChars="0" w:firstLine="0"/>
        <w:jc w:val="both"/>
        <w:rPr>
          <w:i/>
          <w:color w:val="4A442A"/>
          <w:sz w:val="20"/>
          <w:szCs w:val="20"/>
        </w:rPr>
      </w:pPr>
      <w:r w:rsidRPr="00D6781A">
        <w:rPr>
          <w:b/>
          <w:bCs/>
          <w:i/>
          <w:color w:val="4A442A"/>
          <w:sz w:val="20"/>
          <w:szCs w:val="20"/>
        </w:rPr>
        <w:t>Consigna:</w:t>
      </w:r>
      <w:r>
        <w:rPr>
          <w:i/>
          <w:color w:val="4A442A"/>
          <w:sz w:val="20"/>
          <w:szCs w:val="20"/>
        </w:rPr>
        <w:t xml:space="preserve"> cada estudiante entrega un portafolio profesional como selección comentada de herramientas y evidencias significativas para la práctica profesional situada. Presenta la versión final del proyecto grupal con justificación individual: se incluyen aprendizajes y posibles futuras mejoras.</w:t>
      </w:r>
    </w:p>
    <w:p w14:paraId="1B5E1581" w14:textId="77777777" w:rsidR="00B90750" w:rsidRDefault="00B90750" w:rsidP="000B4C42">
      <w:pPr>
        <w:ind w:leftChars="0" w:left="0" w:firstLineChars="0" w:firstLine="0"/>
        <w:jc w:val="both"/>
        <w:rPr>
          <w:i/>
          <w:color w:val="4A442A"/>
          <w:sz w:val="20"/>
          <w:szCs w:val="20"/>
        </w:rPr>
      </w:pPr>
    </w:p>
    <w:p w14:paraId="515621D4" w14:textId="5627D79B" w:rsidR="000B4C42" w:rsidRPr="00D6781A" w:rsidRDefault="000B4C42" w:rsidP="000B4C42">
      <w:pPr>
        <w:ind w:leftChars="0" w:left="0" w:firstLineChars="0" w:firstLine="0"/>
        <w:jc w:val="both"/>
        <w:rPr>
          <w:b/>
          <w:bCs/>
          <w:i/>
          <w:color w:val="4A442A"/>
          <w:sz w:val="20"/>
          <w:szCs w:val="20"/>
        </w:rPr>
      </w:pPr>
      <w:r w:rsidRPr="00D6781A">
        <w:rPr>
          <w:b/>
          <w:bCs/>
          <w:i/>
          <w:color w:val="4A442A"/>
          <w:sz w:val="20"/>
          <w:szCs w:val="20"/>
        </w:rPr>
        <w:t>Objetivos:</w:t>
      </w:r>
    </w:p>
    <w:p w14:paraId="4B7EA716" w14:textId="5807BB87" w:rsidR="000B4C42" w:rsidRDefault="000B4C42" w:rsidP="000B4C42">
      <w:pPr>
        <w:ind w:leftChars="0" w:left="0" w:firstLineChars="0" w:firstLine="0"/>
        <w:jc w:val="both"/>
        <w:rPr>
          <w:i/>
          <w:color w:val="4A442A"/>
          <w:sz w:val="20"/>
          <w:szCs w:val="20"/>
        </w:rPr>
      </w:pPr>
      <w:r>
        <w:rPr>
          <w:i/>
          <w:color w:val="4A442A"/>
          <w:sz w:val="20"/>
          <w:szCs w:val="20"/>
        </w:rPr>
        <w:tab/>
        <w:t>Se espera que los estudiantes logren:</w:t>
      </w:r>
    </w:p>
    <w:p w14:paraId="0C0CD6A1" w14:textId="485DFB05" w:rsidR="00B90750" w:rsidRDefault="00B90750" w:rsidP="00B90750">
      <w:pPr>
        <w:pStyle w:val="Prrafodelista"/>
        <w:numPr>
          <w:ilvl w:val="0"/>
          <w:numId w:val="10"/>
        </w:numPr>
        <w:ind w:leftChars="0" w:firstLineChars="0"/>
        <w:jc w:val="both"/>
        <w:rPr>
          <w:i/>
          <w:color w:val="4A442A"/>
          <w:sz w:val="20"/>
          <w:szCs w:val="20"/>
        </w:rPr>
      </w:pPr>
      <w:r>
        <w:rPr>
          <w:i/>
          <w:color w:val="4A442A"/>
          <w:sz w:val="20"/>
          <w:szCs w:val="20"/>
        </w:rPr>
        <w:t xml:space="preserve">Documentar el recorrido y seleccionar herramientas de diseño de intervenciones educativas reutilizables. </w:t>
      </w:r>
    </w:p>
    <w:p w14:paraId="4BF845DD" w14:textId="77777777" w:rsidR="00B90750" w:rsidRDefault="00B90750" w:rsidP="000B4C42">
      <w:pPr>
        <w:pStyle w:val="Prrafodelista"/>
        <w:numPr>
          <w:ilvl w:val="0"/>
          <w:numId w:val="10"/>
        </w:numPr>
        <w:ind w:leftChars="0" w:firstLineChars="0"/>
        <w:jc w:val="both"/>
        <w:rPr>
          <w:i/>
          <w:color w:val="4A442A"/>
          <w:sz w:val="20"/>
          <w:szCs w:val="20"/>
        </w:rPr>
      </w:pPr>
      <w:r>
        <w:rPr>
          <w:i/>
          <w:color w:val="4A442A"/>
          <w:sz w:val="20"/>
          <w:szCs w:val="20"/>
        </w:rPr>
        <w:t>Fundamentar decisiones del diseño.</w:t>
      </w:r>
    </w:p>
    <w:p w14:paraId="27B00959" w14:textId="77777777" w:rsidR="00B90750" w:rsidRDefault="00B90750" w:rsidP="000B4C42">
      <w:pPr>
        <w:pStyle w:val="Prrafodelista"/>
        <w:numPr>
          <w:ilvl w:val="0"/>
          <w:numId w:val="10"/>
        </w:numPr>
        <w:ind w:leftChars="0" w:firstLineChars="0"/>
        <w:jc w:val="both"/>
        <w:rPr>
          <w:i/>
          <w:color w:val="4A442A"/>
          <w:sz w:val="20"/>
          <w:szCs w:val="20"/>
        </w:rPr>
      </w:pPr>
      <w:r>
        <w:rPr>
          <w:i/>
          <w:color w:val="4A442A"/>
          <w:sz w:val="20"/>
          <w:szCs w:val="20"/>
        </w:rPr>
        <w:t>Comunicar profesionalmente la propuesta.</w:t>
      </w:r>
    </w:p>
    <w:p w14:paraId="735E8A25" w14:textId="77777777" w:rsidR="00B90750" w:rsidRDefault="00B90750" w:rsidP="000B4C42">
      <w:pPr>
        <w:pStyle w:val="Prrafodelista"/>
        <w:numPr>
          <w:ilvl w:val="0"/>
          <w:numId w:val="10"/>
        </w:numPr>
        <w:ind w:leftChars="0" w:firstLineChars="0"/>
        <w:jc w:val="both"/>
        <w:rPr>
          <w:i/>
          <w:color w:val="4A442A"/>
          <w:sz w:val="20"/>
          <w:szCs w:val="20"/>
        </w:rPr>
      </w:pPr>
      <w:r>
        <w:rPr>
          <w:i/>
          <w:color w:val="4A442A"/>
          <w:sz w:val="20"/>
          <w:szCs w:val="20"/>
        </w:rPr>
        <w:t>Demostrar apropiación individual.</w:t>
      </w:r>
    </w:p>
    <w:p w14:paraId="3D3894A5" w14:textId="77777777" w:rsidR="000B4C42" w:rsidRDefault="000B4C42" w:rsidP="000B4C42">
      <w:pPr>
        <w:ind w:leftChars="0" w:left="-2" w:firstLineChars="0" w:firstLine="0"/>
        <w:jc w:val="both"/>
        <w:rPr>
          <w:i/>
          <w:color w:val="4A442A"/>
          <w:sz w:val="20"/>
          <w:szCs w:val="20"/>
        </w:rPr>
      </w:pPr>
    </w:p>
    <w:p w14:paraId="5A41F93D" w14:textId="55B9909F" w:rsidR="000B4C42" w:rsidRDefault="000B4C42" w:rsidP="000B4C42">
      <w:pPr>
        <w:ind w:leftChars="0" w:left="-2" w:firstLineChars="0" w:firstLine="0"/>
        <w:jc w:val="both"/>
        <w:rPr>
          <w:i/>
          <w:color w:val="4A442A"/>
          <w:sz w:val="20"/>
          <w:szCs w:val="20"/>
        </w:rPr>
      </w:pPr>
      <w:r w:rsidRPr="00B66DEE">
        <w:rPr>
          <w:b/>
          <w:bCs/>
          <w:i/>
          <w:color w:val="4A442A"/>
          <w:sz w:val="20"/>
          <w:szCs w:val="20"/>
        </w:rPr>
        <w:t>Modalidad:</w:t>
      </w:r>
      <w:r>
        <w:rPr>
          <w:i/>
          <w:color w:val="4A442A"/>
          <w:sz w:val="20"/>
          <w:szCs w:val="20"/>
        </w:rPr>
        <w:t xml:space="preserve"> </w:t>
      </w:r>
      <w:r w:rsidR="00B90750">
        <w:rPr>
          <w:i/>
          <w:color w:val="4A442A"/>
          <w:sz w:val="20"/>
          <w:szCs w:val="20"/>
        </w:rPr>
        <w:t>individual obligatoria.</w:t>
      </w:r>
    </w:p>
    <w:p w14:paraId="64CB1F0B" w14:textId="77777777" w:rsidR="00B66DEE" w:rsidRDefault="00B66DEE" w:rsidP="000B4C42">
      <w:pPr>
        <w:ind w:leftChars="0" w:left="-2" w:firstLineChars="0" w:firstLine="0"/>
        <w:jc w:val="both"/>
        <w:rPr>
          <w:i/>
          <w:color w:val="4A442A"/>
          <w:sz w:val="20"/>
          <w:szCs w:val="20"/>
        </w:rPr>
      </w:pPr>
    </w:p>
    <w:p w14:paraId="52EB236B" w14:textId="436273B7" w:rsidR="00B66DEE" w:rsidRDefault="00A64136" w:rsidP="000B4C42">
      <w:pPr>
        <w:ind w:leftChars="0" w:left="-2" w:firstLineChars="0" w:firstLine="0"/>
        <w:jc w:val="both"/>
        <w:rPr>
          <w:i/>
          <w:color w:val="4A442A"/>
          <w:sz w:val="20"/>
          <w:szCs w:val="20"/>
        </w:rPr>
      </w:pPr>
      <w:r w:rsidRPr="00B66DEE">
        <w:rPr>
          <w:b/>
          <w:bCs/>
          <w:i/>
          <w:color w:val="4A442A"/>
          <w:sz w:val="20"/>
          <w:szCs w:val="20"/>
        </w:rPr>
        <w:t>Herramienta</w:t>
      </w:r>
      <w:r w:rsidR="00B66DEE" w:rsidRPr="00B66DEE">
        <w:rPr>
          <w:b/>
          <w:bCs/>
          <w:i/>
          <w:color w:val="4A442A"/>
          <w:sz w:val="20"/>
          <w:szCs w:val="20"/>
        </w:rPr>
        <w:t xml:space="preserve"> virtual:</w:t>
      </w:r>
      <w:r w:rsidR="00B66DEE">
        <w:rPr>
          <w:i/>
          <w:color w:val="4A442A"/>
          <w:sz w:val="20"/>
          <w:szCs w:val="20"/>
        </w:rPr>
        <w:t xml:space="preserve"> actividad de entrega en Campus; proyecto revisado. Reflexión de cátedra para cierre de la materia en el Campus.</w:t>
      </w:r>
    </w:p>
    <w:p w14:paraId="3DFE4252" w14:textId="77777777" w:rsidR="00B66DEE" w:rsidRDefault="00B66DEE" w:rsidP="000B4C42">
      <w:pPr>
        <w:ind w:leftChars="0" w:left="-2" w:firstLineChars="0" w:firstLine="0"/>
        <w:jc w:val="both"/>
        <w:rPr>
          <w:i/>
          <w:color w:val="4A442A"/>
          <w:sz w:val="20"/>
          <w:szCs w:val="20"/>
        </w:rPr>
      </w:pPr>
    </w:p>
    <w:p w14:paraId="4F5320FB" w14:textId="6BBF107A" w:rsidR="00B66DEE" w:rsidRDefault="00B66DEE" w:rsidP="000B4C42">
      <w:pPr>
        <w:ind w:leftChars="0" w:left="-2" w:firstLineChars="0" w:firstLine="0"/>
        <w:jc w:val="both"/>
        <w:rPr>
          <w:i/>
          <w:color w:val="4A442A"/>
          <w:sz w:val="20"/>
          <w:szCs w:val="20"/>
        </w:rPr>
      </w:pPr>
      <w:r w:rsidRPr="00B66DEE">
        <w:rPr>
          <w:b/>
          <w:bCs/>
          <w:i/>
          <w:color w:val="4A442A"/>
          <w:sz w:val="20"/>
          <w:szCs w:val="20"/>
        </w:rPr>
        <w:t>Evaluación:</w:t>
      </w:r>
      <w:r>
        <w:rPr>
          <w:i/>
          <w:color w:val="4A442A"/>
          <w:sz w:val="20"/>
          <w:szCs w:val="20"/>
        </w:rPr>
        <w:t xml:space="preserve"> individual, sumativa e integradora.</w:t>
      </w:r>
    </w:p>
    <w:p w14:paraId="56A12554" w14:textId="77777777" w:rsidR="000B4C42" w:rsidRDefault="000B4C42" w:rsidP="000B4C42">
      <w:pPr>
        <w:ind w:leftChars="0" w:left="-2" w:firstLineChars="0" w:firstLine="0"/>
        <w:jc w:val="both"/>
        <w:rPr>
          <w:i/>
          <w:color w:val="4A442A"/>
          <w:sz w:val="20"/>
          <w:szCs w:val="20"/>
        </w:rPr>
      </w:pPr>
    </w:p>
    <w:p w14:paraId="512B591A" w14:textId="716D0CB0" w:rsidR="000B4C42" w:rsidRDefault="000B4C42" w:rsidP="000B4C42">
      <w:pPr>
        <w:ind w:leftChars="0" w:left="-2" w:firstLineChars="0" w:firstLine="0"/>
        <w:jc w:val="both"/>
        <w:rPr>
          <w:i/>
          <w:color w:val="4A442A"/>
          <w:sz w:val="20"/>
          <w:szCs w:val="20"/>
        </w:rPr>
      </w:pPr>
      <w:r w:rsidRPr="00D6781A">
        <w:rPr>
          <w:b/>
          <w:bCs/>
          <w:i/>
          <w:color w:val="4A442A"/>
          <w:sz w:val="20"/>
          <w:szCs w:val="20"/>
        </w:rPr>
        <w:t>Criterios de evaluación</w:t>
      </w:r>
      <w:r>
        <w:rPr>
          <w:i/>
          <w:color w:val="4A442A"/>
          <w:sz w:val="20"/>
          <w:szCs w:val="20"/>
        </w:rPr>
        <w:t>:</w:t>
      </w:r>
    </w:p>
    <w:p w14:paraId="53B0AC56" w14:textId="69CA08D1" w:rsidR="000B4C42" w:rsidRDefault="000B4C42" w:rsidP="00B66DEE">
      <w:pPr>
        <w:pStyle w:val="Prrafodelista"/>
        <w:numPr>
          <w:ilvl w:val="0"/>
          <w:numId w:val="10"/>
        </w:numPr>
        <w:ind w:leftChars="0" w:firstLineChars="0"/>
        <w:jc w:val="both"/>
        <w:rPr>
          <w:i/>
          <w:color w:val="4A442A"/>
          <w:sz w:val="20"/>
          <w:szCs w:val="20"/>
        </w:rPr>
      </w:pPr>
      <w:r>
        <w:rPr>
          <w:i/>
          <w:color w:val="4A442A"/>
          <w:sz w:val="20"/>
          <w:szCs w:val="20"/>
        </w:rPr>
        <w:t xml:space="preserve">Pertinencia </w:t>
      </w:r>
      <w:r w:rsidR="00B66DEE">
        <w:rPr>
          <w:i/>
          <w:color w:val="4A442A"/>
          <w:sz w:val="20"/>
          <w:szCs w:val="20"/>
        </w:rPr>
        <w:t>Selección y organización intencional.</w:t>
      </w:r>
    </w:p>
    <w:p w14:paraId="397068BF" w14:textId="7235297D" w:rsidR="00B66DEE" w:rsidRDefault="00B66DEE" w:rsidP="00B66DEE">
      <w:pPr>
        <w:pStyle w:val="Prrafodelista"/>
        <w:numPr>
          <w:ilvl w:val="0"/>
          <w:numId w:val="10"/>
        </w:numPr>
        <w:ind w:leftChars="0" w:firstLineChars="0"/>
        <w:jc w:val="both"/>
        <w:rPr>
          <w:i/>
          <w:color w:val="4A442A"/>
          <w:sz w:val="20"/>
          <w:szCs w:val="20"/>
        </w:rPr>
      </w:pPr>
      <w:r>
        <w:rPr>
          <w:i/>
          <w:color w:val="4A442A"/>
          <w:sz w:val="20"/>
          <w:szCs w:val="20"/>
        </w:rPr>
        <w:t>Fundamentación bibliográfica.</w:t>
      </w:r>
    </w:p>
    <w:p w14:paraId="2DBD155E" w14:textId="293F76E2" w:rsidR="00B66DEE" w:rsidRDefault="00B66DEE" w:rsidP="00B66DEE">
      <w:pPr>
        <w:pStyle w:val="Prrafodelista"/>
        <w:numPr>
          <w:ilvl w:val="0"/>
          <w:numId w:val="10"/>
        </w:numPr>
        <w:ind w:leftChars="0" w:firstLineChars="0"/>
        <w:jc w:val="both"/>
        <w:rPr>
          <w:i/>
          <w:color w:val="4A442A"/>
          <w:sz w:val="20"/>
          <w:szCs w:val="20"/>
        </w:rPr>
      </w:pPr>
      <w:r>
        <w:rPr>
          <w:i/>
          <w:color w:val="4A442A"/>
          <w:sz w:val="20"/>
          <w:szCs w:val="20"/>
        </w:rPr>
        <w:t>Coherencia y viabilidad del proyecto.</w:t>
      </w:r>
    </w:p>
    <w:p w14:paraId="2C8AE6AC" w14:textId="4F96EFB2" w:rsidR="00B66DEE" w:rsidRDefault="00B66DEE" w:rsidP="00B66DEE">
      <w:pPr>
        <w:pStyle w:val="Prrafodelista"/>
        <w:numPr>
          <w:ilvl w:val="0"/>
          <w:numId w:val="10"/>
        </w:numPr>
        <w:ind w:leftChars="0" w:firstLineChars="0"/>
        <w:jc w:val="both"/>
        <w:rPr>
          <w:i/>
          <w:color w:val="4A442A"/>
          <w:sz w:val="20"/>
          <w:szCs w:val="20"/>
        </w:rPr>
      </w:pPr>
      <w:r>
        <w:rPr>
          <w:i/>
          <w:color w:val="4A442A"/>
          <w:sz w:val="20"/>
          <w:szCs w:val="20"/>
        </w:rPr>
        <w:t>Claridad argumentativa.</w:t>
      </w:r>
    </w:p>
    <w:p w14:paraId="13741A1E" w14:textId="4BB86363" w:rsidR="00B66DEE" w:rsidRDefault="00B66DEE" w:rsidP="00B66DEE">
      <w:pPr>
        <w:pStyle w:val="Prrafodelista"/>
        <w:numPr>
          <w:ilvl w:val="0"/>
          <w:numId w:val="10"/>
        </w:numPr>
        <w:ind w:leftChars="0" w:firstLineChars="0"/>
        <w:jc w:val="both"/>
        <w:rPr>
          <w:i/>
          <w:color w:val="4A442A"/>
          <w:sz w:val="20"/>
          <w:szCs w:val="20"/>
        </w:rPr>
      </w:pPr>
      <w:r>
        <w:rPr>
          <w:i/>
          <w:color w:val="4A442A"/>
          <w:sz w:val="20"/>
          <w:szCs w:val="20"/>
        </w:rPr>
        <w:t>Reconocimiento del aporte personal.</w:t>
      </w:r>
    </w:p>
    <w:p w14:paraId="7FC698E3" w14:textId="77777777" w:rsidR="00B66DEE" w:rsidRDefault="00B66DEE" w:rsidP="00B66DEE">
      <w:pPr>
        <w:ind w:leftChars="0" w:left="0" w:firstLineChars="0" w:firstLine="0"/>
        <w:jc w:val="both"/>
        <w:rPr>
          <w:i/>
          <w:color w:val="4A442A"/>
          <w:sz w:val="20"/>
          <w:szCs w:val="20"/>
        </w:rPr>
      </w:pPr>
    </w:p>
    <w:p w14:paraId="2335EFF1" w14:textId="69AA39B9" w:rsidR="00B66DEE" w:rsidRDefault="00B66DEE" w:rsidP="00B66DEE">
      <w:pPr>
        <w:ind w:leftChars="0" w:left="0" w:firstLineChars="0" w:firstLine="0"/>
        <w:jc w:val="both"/>
        <w:rPr>
          <w:i/>
          <w:color w:val="4A442A"/>
          <w:sz w:val="20"/>
          <w:szCs w:val="20"/>
        </w:rPr>
      </w:pPr>
      <w:r w:rsidRPr="00B66DEE">
        <w:rPr>
          <w:b/>
          <w:bCs/>
          <w:i/>
          <w:color w:val="4A442A"/>
          <w:sz w:val="20"/>
          <w:szCs w:val="20"/>
        </w:rPr>
        <w:t>Relación con el Proyecto Integrador y el portafolio:</w:t>
      </w:r>
      <w:r>
        <w:rPr>
          <w:i/>
          <w:color w:val="4A442A"/>
          <w:sz w:val="20"/>
          <w:szCs w:val="20"/>
        </w:rPr>
        <w:t xml:space="preserve"> el portafolio funciona como caja de herramientas para futuras intervenciones educativas situadas para cada estudiante.</w:t>
      </w:r>
    </w:p>
    <w:p w14:paraId="0E27D5D7" w14:textId="77777777" w:rsidR="00B66DEE" w:rsidRDefault="00B66DEE" w:rsidP="00B66DEE">
      <w:pPr>
        <w:ind w:leftChars="0" w:left="0" w:firstLineChars="0" w:firstLine="0"/>
        <w:jc w:val="both"/>
        <w:rPr>
          <w:i/>
          <w:color w:val="4A442A"/>
          <w:sz w:val="20"/>
          <w:szCs w:val="20"/>
        </w:rPr>
      </w:pPr>
    </w:p>
    <w:p w14:paraId="1F898BBD" w14:textId="3354CF47" w:rsidR="005D4D20" w:rsidRPr="00A64136" w:rsidRDefault="00A64136" w:rsidP="00A64136">
      <w:pPr>
        <w:ind w:leftChars="0" w:left="0" w:firstLineChars="0" w:firstLine="0"/>
        <w:jc w:val="both"/>
        <w:rPr>
          <w:i/>
          <w:color w:val="4A442A"/>
          <w:sz w:val="20"/>
          <w:szCs w:val="20"/>
        </w:rPr>
      </w:pPr>
      <w:r w:rsidRPr="00D6781A">
        <w:rPr>
          <w:b/>
          <w:bCs/>
          <w:i/>
          <w:color w:val="4A442A"/>
          <w:sz w:val="20"/>
          <w:szCs w:val="20"/>
        </w:rPr>
        <w:t>Nota:</w:t>
      </w:r>
      <w:r>
        <w:rPr>
          <w:i/>
          <w:color w:val="4A442A"/>
          <w:sz w:val="20"/>
          <w:szCs w:val="20"/>
        </w:rPr>
        <w:t xml:space="preserve"> LA IAg se aborda como condición del orden </w:t>
      </w:r>
      <w:proofErr w:type="spellStart"/>
      <w:r>
        <w:rPr>
          <w:i/>
          <w:color w:val="4A442A"/>
          <w:sz w:val="20"/>
          <w:szCs w:val="20"/>
        </w:rPr>
        <w:t>tecnosocial</w:t>
      </w:r>
      <w:proofErr w:type="spellEnd"/>
      <w:r>
        <w:rPr>
          <w:i/>
          <w:color w:val="4A442A"/>
          <w:sz w:val="20"/>
          <w:szCs w:val="20"/>
        </w:rPr>
        <w:t>, objeto de análisis y recurso de uso trasversal. Su uso no es obligatorio, pero se dan pautas de gestión. Su incorporación se explicita. Los asistentes de IA configurados por la cátedra no reemplazan la lectura de las fuentes ni la fundamentación de las decisiones individuales y grupales.</w:t>
      </w:r>
    </w:p>
    <w:p w14:paraId="7AC2A102" w14:textId="77777777" w:rsidR="005D4D20" w:rsidRDefault="005D4D20">
      <w:pPr>
        <w:ind w:left="0" w:hanging="2"/>
        <w:jc w:val="both"/>
        <w:rPr>
          <w:sz w:val="22"/>
          <w:szCs w:val="22"/>
        </w:rPr>
      </w:pPr>
    </w:p>
    <w:p w14:paraId="17A7B148" w14:textId="475ACE6A" w:rsidR="005D4D20" w:rsidRDefault="00DF4626">
      <w:pPr>
        <w:ind w:left="0" w:hanging="2"/>
        <w:jc w:val="both"/>
        <w:rPr>
          <w:sz w:val="22"/>
          <w:szCs w:val="22"/>
        </w:rPr>
      </w:pPr>
      <w:r>
        <w:rPr>
          <w:b/>
          <w:sz w:val="22"/>
          <w:szCs w:val="22"/>
        </w:rPr>
        <w:t>1</w:t>
      </w:r>
      <w:r w:rsidR="00A64136">
        <w:rPr>
          <w:b/>
          <w:sz w:val="22"/>
          <w:szCs w:val="22"/>
        </w:rPr>
        <w:t>0</w:t>
      </w:r>
      <w:r>
        <w:rPr>
          <w:b/>
          <w:sz w:val="22"/>
          <w:szCs w:val="22"/>
        </w:rPr>
        <w:t>. SEGUIMIENTO DE ALUMNOS</w:t>
      </w:r>
    </w:p>
    <w:p w14:paraId="4B62BA6B" w14:textId="77777777" w:rsidR="00A64136" w:rsidRDefault="00A64136">
      <w:pPr>
        <w:ind w:left="0" w:hanging="2"/>
        <w:jc w:val="both"/>
        <w:rPr>
          <w:i/>
          <w:sz w:val="20"/>
          <w:szCs w:val="20"/>
        </w:rPr>
      </w:pPr>
    </w:p>
    <w:p w14:paraId="70F1D7FE" w14:textId="42788D81" w:rsidR="005D4D20" w:rsidRPr="00A166AE" w:rsidRDefault="00A64136" w:rsidP="00A166AE">
      <w:pPr>
        <w:ind w:left="0" w:hanging="2"/>
        <w:jc w:val="both"/>
        <w:rPr>
          <w:iCs/>
          <w:color w:val="4A442A"/>
          <w:sz w:val="22"/>
          <w:szCs w:val="22"/>
        </w:rPr>
      </w:pPr>
      <w:r w:rsidRPr="000C31EF">
        <w:rPr>
          <w:iCs/>
          <w:sz w:val="22"/>
          <w:szCs w:val="22"/>
        </w:rPr>
        <w:t>Se realizará un seguimiento integral y con la “justa” relación entre distancia y cercanía, dónde se llevará la participación y pertinencia de interacción en clase, y en la presentación y comprensión de las actividades solicitadas. Se ofrecerán como estrategias de acompañamiento y andamiaje envíos de correos y espacios de tutorías asincrónicas y sincrónicas virtuales para ayudar a cumplir con las entregas que ayuden a llegar a las entregas establecidas.</w:t>
      </w:r>
    </w:p>
    <w:p w14:paraId="08F8258F" w14:textId="77777777" w:rsidR="005D4D20" w:rsidRDefault="005D4D20">
      <w:pPr>
        <w:ind w:left="0" w:hanging="2"/>
        <w:jc w:val="both"/>
        <w:rPr>
          <w:b/>
          <w:sz w:val="22"/>
          <w:szCs w:val="22"/>
        </w:rPr>
      </w:pPr>
    </w:p>
    <w:p w14:paraId="32C5A336" w14:textId="77777777" w:rsidR="005D4D20" w:rsidRDefault="005D4D20">
      <w:pPr>
        <w:ind w:left="0" w:hanging="2"/>
        <w:jc w:val="both"/>
        <w:rPr>
          <w:b/>
          <w:sz w:val="22"/>
          <w:szCs w:val="22"/>
        </w:rPr>
      </w:pPr>
    </w:p>
    <w:p w14:paraId="6313144C" w14:textId="588365A7" w:rsidR="005D4D20" w:rsidRDefault="00DF4626">
      <w:pPr>
        <w:ind w:left="0" w:hanging="2"/>
        <w:jc w:val="both"/>
        <w:rPr>
          <w:sz w:val="22"/>
          <w:szCs w:val="22"/>
        </w:rPr>
      </w:pPr>
      <w:r>
        <w:rPr>
          <w:b/>
          <w:sz w:val="22"/>
          <w:szCs w:val="22"/>
        </w:rPr>
        <w:t>1</w:t>
      </w:r>
      <w:r w:rsidR="004C5E42">
        <w:rPr>
          <w:b/>
          <w:sz w:val="22"/>
          <w:szCs w:val="22"/>
        </w:rPr>
        <w:t>1</w:t>
      </w:r>
      <w:r>
        <w:rPr>
          <w:b/>
          <w:sz w:val="22"/>
          <w:szCs w:val="22"/>
        </w:rPr>
        <w:t>. MODALIDAD DE EVALUACIÓN:</w:t>
      </w:r>
    </w:p>
    <w:p w14:paraId="2CED6F5F" w14:textId="36B86610" w:rsidR="00AB5959" w:rsidRDefault="00AB5959">
      <w:pPr>
        <w:ind w:left="0" w:hanging="2"/>
        <w:jc w:val="both"/>
        <w:rPr>
          <w:i/>
          <w:sz w:val="20"/>
          <w:szCs w:val="20"/>
        </w:rPr>
      </w:pPr>
    </w:p>
    <w:p w14:paraId="686D4256" w14:textId="45C0CC9A" w:rsidR="00AB5959" w:rsidRPr="000C31EF" w:rsidRDefault="00AB5959">
      <w:pPr>
        <w:ind w:left="0" w:hanging="2"/>
        <w:jc w:val="both"/>
        <w:rPr>
          <w:iCs/>
          <w:sz w:val="22"/>
          <w:szCs w:val="22"/>
        </w:rPr>
      </w:pPr>
      <w:r w:rsidRPr="000C31EF">
        <w:rPr>
          <w:iCs/>
          <w:sz w:val="22"/>
          <w:szCs w:val="22"/>
        </w:rPr>
        <w:t>A partir de la propuesta formativa, metodológica y teórica-práctica de la materia la modalidad de evaluación será principalmente continua, formativa, y progresiva, con instancias sumativas parciales</w:t>
      </w:r>
      <w:r w:rsidR="00BB6582" w:rsidRPr="000C31EF">
        <w:rPr>
          <w:iCs/>
          <w:sz w:val="22"/>
          <w:szCs w:val="22"/>
        </w:rPr>
        <w:t xml:space="preserve"> y final (a partir de las entregas de las actividades y del proyecto integrador final documentado en un Portafolio como cierre del cursado)</w:t>
      </w:r>
      <w:r w:rsidRPr="000C31EF">
        <w:rPr>
          <w:iCs/>
          <w:sz w:val="22"/>
          <w:szCs w:val="22"/>
        </w:rPr>
        <w:t>. El docente acompañará todo el proceso programático, facilitando diversos recursos pedagógicos-didácticos y analizando y observando que los contenidos y actividades sean correctamente comprendidas y completadas. Para ello, se abrirán interacciones de relevamiento de estado y avances por correo electrónico, espacios de intercambio asincrónico por campus o generación de instancias de tutorías sincrónicas, a través de videoconferencia para promover un avance pedagógico del grupo.</w:t>
      </w:r>
    </w:p>
    <w:p w14:paraId="112FB0D2" w14:textId="77777777" w:rsidR="000C31EF" w:rsidRDefault="00BB6582" w:rsidP="000C31EF">
      <w:pPr>
        <w:ind w:left="0" w:hanging="2"/>
        <w:jc w:val="both"/>
        <w:rPr>
          <w:iCs/>
          <w:sz w:val="22"/>
          <w:szCs w:val="22"/>
        </w:rPr>
      </w:pPr>
      <w:r w:rsidRPr="000C31EF">
        <w:rPr>
          <w:iCs/>
          <w:sz w:val="22"/>
          <w:szCs w:val="22"/>
        </w:rPr>
        <w:t xml:space="preserve">Entre los criterios de evaluación general se considerarán especialmente: capacidad de analizar situaciones educativas en contexto y complejidad, capacidad de construir diagnósticos educativos iniciales, articular decisiones pedagógicas pertinentes, fundamentarlas con bibliografía consolidada, revisar el desarrollo de los propios proyectos de intervención educativa situada a partir de las retroalimentaciones generadas en distintas instancias, y según el contexto </w:t>
      </w:r>
      <w:proofErr w:type="spellStart"/>
      <w:r w:rsidRPr="000C31EF">
        <w:rPr>
          <w:iCs/>
          <w:sz w:val="22"/>
          <w:szCs w:val="22"/>
        </w:rPr>
        <w:t>tecnosocial</w:t>
      </w:r>
      <w:proofErr w:type="spellEnd"/>
      <w:r w:rsidRPr="000C31EF">
        <w:rPr>
          <w:iCs/>
          <w:sz w:val="22"/>
          <w:szCs w:val="22"/>
        </w:rPr>
        <w:t xml:space="preserve"> emergente, se </w:t>
      </w:r>
      <w:r w:rsidR="003E6D3F" w:rsidRPr="000C31EF">
        <w:rPr>
          <w:iCs/>
          <w:sz w:val="22"/>
          <w:szCs w:val="22"/>
        </w:rPr>
        <w:t xml:space="preserve"> observará</w:t>
      </w:r>
      <w:r w:rsidRPr="000C31EF">
        <w:rPr>
          <w:iCs/>
          <w:sz w:val="22"/>
          <w:szCs w:val="22"/>
        </w:rPr>
        <w:t xml:space="preserve"> el uso y gestión crítica y reflexiva que considere alcances y límites de la IAg en las prácticas educativas</w:t>
      </w:r>
      <w:r w:rsidR="000C31EF">
        <w:rPr>
          <w:iCs/>
          <w:sz w:val="22"/>
          <w:szCs w:val="22"/>
        </w:rPr>
        <w:t xml:space="preserve">. </w:t>
      </w:r>
    </w:p>
    <w:p w14:paraId="0D3DD144" w14:textId="77777777" w:rsidR="000C31EF" w:rsidRDefault="000C31EF" w:rsidP="000C31EF">
      <w:pPr>
        <w:ind w:left="0" w:hanging="2"/>
        <w:jc w:val="both"/>
        <w:rPr>
          <w:iCs/>
          <w:sz w:val="22"/>
          <w:szCs w:val="22"/>
        </w:rPr>
      </w:pPr>
    </w:p>
    <w:p w14:paraId="66A69354" w14:textId="7B3D1823" w:rsidR="000C31EF" w:rsidRPr="000C31EF" w:rsidRDefault="000C31EF" w:rsidP="000C31EF">
      <w:pPr>
        <w:ind w:left="0" w:hanging="2"/>
        <w:jc w:val="both"/>
        <w:rPr>
          <w:iCs/>
          <w:sz w:val="22"/>
          <w:szCs w:val="22"/>
        </w:rPr>
      </w:pPr>
      <w:r w:rsidRPr="000C31EF">
        <w:rPr>
          <w:iCs/>
          <w:sz w:val="22"/>
          <w:szCs w:val="22"/>
        </w:rPr>
        <w:t>Las actividades principales que se examinarán para la obtención de evidencias de aprendizaje especificas serán:</w:t>
      </w:r>
      <w:r>
        <w:rPr>
          <w:iCs/>
          <w:sz w:val="22"/>
          <w:szCs w:val="22"/>
        </w:rPr>
        <w:br/>
      </w:r>
    </w:p>
    <w:p w14:paraId="1F6EFC4C" w14:textId="77777777" w:rsidR="000C31EF" w:rsidRPr="000C31EF" w:rsidRDefault="000C31EF" w:rsidP="000C31EF">
      <w:pPr>
        <w:numPr>
          <w:ilvl w:val="0"/>
          <w:numId w:val="19"/>
        </w:numPr>
        <w:ind w:left="0" w:hanging="2"/>
        <w:jc w:val="both"/>
        <w:rPr>
          <w:iCs/>
          <w:sz w:val="22"/>
          <w:szCs w:val="22"/>
        </w:rPr>
      </w:pPr>
      <w:r w:rsidRPr="000C31EF">
        <w:rPr>
          <w:iCs/>
          <w:sz w:val="22"/>
          <w:szCs w:val="22"/>
        </w:rPr>
        <w:t>Trabajo Práctico: “asesorar a la docente”.</w:t>
      </w:r>
    </w:p>
    <w:p w14:paraId="7FD1AFF8" w14:textId="77777777" w:rsidR="000C31EF" w:rsidRPr="000C31EF" w:rsidRDefault="000C31EF" w:rsidP="000C31EF">
      <w:pPr>
        <w:numPr>
          <w:ilvl w:val="0"/>
          <w:numId w:val="19"/>
        </w:numPr>
        <w:ind w:left="0" w:hanging="2"/>
        <w:jc w:val="both"/>
        <w:rPr>
          <w:iCs/>
          <w:sz w:val="22"/>
          <w:szCs w:val="22"/>
        </w:rPr>
      </w:pPr>
      <w:r w:rsidRPr="000C31EF">
        <w:rPr>
          <w:iCs/>
          <w:sz w:val="22"/>
          <w:szCs w:val="22"/>
        </w:rPr>
        <w:t xml:space="preserve">Diseño de clase (como </w:t>
      </w:r>
      <w:proofErr w:type="spellStart"/>
      <w:r w:rsidRPr="000C31EF">
        <w:rPr>
          <w:iCs/>
          <w:sz w:val="22"/>
          <w:szCs w:val="22"/>
        </w:rPr>
        <w:t>microexperiencia</w:t>
      </w:r>
      <w:proofErr w:type="spellEnd"/>
      <w:r w:rsidRPr="000C31EF">
        <w:rPr>
          <w:iCs/>
          <w:sz w:val="22"/>
          <w:szCs w:val="22"/>
        </w:rPr>
        <w:t xml:space="preserve"> de enseñanza y aprendizaje) utilizando como contenido los textos de Maggio y Perkins, según los criterios indicados por la cátedra.</w:t>
      </w:r>
    </w:p>
    <w:p w14:paraId="2A58BE6C" w14:textId="77777777" w:rsidR="000C31EF" w:rsidRPr="000C31EF" w:rsidRDefault="000C31EF" w:rsidP="000C31EF">
      <w:pPr>
        <w:numPr>
          <w:ilvl w:val="0"/>
          <w:numId w:val="19"/>
        </w:numPr>
        <w:ind w:left="0" w:hanging="2"/>
        <w:jc w:val="both"/>
        <w:rPr>
          <w:iCs/>
          <w:sz w:val="22"/>
          <w:szCs w:val="22"/>
        </w:rPr>
      </w:pPr>
      <w:r w:rsidRPr="000C31EF">
        <w:rPr>
          <w:iCs/>
          <w:sz w:val="22"/>
          <w:szCs w:val="22"/>
        </w:rPr>
        <w:t>Proyecto Integrador final, construido mediante hitos progresivos.</w:t>
      </w:r>
    </w:p>
    <w:p w14:paraId="298DFC7E" w14:textId="77777777" w:rsidR="000C31EF" w:rsidRPr="000C31EF" w:rsidRDefault="000C31EF" w:rsidP="000C31EF">
      <w:pPr>
        <w:numPr>
          <w:ilvl w:val="0"/>
          <w:numId w:val="19"/>
        </w:numPr>
        <w:ind w:left="0" w:hanging="2"/>
        <w:jc w:val="both"/>
        <w:rPr>
          <w:iCs/>
          <w:sz w:val="22"/>
          <w:szCs w:val="22"/>
        </w:rPr>
      </w:pPr>
      <w:r w:rsidRPr="000C31EF">
        <w:rPr>
          <w:iCs/>
          <w:sz w:val="22"/>
          <w:szCs w:val="22"/>
        </w:rPr>
        <w:t>Portafolio profesional y coloquio final.</w:t>
      </w:r>
    </w:p>
    <w:p w14:paraId="0CBBEEB1" w14:textId="46A524F3" w:rsidR="005D4D20" w:rsidRDefault="005D4D20" w:rsidP="003E6D3F">
      <w:pPr>
        <w:widowControl w:val="0"/>
        <w:shd w:val="clear" w:color="auto" w:fill="FFFFFF"/>
        <w:ind w:leftChars="0" w:left="0" w:firstLineChars="0" w:firstLine="0"/>
        <w:jc w:val="both"/>
        <w:rPr>
          <w:i/>
          <w:color w:val="4A442A"/>
          <w:sz w:val="20"/>
          <w:szCs w:val="20"/>
        </w:rPr>
      </w:pPr>
    </w:p>
    <w:p w14:paraId="20C0AE6E" w14:textId="6A6058C9" w:rsidR="005D4D20" w:rsidRDefault="00F8379C">
      <w:pPr>
        <w:ind w:left="0" w:hanging="2"/>
        <w:jc w:val="both"/>
        <w:rPr>
          <w:sz w:val="22"/>
          <w:szCs w:val="22"/>
        </w:rPr>
      </w:pPr>
      <w:r>
        <w:rPr>
          <w:sz w:val="22"/>
          <w:szCs w:val="22"/>
        </w:rPr>
        <w:t>APROBACIÓN DE CURSADA:</w:t>
      </w:r>
    </w:p>
    <w:p w14:paraId="2C789417" w14:textId="08836933" w:rsidR="00F8379C" w:rsidRDefault="00F8379C">
      <w:pPr>
        <w:ind w:left="0" w:hanging="2"/>
        <w:jc w:val="both"/>
        <w:rPr>
          <w:sz w:val="22"/>
          <w:szCs w:val="22"/>
        </w:rPr>
      </w:pPr>
      <w:r>
        <w:rPr>
          <w:sz w:val="22"/>
          <w:szCs w:val="22"/>
        </w:rPr>
        <w:t>Es condición para aprobar la Materia Prácticas Integradoras I dar cumplimiento a la presencialidad según el Art. 27 del Reglamento, considerándose para esto: 1) tener una asistencia igual o superior al 80%; 2) haber completado y entrado todas las actividades requeridas; 3) la aprobación de parcial, documento de presentación de actividades, monografías, actividades de investigación y o Portafolio solicitados como cierre del recorrido programático.</w:t>
      </w:r>
    </w:p>
    <w:p w14:paraId="7E037D6B" w14:textId="77777777" w:rsidR="00F8379C" w:rsidRDefault="00F8379C">
      <w:pPr>
        <w:ind w:left="0" w:hanging="2"/>
        <w:jc w:val="both"/>
        <w:rPr>
          <w:sz w:val="22"/>
          <w:szCs w:val="22"/>
        </w:rPr>
      </w:pPr>
    </w:p>
    <w:p w14:paraId="019DBC41" w14:textId="2A18B003" w:rsidR="00F8379C" w:rsidRDefault="00F8379C">
      <w:pPr>
        <w:ind w:left="0" w:hanging="2"/>
        <w:jc w:val="both"/>
        <w:rPr>
          <w:sz w:val="22"/>
          <w:szCs w:val="22"/>
        </w:rPr>
      </w:pPr>
      <w:r>
        <w:rPr>
          <w:sz w:val="22"/>
          <w:szCs w:val="22"/>
        </w:rPr>
        <w:t>PROMOCIÓN DE LA MATERIA:</w:t>
      </w:r>
    </w:p>
    <w:p w14:paraId="7DB97DFC" w14:textId="4EBCA9A1" w:rsidR="00F8379C" w:rsidRPr="00F8379C" w:rsidRDefault="00F8379C">
      <w:pPr>
        <w:ind w:left="0" w:hanging="2"/>
        <w:jc w:val="both"/>
        <w:rPr>
          <w:sz w:val="22"/>
          <w:szCs w:val="22"/>
          <w:lang w:val="es-AR"/>
        </w:rPr>
      </w:pPr>
      <w:r w:rsidRPr="00F8379C">
        <w:rPr>
          <w:sz w:val="22"/>
          <w:szCs w:val="22"/>
          <w:lang w:val="es-AR"/>
        </w:rPr>
        <w:t>Conforme al Art. 33, la Cátedra adscribe al sistema de promoció</w:t>
      </w:r>
      <w:r>
        <w:rPr>
          <w:sz w:val="22"/>
          <w:szCs w:val="22"/>
          <w:lang w:val="es-AR"/>
        </w:rPr>
        <w:t>n de asignaturas sin evaluación final, siempre y cuando la calificación de las evaluaciones parciales o equivalentes es de 8 (ocho) o más puntos en cada una de ellas. El estudiante que rinda un recuperatorio no podrá acceder al sistema de promoción y deberá rendir examen final presentando libreta universitaria, conforme el programa de la obligación académica.</w:t>
      </w:r>
    </w:p>
    <w:p w14:paraId="11BAB32D" w14:textId="77777777" w:rsidR="00A166AE" w:rsidRPr="00F8379C" w:rsidRDefault="00A166AE" w:rsidP="00A166AE">
      <w:pPr>
        <w:ind w:leftChars="0" w:left="0" w:firstLineChars="0" w:firstLine="0"/>
        <w:jc w:val="both"/>
        <w:rPr>
          <w:sz w:val="22"/>
          <w:szCs w:val="22"/>
          <w:lang w:val="es-AR"/>
        </w:rPr>
      </w:pPr>
    </w:p>
    <w:p w14:paraId="1AF0794C" w14:textId="77777777" w:rsidR="005D4D20" w:rsidRPr="00F8379C" w:rsidRDefault="005D4D20">
      <w:pPr>
        <w:ind w:left="0" w:hanging="2"/>
        <w:jc w:val="both"/>
        <w:rPr>
          <w:sz w:val="22"/>
          <w:szCs w:val="22"/>
          <w:lang w:val="es-AR"/>
        </w:rPr>
      </w:pPr>
    </w:p>
    <w:p w14:paraId="166A0917" w14:textId="77777777" w:rsidR="005D4D20" w:rsidRDefault="00DF4626">
      <w:pPr>
        <w:ind w:left="0" w:hanging="2"/>
        <w:jc w:val="both"/>
        <w:rPr>
          <w:sz w:val="22"/>
          <w:szCs w:val="22"/>
        </w:rPr>
      </w:pPr>
      <w:r>
        <w:rPr>
          <w:b/>
          <w:sz w:val="22"/>
          <w:szCs w:val="22"/>
        </w:rPr>
        <w:t>13. BIBLIOGRAFÍA COMPLEMENTARIA:</w:t>
      </w:r>
    </w:p>
    <w:p w14:paraId="7CEB7ED5" w14:textId="77777777" w:rsidR="005D4D20" w:rsidRDefault="005D4D20">
      <w:pPr>
        <w:ind w:left="0" w:hanging="2"/>
        <w:jc w:val="both"/>
        <w:rPr>
          <w:sz w:val="22"/>
          <w:szCs w:val="22"/>
        </w:rPr>
      </w:pPr>
    </w:p>
    <w:p w14:paraId="1469592F" w14:textId="7C0D0D2F" w:rsidR="00A166AE" w:rsidRDefault="00A166AE" w:rsidP="00A166AE">
      <w:pPr>
        <w:ind w:left="0" w:hanging="2"/>
        <w:jc w:val="both"/>
        <w:rPr>
          <w:sz w:val="22"/>
          <w:szCs w:val="22"/>
        </w:rPr>
      </w:pPr>
      <w:r>
        <w:rPr>
          <w:sz w:val="22"/>
          <w:szCs w:val="22"/>
        </w:rPr>
        <w:t>Unidad 1:</w:t>
      </w:r>
    </w:p>
    <w:p w14:paraId="528867B5" w14:textId="3A7E254A" w:rsidR="00A166AE" w:rsidRDefault="00A166AE" w:rsidP="00A166AE">
      <w:pPr>
        <w:ind w:left="0" w:hanging="2"/>
        <w:jc w:val="both"/>
        <w:rPr>
          <w:sz w:val="22"/>
          <w:szCs w:val="22"/>
        </w:rPr>
      </w:pPr>
      <w:r>
        <w:rPr>
          <w:sz w:val="22"/>
          <w:szCs w:val="22"/>
        </w:rPr>
        <w:t>Bibliografía Complementaria:</w:t>
      </w:r>
    </w:p>
    <w:p w14:paraId="55FF7BBF" w14:textId="77777777" w:rsidR="00A166AE" w:rsidRDefault="00A166AE" w:rsidP="00A166AE">
      <w:pPr>
        <w:pStyle w:val="Prrafodelista"/>
        <w:numPr>
          <w:ilvl w:val="0"/>
          <w:numId w:val="12"/>
        </w:numPr>
        <w:ind w:leftChars="0" w:firstLineChars="0"/>
        <w:jc w:val="both"/>
        <w:rPr>
          <w:sz w:val="22"/>
          <w:szCs w:val="22"/>
          <w:lang w:val="es-AR"/>
        </w:rPr>
      </w:pPr>
      <w:r w:rsidRPr="008E1574">
        <w:rPr>
          <w:sz w:val="22"/>
          <w:szCs w:val="22"/>
          <w:lang w:val="es-AR"/>
        </w:rPr>
        <w:t xml:space="preserve">Dussel, I (2011). </w:t>
      </w:r>
      <w:r w:rsidRPr="004B69FF">
        <w:rPr>
          <w:sz w:val="22"/>
          <w:szCs w:val="22"/>
          <w:lang w:val="es-AR"/>
        </w:rPr>
        <w:t>Aprender y enseñar en l</w:t>
      </w:r>
      <w:r>
        <w:rPr>
          <w:sz w:val="22"/>
          <w:szCs w:val="22"/>
          <w:lang w:val="es-AR"/>
        </w:rPr>
        <w:t xml:space="preserve">a cultura digital. Santillana. </w:t>
      </w:r>
    </w:p>
    <w:p w14:paraId="453B24EE" w14:textId="77777777" w:rsidR="00A166AE" w:rsidRDefault="00A166AE" w:rsidP="00A166AE">
      <w:pPr>
        <w:pStyle w:val="Prrafodelista"/>
        <w:numPr>
          <w:ilvl w:val="0"/>
          <w:numId w:val="12"/>
        </w:numPr>
        <w:ind w:leftChars="0" w:firstLineChars="0"/>
        <w:jc w:val="both"/>
        <w:rPr>
          <w:sz w:val="22"/>
          <w:szCs w:val="22"/>
          <w:lang w:val="es-AR"/>
        </w:rPr>
      </w:pPr>
      <w:r>
        <w:rPr>
          <w:sz w:val="22"/>
          <w:szCs w:val="22"/>
          <w:lang w:val="es-AR"/>
        </w:rPr>
        <w:t>Tedesco, J.C. (2000). Educación en la sociedad del conocimiento. FCE.</w:t>
      </w:r>
    </w:p>
    <w:p w14:paraId="09049070" w14:textId="77777777" w:rsidR="00A166AE" w:rsidRDefault="00A166AE" w:rsidP="00A166AE">
      <w:pPr>
        <w:pStyle w:val="Prrafodelista"/>
        <w:numPr>
          <w:ilvl w:val="0"/>
          <w:numId w:val="12"/>
        </w:numPr>
        <w:ind w:leftChars="0" w:firstLineChars="0"/>
        <w:jc w:val="both"/>
        <w:rPr>
          <w:sz w:val="22"/>
          <w:szCs w:val="22"/>
          <w:lang w:val="es-AR"/>
        </w:rPr>
      </w:pPr>
      <w:proofErr w:type="spellStart"/>
      <w:r>
        <w:rPr>
          <w:sz w:val="22"/>
          <w:szCs w:val="22"/>
          <w:lang w:val="es-AR"/>
        </w:rPr>
        <w:t>Peirone</w:t>
      </w:r>
      <w:proofErr w:type="spellEnd"/>
      <w:r>
        <w:rPr>
          <w:sz w:val="22"/>
          <w:szCs w:val="22"/>
          <w:lang w:val="es-AR"/>
        </w:rPr>
        <w:t xml:space="preserve">, F. (2018). Los saberes </w:t>
      </w:r>
      <w:proofErr w:type="spellStart"/>
      <w:r>
        <w:rPr>
          <w:sz w:val="22"/>
          <w:szCs w:val="22"/>
          <w:lang w:val="es-AR"/>
        </w:rPr>
        <w:t>tecnosociales</w:t>
      </w:r>
      <w:proofErr w:type="spellEnd"/>
      <w:r>
        <w:rPr>
          <w:sz w:val="22"/>
          <w:szCs w:val="22"/>
          <w:lang w:val="es-AR"/>
        </w:rPr>
        <w:t>. Un problema de/para la teoría social. CLACSO.</w:t>
      </w:r>
    </w:p>
    <w:p w14:paraId="0F25C13A" w14:textId="77777777" w:rsidR="00A166AE" w:rsidRDefault="00A166AE" w:rsidP="00A166AE">
      <w:pPr>
        <w:pStyle w:val="Prrafodelista"/>
        <w:numPr>
          <w:ilvl w:val="0"/>
          <w:numId w:val="12"/>
        </w:numPr>
        <w:ind w:leftChars="0" w:firstLineChars="0"/>
        <w:jc w:val="both"/>
        <w:rPr>
          <w:sz w:val="22"/>
          <w:szCs w:val="22"/>
          <w:lang w:val="en-US"/>
        </w:rPr>
      </w:pPr>
      <w:r w:rsidRPr="00167F19">
        <w:rPr>
          <w:sz w:val="22"/>
          <w:szCs w:val="22"/>
          <w:lang w:val="en-US"/>
        </w:rPr>
        <w:t>World Economic Forum (2025). The F</w:t>
      </w:r>
      <w:r>
        <w:rPr>
          <w:sz w:val="22"/>
          <w:szCs w:val="22"/>
          <w:lang w:val="en-US"/>
        </w:rPr>
        <w:t>uture of Jobs Report 2025 (Cap. Skills outlook).</w:t>
      </w:r>
    </w:p>
    <w:p w14:paraId="36728BD0" w14:textId="77777777" w:rsidR="00A166AE" w:rsidRPr="002A5A0E" w:rsidRDefault="00A166AE" w:rsidP="00A166AE">
      <w:pPr>
        <w:pStyle w:val="Prrafodelista"/>
        <w:numPr>
          <w:ilvl w:val="0"/>
          <w:numId w:val="12"/>
        </w:numPr>
        <w:ind w:leftChars="0" w:firstLineChars="0"/>
        <w:jc w:val="both"/>
        <w:rPr>
          <w:sz w:val="22"/>
          <w:szCs w:val="22"/>
          <w:lang w:val="es-AR"/>
        </w:rPr>
      </w:pPr>
      <w:r w:rsidRPr="002A5A0E">
        <w:rPr>
          <w:sz w:val="22"/>
          <w:szCs w:val="22"/>
          <w:lang w:val="es-AR"/>
        </w:rPr>
        <w:t>UNE</w:t>
      </w:r>
      <w:r>
        <w:rPr>
          <w:sz w:val="22"/>
          <w:szCs w:val="22"/>
          <w:lang w:val="es-AR"/>
        </w:rPr>
        <w:t xml:space="preserve">SCO (2023) </w:t>
      </w:r>
      <w:hyperlink r:id="rId14" w:history="1">
        <w:r w:rsidRPr="002A5A0E">
          <w:rPr>
            <w:rStyle w:val="Hipervnculo"/>
            <w:sz w:val="22"/>
            <w:szCs w:val="22"/>
          </w:rPr>
          <w:t>Guía para el uso de IA generativa en educación e investigación - UNESCO Biblioteca Digital</w:t>
        </w:r>
      </w:hyperlink>
    </w:p>
    <w:p w14:paraId="716DBC85" w14:textId="2D700FAC" w:rsidR="005D4D20" w:rsidRDefault="00A166AE">
      <w:pPr>
        <w:ind w:left="0" w:hanging="2"/>
        <w:jc w:val="both"/>
        <w:rPr>
          <w:sz w:val="22"/>
          <w:szCs w:val="22"/>
          <w:lang w:val="es-AR"/>
        </w:rPr>
      </w:pPr>
      <w:r>
        <w:rPr>
          <w:sz w:val="22"/>
          <w:szCs w:val="22"/>
          <w:lang w:val="es-AR"/>
        </w:rPr>
        <w:t>Unidad 2:</w:t>
      </w:r>
    </w:p>
    <w:p w14:paraId="03979761" w14:textId="77777777" w:rsidR="00A166AE" w:rsidRDefault="00A166AE" w:rsidP="00A166AE">
      <w:pPr>
        <w:ind w:leftChars="0" w:left="0" w:firstLineChars="0" w:firstLine="0"/>
        <w:jc w:val="both"/>
        <w:rPr>
          <w:sz w:val="22"/>
          <w:szCs w:val="22"/>
        </w:rPr>
      </w:pPr>
      <w:r w:rsidRPr="004C2C8F">
        <w:rPr>
          <w:sz w:val="22"/>
          <w:szCs w:val="22"/>
        </w:rPr>
        <w:t xml:space="preserve">Bibliografía </w:t>
      </w:r>
      <w:r>
        <w:rPr>
          <w:sz w:val="22"/>
          <w:szCs w:val="22"/>
        </w:rPr>
        <w:t>Complementaria</w:t>
      </w:r>
      <w:r w:rsidRPr="004C2C8F">
        <w:rPr>
          <w:sz w:val="22"/>
          <w:szCs w:val="22"/>
        </w:rPr>
        <w:t>:</w:t>
      </w:r>
    </w:p>
    <w:p w14:paraId="69972187" w14:textId="77777777" w:rsidR="00A166AE" w:rsidRDefault="00A166AE" w:rsidP="00A166AE">
      <w:pPr>
        <w:pStyle w:val="Prrafodelista"/>
        <w:numPr>
          <w:ilvl w:val="0"/>
          <w:numId w:val="12"/>
        </w:numPr>
        <w:ind w:leftChars="0" w:firstLineChars="0"/>
        <w:jc w:val="both"/>
        <w:rPr>
          <w:sz w:val="22"/>
          <w:szCs w:val="22"/>
        </w:rPr>
      </w:pPr>
      <w:r>
        <w:rPr>
          <w:sz w:val="22"/>
          <w:szCs w:val="22"/>
        </w:rPr>
        <w:t>Carretero, M (2009). Constructivismo y educación. Paidós. Cap. 1. (aportación de Ausubel: el aprendizaje significativo y los organizadores previos, como puentes cognitivos).</w:t>
      </w:r>
    </w:p>
    <w:p w14:paraId="65EE2835" w14:textId="77777777" w:rsidR="00A166AE" w:rsidRDefault="00A166AE" w:rsidP="00A166AE">
      <w:pPr>
        <w:pStyle w:val="Prrafodelista"/>
        <w:numPr>
          <w:ilvl w:val="0"/>
          <w:numId w:val="12"/>
        </w:numPr>
        <w:ind w:leftChars="0" w:firstLineChars="0"/>
        <w:jc w:val="both"/>
        <w:rPr>
          <w:sz w:val="22"/>
          <w:szCs w:val="22"/>
        </w:rPr>
      </w:pPr>
      <w:r>
        <w:rPr>
          <w:sz w:val="22"/>
          <w:szCs w:val="22"/>
        </w:rPr>
        <w:t>Dewey, J (1938). Experiencias y Educación. Losada.</w:t>
      </w:r>
    </w:p>
    <w:p w14:paraId="7C89763B" w14:textId="77777777" w:rsidR="00A166AE" w:rsidRDefault="00A166AE" w:rsidP="00A166AE">
      <w:pPr>
        <w:pStyle w:val="Prrafodelista"/>
        <w:numPr>
          <w:ilvl w:val="0"/>
          <w:numId w:val="12"/>
        </w:numPr>
        <w:ind w:leftChars="0" w:firstLineChars="0"/>
        <w:jc w:val="both"/>
        <w:rPr>
          <w:sz w:val="22"/>
          <w:szCs w:val="22"/>
        </w:rPr>
      </w:pPr>
      <w:r>
        <w:rPr>
          <w:sz w:val="22"/>
          <w:szCs w:val="22"/>
        </w:rPr>
        <w:t>Bruner, J (1988). Realidad mental y mundos posibles. Gedisa.</w:t>
      </w:r>
    </w:p>
    <w:p w14:paraId="1463B498" w14:textId="77777777" w:rsidR="00A166AE" w:rsidRDefault="00A166AE" w:rsidP="00A166AE">
      <w:pPr>
        <w:ind w:leftChars="0" w:left="0" w:firstLineChars="0" w:firstLine="0"/>
        <w:jc w:val="both"/>
        <w:rPr>
          <w:sz w:val="22"/>
          <w:szCs w:val="22"/>
        </w:rPr>
      </w:pPr>
    </w:p>
    <w:p w14:paraId="0110E37A" w14:textId="1F902E8A" w:rsidR="00A166AE" w:rsidRDefault="00A166AE" w:rsidP="00A166AE">
      <w:pPr>
        <w:ind w:leftChars="0" w:left="0" w:firstLineChars="0" w:firstLine="0"/>
        <w:jc w:val="both"/>
        <w:rPr>
          <w:sz w:val="22"/>
          <w:szCs w:val="22"/>
        </w:rPr>
      </w:pPr>
      <w:r>
        <w:rPr>
          <w:sz w:val="22"/>
          <w:szCs w:val="22"/>
        </w:rPr>
        <w:t>Unidad 3:</w:t>
      </w:r>
    </w:p>
    <w:p w14:paraId="0AC4CAD3" w14:textId="77777777" w:rsidR="00A166AE" w:rsidRPr="00AD5E88" w:rsidRDefault="00A166AE" w:rsidP="00A166AE">
      <w:pPr>
        <w:ind w:left="0" w:hanging="2"/>
        <w:jc w:val="both"/>
        <w:rPr>
          <w:b/>
          <w:bCs/>
          <w:sz w:val="22"/>
          <w:szCs w:val="22"/>
        </w:rPr>
      </w:pPr>
      <w:r w:rsidRPr="00AD5E88">
        <w:rPr>
          <w:b/>
          <w:bCs/>
          <w:sz w:val="22"/>
          <w:szCs w:val="22"/>
        </w:rPr>
        <w:t>Bibliografía Complementaria:</w:t>
      </w:r>
    </w:p>
    <w:p w14:paraId="3AA5C13E" w14:textId="77777777" w:rsidR="00A166AE" w:rsidRDefault="00A166AE" w:rsidP="00A166AE">
      <w:pPr>
        <w:pStyle w:val="Prrafodelista"/>
        <w:numPr>
          <w:ilvl w:val="0"/>
          <w:numId w:val="12"/>
        </w:numPr>
        <w:ind w:leftChars="0" w:firstLineChars="0"/>
        <w:jc w:val="both"/>
        <w:rPr>
          <w:sz w:val="22"/>
          <w:szCs w:val="22"/>
        </w:rPr>
      </w:pPr>
      <w:r>
        <w:rPr>
          <w:sz w:val="22"/>
          <w:szCs w:val="22"/>
        </w:rPr>
        <w:t>Resnick, M (2025). La IAG y el aprendizaje creativo (las 4P). PE 63.</w:t>
      </w:r>
    </w:p>
    <w:p w14:paraId="03F33108" w14:textId="77777777" w:rsidR="00A166AE" w:rsidRDefault="00A166AE" w:rsidP="00A166AE">
      <w:pPr>
        <w:pStyle w:val="Prrafodelista"/>
        <w:numPr>
          <w:ilvl w:val="0"/>
          <w:numId w:val="12"/>
        </w:numPr>
        <w:ind w:leftChars="0" w:firstLineChars="0"/>
        <w:jc w:val="both"/>
        <w:rPr>
          <w:sz w:val="22"/>
          <w:szCs w:val="22"/>
          <w:lang w:val="es-AR"/>
        </w:rPr>
      </w:pPr>
      <w:r w:rsidRPr="008E1574">
        <w:rPr>
          <w:sz w:val="22"/>
          <w:szCs w:val="22"/>
          <w:lang w:val="es-AR"/>
        </w:rPr>
        <w:t xml:space="preserve">Scolari, C. (2013) Narrativa </w:t>
      </w:r>
      <w:proofErr w:type="spellStart"/>
      <w:r w:rsidRPr="008E1574">
        <w:rPr>
          <w:sz w:val="22"/>
          <w:szCs w:val="22"/>
          <w:lang w:val="es-AR"/>
        </w:rPr>
        <w:t>Transmedia</w:t>
      </w:r>
      <w:proofErr w:type="spellEnd"/>
      <w:r w:rsidRPr="008E1574">
        <w:rPr>
          <w:sz w:val="22"/>
          <w:szCs w:val="22"/>
          <w:lang w:val="es-AR"/>
        </w:rPr>
        <w:t xml:space="preserve">. </w:t>
      </w:r>
      <w:r w:rsidRPr="00A1714A">
        <w:rPr>
          <w:sz w:val="22"/>
          <w:szCs w:val="22"/>
          <w:lang w:val="es-AR"/>
        </w:rPr>
        <w:t>Cuando todos los medios c</w:t>
      </w:r>
      <w:r>
        <w:rPr>
          <w:sz w:val="22"/>
          <w:szCs w:val="22"/>
          <w:lang w:val="es-AR"/>
        </w:rPr>
        <w:t>uentan. Deusto.</w:t>
      </w:r>
    </w:p>
    <w:p w14:paraId="7BB6F515" w14:textId="77777777" w:rsidR="00A166AE" w:rsidRPr="00A166AE" w:rsidRDefault="00A166AE" w:rsidP="00A166AE">
      <w:pPr>
        <w:ind w:leftChars="0" w:left="0" w:firstLineChars="0" w:firstLine="0"/>
        <w:jc w:val="both"/>
        <w:rPr>
          <w:sz w:val="22"/>
          <w:szCs w:val="22"/>
        </w:rPr>
      </w:pPr>
    </w:p>
    <w:p w14:paraId="3B05D900" w14:textId="6A05C685" w:rsidR="00A166AE" w:rsidRPr="00A1714A" w:rsidRDefault="00A166AE" w:rsidP="00A166AE">
      <w:pPr>
        <w:ind w:left="0" w:hanging="2"/>
        <w:jc w:val="both"/>
        <w:rPr>
          <w:sz w:val="22"/>
          <w:szCs w:val="22"/>
        </w:rPr>
      </w:pPr>
      <w:r>
        <w:rPr>
          <w:sz w:val="22"/>
          <w:szCs w:val="22"/>
        </w:rPr>
        <w:t>Unidad4:</w:t>
      </w:r>
      <w:r>
        <w:rPr>
          <w:sz w:val="22"/>
          <w:szCs w:val="22"/>
        </w:rPr>
        <w:br/>
      </w:r>
      <w:r w:rsidRPr="00A1714A">
        <w:rPr>
          <w:sz w:val="22"/>
          <w:szCs w:val="22"/>
        </w:rPr>
        <w:t xml:space="preserve">Bibliografía </w:t>
      </w:r>
      <w:r>
        <w:rPr>
          <w:sz w:val="22"/>
          <w:szCs w:val="22"/>
        </w:rPr>
        <w:t>Complementaria</w:t>
      </w:r>
      <w:r w:rsidRPr="00A1714A">
        <w:rPr>
          <w:sz w:val="22"/>
          <w:szCs w:val="22"/>
        </w:rPr>
        <w:t>:</w:t>
      </w:r>
    </w:p>
    <w:p w14:paraId="6A62B2BC" w14:textId="77777777" w:rsidR="00A166AE" w:rsidRDefault="00A166AE" w:rsidP="00A166AE">
      <w:pPr>
        <w:pStyle w:val="Prrafodelista"/>
        <w:numPr>
          <w:ilvl w:val="0"/>
          <w:numId w:val="12"/>
        </w:numPr>
        <w:ind w:leftChars="0" w:firstLineChars="0"/>
        <w:jc w:val="both"/>
        <w:rPr>
          <w:sz w:val="22"/>
          <w:szCs w:val="22"/>
        </w:rPr>
      </w:pPr>
      <w:r>
        <w:rPr>
          <w:sz w:val="22"/>
          <w:szCs w:val="22"/>
        </w:rPr>
        <w:t>UNESCO (2024). Marco de competencias en IA para docentes.</w:t>
      </w:r>
    </w:p>
    <w:p w14:paraId="676FB90D" w14:textId="77777777" w:rsidR="00A166AE" w:rsidRDefault="00A166AE" w:rsidP="00A166AE">
      <w:pPr>
        <w:pStyle w:val="Prrafodelista"/>
        <w:numPr>
          <w:ilvl w:val="0"/>
          <w:numId w:val="12"/>
        </w:numPr>
        <w:ind w:leftChars="0" w:firstLineChars="0"/>
        <w:jc w:val="both"/>
        <w:rPr>
          <w:sz w:val="22"/>
          <w:szCs w:val="22"/>
        </w:rPr>
      </w:pPr>
      <w:r>
        <w:rPr>
          <w:sz w:val="22"/>
          <w:szCs w:val="22"/>
        </w:rPr>
        <w:t xml:space="preserve">Mollick, E (2024). </w:t>
      </w:r>
      <w:proofErr w:type="spellStart"/>
      <w:r>
        <w:rPr>
          <w:sz w:val="22"/>
          <w:szCs w:val="22"/>
        </w:rPr>
        <w:t>Cointeligencia</w:t>
      </w:r>
      <w:proofErr w:type="spellEnd"/>
      <w:r>
        <w:rPr>
          <w:sz w:val="22"/>
          <w:szCs w:val="22"/>
        </w:rPr>
        <w:t xml:space="preserve">. Península. </w:t>
      </w:r>
    </w:p>
    <w:p w14:paraId="4A218928" w14:textId="77777777" w:rsidR="00A166AE" w:rsidRPr="00A166AE" w:rsidRDefault="00A166AE">
      <w:pPr>
        <w:ind w:left="0" w:hanging="2"/>
        <w:jc w:val="both"/>
        <w:rPr>
          <w:sz w:val="22"/>
          <w:szCs w:val="22"/>
          <w:lang w:val="es-AR"/>
        </w:rPr>
      </w:pPr>
    </w:p>
    <w:p w14:paraId="19E61FFF" w14:textId="77777777" w:rsidR="005D4D20" w:rsidRDefault="005D4D20">
      <w:pPr>
        <w:ind w:left="0" w:hanging="2"/>
        <w:jc w:val="both"/>
        <w:rPr>
          <w:sz w:val="22"/>
          <w:szCs w:val="22"/>
        </w:rPr>
      </w:pPr>
    </w:p>
    <w:p w14:paraId="2C663FD9" w14:textId="77777777" w:rsidR="005D4D20" w:rsidRDefault="00DF4626">
      <w:pPr>
        <w:ind w:left="0" w:hanging="2"/>
        <w:jc w:val="both"/>
        <w:rPr>
          <w:sz w:val="22"/>
          <w:szCs w:val="22"/>
        </w:rPr>
      </w:pPr>
      <w:r>
        <w:rPr>
          <w:b/>
          <w:sz w:val="22"/>
          <w:szCs w:val="22"/>
        </w:rPr>
        <w:t>14. FIRMA DE DOCENTES:</w:t>
      </w:r>
    </w:p>
    <w:p w14:paraId="69AC22E0" w14:textId="77777777" w:rsidR="005D4D20" w:rsidRDefault="005D4D20">
      <w:pPr>
        <w:ind w:left="0" w:hanging="2"/>
        <w:jc w:val="both"/>
        <w:rPr>
          <w:sz w:val="22"/>
          <w:szCs w:val="22"/>
        </w:rPr>
      </w:pPr>
    </w:p>
    <w:p w14:paraId="0BC2CA50" w14:textId="77777777" w:rsidR="005D4D20" w:rsidRDefault="005D4D20">
      <w:pPr>
        <w:ind w:left="0" w:hanging="2"/>
        <w:jc w:val="both"/>
        <w:rPr>
          <w:sz w:val="22"/>
          <w:szCs w:val="22"/>
        </w:rPr>
      </w:pPr>
    </w:p>
    <w:p w14:paraId="4AD817DC" w14:textId="77777777" w:rsidR="005D4D20" w:rsidRDefault="005D4D20">
      <w:pPr>
        <w:ind w:left="0" w:hanging="2"/>
        <w:jc w:val="both"/>
        <w:rPr>
          <w:sz w:val="22"/>
          <w:szCs w:val="22"/>
        </w:rPr>
      </w:pPr>
    </w:p>
    <w:p w14:paraId="5F18209F" w14:textId="77777777" w:rsidR="005D4D20" w:rsidRDefault="00DF4626">
      <w:pPr>
        <w:ind w:left="0" w:hanging="2"/>
        <w:jc w:val="both"/>
        <w:rPr>
          <w:sz w:val="22"/>
          <w:szCs w:val="22"/>
        </w:rPr>
      </w:pPr>
      <w:r>
        <w:rPr>
          <w:b/>
          <w:sz w:val="22"/>
          <w:szCs w:val="22"/>
        </w:rPr>
        <w:t>15. FIRMA DEL DIRECTOR DE LA CARRERA</w:t>
      </w:r>
    </w:p>
    <w:sectPr w:rsidR="005D4D20">
      <w:footerReference w:type="even" r:id="rId15"/>
      <w:footerReference w:type="default" r:id="rId16"/>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87B807" w14:textId="77777777" w:rsidR="00754C7E" w:rsidRDefault="00754C7E">
      <w:pPr>
        <w:spacing w:line="240" w:lineRule="auto"/>
        <w:ind w:left="0" w:hanging="2"/>
      </w:pPr>
      <w:r>
        <w:separator/>
      </w:r>
    </w:p>
  </w:endnote>
  <w:endnote w:type="continuationSeparator" w:id="0">
    <w:p w14:paraId="46ACEE22" w14:textId="77777777" w:rsidR="00754C7E" w:rsidRDefault="00754C7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8DC75" w14:textId="77777777" w:rsidR="005D4D20" w:rsidRDefault="00DF4626">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14:paraId="745E26B4" w14:textId="77777777" w:rsidR="005D4D20" w:rsidRDefault="005D4D20">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E37E2" w14:textId="37910444" w:rsidR="005D4D20" w:rsidRDefault="00DF4626">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D37B94">
      <w:rPr>
        <w:noProof/>
        <w:color w:val="000000"/>
      </w:rPr>
      <w:t>22</w:t>
    </w:r>
    <w:r>
      <w:rPr>
        <w:color w:val="000000"/>
      </w:rPr>
      <w:fldChar w:fldCharType="end"/>
    </w:r>
  </w:p>
  <w:p w14:paraId="2B12A7ED" w14:textId="77777777" w:rsidR="005D4D20" w:rsidRDefault="005D4D20">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64CEAA" w14:textId="77777777" w:rsidR="00754C7E" w:rsidRDefault="00754C7E">
      <w:pPr>
        <w:spacing w:line="240" w:lineRule="auto"/>
        <w:ind w:left="0" w:hanging="2"/>
      </w:pPr>
      <w:r>
        <w:separator/>
      </w:r>
    </w:p>
  </w:footnote>
  <w:footnote w:type="continuationSeparator" w:id="0">
    <w:p w14:paraId="52F9CBA0" w14:textId="77777777" w:rsidR="00754C7E" w:rsidRDefault="00754C7E">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33A25"/>
    <w:multiLevelType w:val="hybridMultilevel"/>
    <w:tmpl w:val="99C21C6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0F654F5C"/>
    <w:multiLevelType w:val="hybridMultilevel"/>
    <w:tmpl w:val="9A1A823A"/>
    <w:lvl w:ilvl="0" w:tplc="FB90609C">
      <w:start w:val="3"/>
      <w:numFmt w:val="bullet"/>
      <w:lvlText w:val="-"/>
      <w:lvlJc w:val="left"/>
      <w:pPr>
        <w:ind w:left="720" w:hanging="360"/>
      </w:pPr>
      <w:rPr>
        <w:rFonts w:ascii="Times New Roman" w:eastAsia="Times New Roman" w:hAnsi="Times New Roman" w:cs="Times New Roman" w:hint="default"/>
        <w:color w:val="000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1A8B7DC1"/>
    <w:multiLevelType w:val="multilevel"/>
    <w:tmpl w:val="60ECBB66"/>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3B2C5D"/>
    <w:multiLevelType w:val="multilevel"/>
    <w:tmpl w:val="4DE25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DD82A46"/>
    <w:multiLevelType w:val="hybridMultilevel"/>
    <w:tmpl w:val="A24000E4"/>
    <w:lvl w:ilvl="0" w:tplc="F416A962">
      <w:start w:val="3"/>
      <w:numFmt w:val="bullet"/>
      <w:lvlText w:val="-"/>
      <w:lvlJc w:val="left"/>
      <w:pPr>
        <w:ind w:left="358" w:hanging="360"/>
      </w:pPr>
      <w:rPr>
        <w:rFonts w:ascii="Times New Roman" w:eastAsia="Times New Roman" w:hAnsi="Times New Roman" w:cs="Times New Roman" w:hint="default"/>
        <w:color w:val="000000"/>
      </w:rPr>
    </w:lvl>
    <w:lvl w:ilvl="1" w:tplc="2C0A0003" w:tentative="1">
      <w:start w:val="1"/>
      <w:numFmt w:val="bullet"/>
      <w:lvlText w:val="o"/>
      <w:lvlJc w:val="left"/>
      <w:pPr>
        <w:ind w:left="1078" w:hanging="360"/>
      </w:pPr>
      <w:rPr>
        <w:rFonts w:ascii="Courier New" w:hAnsi="Courier New" w:cs="Courier New" w:hint="default"/>
      </w:rPr>
    </w:lvl>
    <w:lvl w:ilvl="2" w:tplc="2C0A0005" w:tentative="1">
      <w:start w:val="1"/>
      <w:numFmt w:val="bullet"/>
      <w:lvlText w:val=""/>
      <w:lvlJc w:val="left"/>
      <w:pPr>
        <w:ind w:left="1798" w:hanging="360"/>
      </w:pPr>
      <w:rPr>
        <w:rFonts w:ascii="Wingdings" w:hAnsi="Wingdings" w:hint="default"/>
      </w:rPr>
    </w:lvl>
    <w:lvl w:ilvl="3" w:tplc="2C0A0001" w:tentative="1">
      <w:start w:val="1"/>
      <w:numFmt w:val="bullet"/>
      <w:lvlText w:val=""/>
      <w:lvlJc w:val="left"/>
      <w:pPr>
        <w:ind w:left="2518" w:hanging="360"/>
      </w:pPr>
      <w:rPr>
        <w:rFonts w:ascii="Symbol" w:hAnsi="Symbol" w:hint="default"/>
      </w:rPr>
    </w:lvl>
    <w:lvl w:ilvl="4" w:tplc="2C0A0003" w:tentative="1">
      <w:start w:val="1"/>
      <w:numFmt w:val="bullet"/>
      <w:lvlText w:val="o"/>
      <w:lvlJc w:val="left"/>
      <w:pPr>
        <w:ind w:left="3238" w:hanging="360"/>
      </w:pPr>
      <w:rPr>
        <w:rFonts w:ascii="Courier New" w:hAnsi="Courier New" w:cs="Courier New" w:hint="default"/>
      </w:rPr>
    </w:lvl>
    <w:lvl w:ilvl="5" w:tplc="2C0A0005" w:tentative="1">
      <w:start w:val="1"/>
      <w:numFmt w:val="bullet"/>
      <w:lvlText w:val=""/>
      <w:lvlJc w:val="left"/>
      <w:pPr>
        <w:ind w:left="3958" w:hanging="360"/>
      </w:pPr>
      <w:rPr>
        <w:rFonts w:ascii="Wingdings" w:hAnsi="Wingdings" w:hint="default"/>
      </w:rPr>
    </w:lvl>
    <w:lvl w:ilvl="6" w:tplc="2C0A0001" w:tentative="1">
      <w:start w:val="1"/>
      <w:numFmt w:val="bullet"/>
      <w:lvlText w:val=""/>
      <w:lvlJc w:val="left"/>
      <w:pPr>
        <w:ind w:left="4678" w:hanging="360"/>
      </w:pPr>
      <w:rPr>
        <w:rFonts w:ascii="Symbol" w:hAnsi="Symbol" w:hint="default"/>
      </w:rPr>
    </w:lvl>
    <w:lvl w:ilvl="7" w:tplc="2C0A0003" w:tentative="1">
      <w:start w:val="1"/>
      <w:numFmt w:val="bullet"/>
      <w:lvlText w:val="o"/>
      <w:lvlJc w:val="left"/>
      <w:pPr>
        <w:ind w:left="5398" w:hanging="360"/>
      </w:pPr>
      <w:rPr>
        <w:rFonts w:ascii="Courier New" w:hAnsi="Courier New" w:cs="Courier New" w:hint="default"/>
      </w:rPr>
    </w:lvl>
    <w:lvl w:ilvl="8" w:tplc="2C0A0005" w:tentative="1">
      <w:start w:val="1"/>
      <w:numFmt w:val="bullet"/>
      <w:lvlText w:val=""/>
      <w:lvlJc w:val="left"/>
      <w:pPr>
        <w:ind w:left="6118" w:hanging="360"/>
      </w:pPr>
      <w:rPr>
        <w:rFonts w:ascii="Wingdings" w:hAnsi="Wingdings" w:hint="default"/>
      </w:rPr>
    </w:lvl>
  </w:abstractNum>
  <w:abstractNum w:abstractNumId="5" w15:restartNumberingAfterBreak="0">
    <w:nsid w:val="22217E03"/>
    <w:multiLevelType w:val="hybridMultilevel"/>
    <w:tmpl w:val="AC7EEDE6"/>
    <w:lvl w:ilvl="0" w:tplc="7C401406">
      <w:start w:val="1"/>
      <w:numFmt w:val="decimal"/>
      <w:lvlText w:val="%1)"/>
      <w:lvlJc w:val="left"/>
      <w:pPr>
        <w:ind w:left="358" w:hanging="360"/>
      </w:pPr>
      <w:rPr>
        <w:rFonts w:hint="default"/>
      </w:rPr>
    </w:lvl>
    <w:lvl w:ilvl="1" w:tplc="2C0A0019" w:tentative="1">
      <w:start w:val="1"/>
      <w:numFmt w:val="lowerLetter"/>
      <w:lvlText w:val="%2."/>
      <w:lvlJc w:val="left"/>
      <w:pPr>
        <w:ind w:left="1078" w:hanging="360"/>
      </w:pPr>
    </w:lvl>
    <w:lvl w:ilvl="2" w:tplc="2C0A001B" w:tentative="1">
      <w:start w:val="1"/>
      <w:numFmt w:val="lowerRoman"/>
      <w:lvlText w:val="%3."/>
      <w:lvlJc w:val="right"/>
      <w:pPr>
        <w:ind w:left="1798" w:hanging="180"/>
      </w:pPr>
    </w:lvl>
    <w:lvl w:ilvl="3" w:tplc="2C0A000F" w:tentative="1">
      <w:start w:val="1"/>
      <w:numFmt w:val="decimal"/>
      <w:lvlText w:val="%4."/>
      <w:lvlJc w:val="left"/>
      <w:pPr>
        <w:ind w:left="2518" w:hanging="360"/>
      </w:pPr>
    </w:lvl>
    <w:lvl w:ilvl="4" w:tplc="2C0A0019" w:tentative="1">
      <w:start w:val="1"/>
      <w:numFmt w:val="lowerLetter"/>
      <w:lvlText w:val="%5."/>
      <w:lvlJc w:val="left"/>
      <w:pPr>
        <w:ind w:left="3238" w:hanging="360"/>
      </w:pPr>
    </w:lvl>
    <w:lvl w:ilvl="5" w:tplc="2C0A001B" w:tentative="1">
      <w:start w:val="1"/>
      <w:numFmt w:val="lowerRoman"/>
      <w:lvlText w:val="%6."/>
      <w:lvlJc w:val="right"/>
      <w:pPr>
        <w:ind w:left="3958" w:hanging="180"/>
      </w:pPr>
    </w:lvl>
    <w:lvl w:ilvl="6" w:tplc="2C0A000F" w:tentative="1">
      <w:start w:val="1"/>
      <w:numFmt w:val="decimal"/>
      <w:lvlText w:val="%7."/>
      <w:lvlJc w:val="left"/>
      <w:pPr>
        <w:ind w:left="4678" w:hanging="360"/>
      </w:pPr>
    </w:lvl>
    <w:lvl w:ilvl="7" w:tplc="2C0A0019" w:tentative="1">
      <w:start w:val="1"/>
      <w:numFmt w:val="lowerLetter"/>
      <w:lvlText w:val="%8."/>
      <w:lvlJc w:val="left"/>
      <w:pPr>
        <w:ind w:left="5398" w:hanging="360"/>
      </w:pPr>
    </w:lvl>
    <w:lvl w:ilvl="8" w:tplc="2C0A001B" w:tentative="1">
      <w:start w:val="1"/>
      <w:numFmt w:val="lowerRoman"/>
      <w:lvlText w:val="%9."/>
      <w:lvlJc w:val="right"/>
      <w:pPr>
        <w:ind w:left="6118" w:hanging="180"/>
      </w:pPr>
    </w:lvl>
  </w:abstractNum>
  <w:abstractNum w:abstractNumId="6" w15:restartNumberingAfterBreak="0">
    <w:nsid w:val="233B56C3"/>
    <w:multiLevelType w:val="hybridMultilevel"/>
    <w:tmpl w:val="7AB2843C"/>
    <w:lvl w:ilvl="0" w:tplc="341471A0">
      <w:start w:val="3"/>
      <w:numFmt w:val="bullet"/>
      <w:lvlText w:val="-"/>
      <w:lvlJc w:val="left"/>
      <w:pPr>
        <w:ind w:left="358" w:hanging="360"/>
      </w:pPr>
      <w:rPr>
        <w:rFonts w:ascii="Times New Roman" w:eastAsia="Times New Roman" w:hAnsi="Times New Roman" w:cs="Times New Roman" w:hint="default"/>
        <w:color w:val="000000"/>
      </w:rPr>
    </w:lvl>
    <w:lvl w:ilvl="1" w:tplc="2C0A0003" w:tentative="1">
      <w:start w:val="1"/>
      <w:numFmt w:val="bullet"/>
      <w:lvlText w:val="o"/>
      <w:lvlJc w:val="left"/>
      <w:pPr>
        <w:ind w:left="1078" w:hanging="360"/>
      </w:pPr>
      <w:rPr>
        <w:rFonts w:ascii="Courier New" w:hAnsi="Courier New" w:cs="Courier New" w:hint="default"/>
      </w:rPr>
    </w:lvl>
    <w:lvl w:ilvl="2" w:tplc="2C0A0005" w:tentative="1">
      <w:start w:val="1"/>
      <w:numFmt w:val="bullet"/>
      <w:lvlText w:val=""/>
      <w:lvlJc w:val="left"/>
      <w:pPr>
        <w:ind w:left="1798" w:hanging="360"/>
      </w:pPr>
      <w:rPr>
        <w:rFonts w:ascii="Wingdings" w:hAnsi="Wingdings" w:hint="default"/>
      </w:rPr>
    </w:lvl>
    <w:lvl w:ilvl="3" w:tplc="2C0A0001" w:tentative="1">
      <w:start w:val="1"/>
      <w:numFmt w:val="bullet"/>
      <w:lvlText w:val=""/>
      <w:lvlJc w:val="left"/>
      <w:pPr>
        <w:ind w:left="2518" w:hanging="360"/>
      </w:pPr>
      <w:rPr>
        <w:rFonts w:ascii="Symbol" w:hAnsi="Symbol" w:hint="default"/>
      </w:rPr>
    </w:lvl>
    <w:lvl w:ilvl="4" w:tplc="2C0A0003" w:tentative="1">
      <w:start w:val="1"/>
      <w:numFmt w:val="bullet"/>
      <w:lvlText w:val="o"/>
      <w:lvlJc w:val="left"/>
      <w:pPr>
        <w:ind w:left="3238" w:hanging="360"/>
      </w:pPr>
      <w:rPr>
        <w:rFonts w:ascii="Courier New" w:hAnsi="Courier New" w:cs="Courier New" w:hint="default"/>
      </w:rPr>
    </w:lvl>
    <w:lvl w:ilvl="5" w:tplc="2C0A0005" w:tentative="1">
      <w:start w:val="1"/>
      <w:numFmt w:val="bullet"/>
      <w:lvlText w:val=""/>
      <w:lvlJc w:val="left"/>
      <w:pPr>
        <w:ind w:left="3958" w:hanging="360"/>
      </w:pPr>
      <w:rPr>
        <w:rFonts w:ascii="Wingdings" w:hAnsi="Wingdings" w:hint="default"/>
      </w:rPr>
    </w:lvl>
    <w:lvl w:ilvl="6" w:tplc="2C0A0001" w:tentative="1">
      <w:start w:val="1"/>
      <w:numFmt w:val="bullet"/>
      <w:lvlText w:val=""/>
      <w:lvlJc w:val="left"/>
      <w:pPr>
        <w:ind w:left="4678" w:hanging="360"/>
      </w:pPr>
      <w:rPr>
        <w:rFonts w:ascii="Symbol" w:hAnsi="Symbol" w:hint="default"/>
      </w:rPr>
    </w:lvl>
    <w:lvl w:ilvl="7" w:tplc="2C0A0003" w:tentative="1">
      <w:start w:val="1"/>
      <w:numFmt w:val="bullet"/>
      <w:lvlText w:val="o"/>
      <w:lvlJc w:val="left"/>
      <w:pPr>
        <w:ind w:left="5398" w:hanging="360"/>
      </w:pPr>
      <w:rPr>
        <w:rFonts w:ascii="Courier New" w:hAnsi="Courier New" w:cs="Courier New" w:hint="default"/>
      </w:rPr>
    </w:lvl>
    <w:lvl w:ilvl="8" w:tplc="2C0A0005" w:tentative="1">
      <w:start w:val="1"/>
      <w:numFmt w:val="bullet"/>
      <w:lvlText w:val=""/>
      <w:lvlJc w:val="left"/>
      <w:pPr>
        <w:ind w:left="6118" w:hanging="360"/>
      </w:pPr>
      <w:rPr>
        <w:rFonts w:ascii="Wingdings" w:hAnsi="Wingdings" w:hint="default"/>
      </w:rPr>
    </w:lvl>
  </w:abstractNum>
  <w:abstractNum w:abstractNumId="7" w15:restartNumberingAfterBreak="0">
    <w:nsid w:val="273D0919"/>
    <w:multiLevelType w:val="hybridMultilevel"/>
    <w:tmpl w:val="1D500C86"/>
    <w:lvl w:ilvl="0" w:tplc="FFE6E510">
      <w:start w:val="3"/>
      <w:numFmt w:val="bullet"/>
      <w:lvlText w:val="-"/>
      <w:lvlJc w:val="left"/>
      <w:pPr>
        <w:ind w:left="358" w:hanging="360"/>
      </w:pPr>
      <w:rPr>
        <w:rFonts w:ascii="Times New Roman" w:eastAsia="Times New Roman" w:hAnsi="Times New Roman" w:cs="Times New Roman" w:hint="default"/>
      </w:rPr>
    </w:lvl>
    <w:lvl w:ilvl="1" w:tplc="2C0A0003" w:tentative="1">
      <w:start w:val="1"/>
      <w:numFmt w:val="bullet"/>
      <w:lvlText w:val="o"/>
      <w:lvlJc w:val="left"/>
      <w:pPr>
        <w:ind w:left="1078" w:hanging="360"/>
      </w:pPr>
      <w:rPr>
        <w:rFonts w:ascii="Courier New" w:hAnsi="Courier New" w:cs="Courier New" w:hint="default"/>
      </w:rPr>
    </w:lvl>
    <w:lvl w:ilvl="2" w:tplc="2C0A0005" w:tentative="1">
      <w:start w:val="1"/>
      <w:numFmt w:val="bullet"/>
      <w:lvlText w:val=""/>
      <w:lvlJc w:val="left"/>
      <w:pPr>
        <w:ind w:left="1798" w:hanging="360"/>
      </w:pPr>
      <w:rPr>
        <w:rFonts w:ascii="Wingdings" w:hAnsi="Wingdings" w:hint="default"/>
      </w:rPr>
    </w:lvl>
    <w:lvl w:ilvl="3" w:tplc="2C0A0001" w:tentative="1">
      <w:start w:val="1"/>
      <w:numFmt w:val="bullet"/>
      <w:lvlText w:val=""/>
      <w:lvlJc w:val="left"/>
      <w:pPr>
        <w:ind w:left="2518" w:hanging="360"/>
      </w:pPr>
      <w:rPr>
        <w:rFonts w:ascii="Symbol" w:hAnsi="Symbol" w:hint="default"/>
      </w:rPr>
    </w:lvl>
    <w:lvl w:ilvl="4" w:tplc="2C0A0003" w:tentative="1">
      <w:start w:val="1"/>
      <w:numFmt w:val="bullet"/>
      <w:lvlText w:val="o"/>
      <w:lvlJc w:val="left"/>
      <w:pPr>
        <w:ind w:left="3238" w:hanging="360"/>
      </w:pPr>
      <w:rPr>
        <w:rFonts w:ascii="Courier New" w:hAnsi="Courier New" w:cs="Courier New" w:hint="default"/>
      </w:rPr>
    </w:lvl>
    <w:lvl w:ilvl="5" w:tplc="2C0A0005" w:tentative="1">
      <w:start w:val="1"/>
      <w:numFmt w:val="bullet"/>
      <w:lvlText w:val=""/>
      <w:lvlJc w:val="left"/>
      <w:pPr>
        <w:ind w:left="3958" w:hanging="360"/>
      </w:pPr>
      <w:rPr>
        <w:rFonts w:ascii="Wingdings" w:hAnsi="Wingdings" w:hint="default"/>
      </w:rPr>
    </w:lvl>
    <w:lvl w:ilvl="6" w:tplc="2C0A0001" w:tentative="1">
      <w:start w:val="1"/>
      <w:numFmt w:val="bullet"/>
      <w:lvlText w:val=""/>
      <w:lvlJc w:val="left"/>
      <w:pPr>
        <w:ind w:left="4678" w:hanging="360"/>
      </w:pPr>
      <w:rPr>
        <w:rFonts w:ascii="Symbol" w:hAnsi="Symbol" w:hint="default"/>
      </w:rPr>
    </w:lvl>
    <w:lvl w:ilvl="7" w:tplc="2C0A0003" w:tentative="1">
      <w:start w:val="1"/>
      <w:numFmt w:val="bullet"/>
      <w:lvlText w:val="o"/>
      <w:lvlJc w:val="left"/>
      <w:pPr>
        <w:ind w:left="5398" w:hanging="360"/>
      </w:pPr>
      <w:rPr>
        <w:rFonts w:ascii="Courier New" w:hAnsi="Courier New" w:cs="Courier New" w:hint="default"/>
      </w:rPr>
    </w:lvl>
    <w:lvl w:ilvl="8" w:tplc="2C0A0005" w:tentative="1">
      <w:start w:val="1"/>
      <w:numFmt w:val="bullet"/>
      <w:lvlText w:val=""/>
      <w:lvlJc w:val="left"/>
      <w:pPr>
        <w:ind w:left="6118" w:hanging="360"/>
      </w:pPr>
      <w:rPr>
        <w:rFonts w:ascii="Wingdings" w:hAnsi="Wingdings" w:hint="default"/>
      </w:rPr>
    </w:lvl>
  </w:abstractNum>
  <w:abstractNum w:abstractNumId="8" w15:restartNumberingAfterBreak="0">
    <w:nsid w:val="32896FE8"/>
    <w:multiLevelType w:val="multilevel"/>
    <w:tmpl w:val="D9B491A6"/>
    <w:lvl w:ilvl="0">
      <w:start w:val="9"/>
      <w:numFmt w:val="decimal"/>
      <w:lvlText w:val="%1."/>
      <w:lvlJc w:val="left"/>
      <w:pPr>
        <w:ind w:left="360" w:hanging="360"/>
      </w:pPr>
      <w:rPr>
        <w:b/>
      </w:rPr>
    </w:lvl>
    <w:lvl w:ilvl="1">
      <w:start w:val="2"/>
      <w:numFmt w:val="decimal"/>
      <w:lvlText w:val="%1.%2."/>
      <w:lvlJc w:val="left"/>
      <w:pPr>
        <w:ind w:left="360"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9" w15:restartNumberingAfterBreak="0">
    <w:nsid w:val="4FFF2AF8"/>
    <w:multiLevelType w:val="hybridMultilevel"/>
    <w:tmpl w:val="6D08602C"/>
    <w:lvl w:ilvl="0" w:tplc="B6648A98">
      <w:start w:val="2"/>
      <w:numFmt w:val="bullet"/>
      <w:lvlText w:val=""/>
      <w:lvlJc w:val="left"/>
      <w:pPr>
        <w:ind w:left="358" w:hanging="360"/>
      </w:pPr>
      <w:rPr>
        <w:rFonts w:ascii="Symbol" w:eastAsia="Times New Roman" w:hAnsi="Symbol"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54353691"/>
    <w:multiLevelType w:val="hybridMultilevel"/>
    <w:tmpl w:val="3146901C"/>
    <w:lvl w:ilvl="0" w:tplc="F416A962">
      <w:start w:val="3"/>
      <w:numFmt w:val="bullet"/>
      <w:lvlText w:val="-"/>
      <w:lvlJc w:val="left"/>
      <w:pPr>
        <w:ind w:left="358" w:hanging="360"/>
      </w:pPr>
      <w:rPr>
        <w:rFonts w:ascii="Times New Roman" w:eastAsia="Times New Roman" w:hAnsi="Times New Roman" w:cs="Times New Roman" w:hint="default"/>
        <w:color w:val="000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587671A0"/>
    <w:multiLevelType w:val="multilevel"/>
    <w:tmpl w:val="8FF2D328"/>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BAD3DDA"/>
    <w:multiLevelType w:val="multilevel"/>
    <w:tmpl w:val="47EC97AA"/>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65E41641"/>
    <w:multiLevelType w:val="hybridMultilevel"/>
    <w:tmpl w:val="E79CE04E"/>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14" w15:restartNumberingAfterBreak="0">
    <w:nsid w:val="6E3F40FB"/>
    <w:multiLevelType w:val="hybridMultilevel"/>
    <w:tmpl w:val="8FFA1654"/>
    <w:lvl w:ilvl="0" w:tplc="B6648A98">
      <w:start w:val="2"/>
      <w:numFmt w:val="bullet"/>
      <w:lvlText w:val=""/>
      <w:lvlJc w:val="left"/>
      <w:pPr>
        <w:ind w:left="358" w:hanging="360"/>
      </w:pPr>
      <w:rPr>
        <w:rFonts w:ascii="Symbol" w:eastAsia="Times New Roman" w:hAnsi="Symbol" w:cs="Times New Roman" w:hint="default"/>
      </w:rPr>
    </w:lvl>
    <w:lvl w:ilvl="1" w:tplc="2C0A0003" w:tentative="1">
      <w:start w:val="1"/>
      <w:numFmt w:val="bullet"/>
      <w:lvlText w:val="o"/>
      <w:lvlJc w:val="left"/>
      <w:pPr>
        <w:ind w:left="1078" w:hanging="360"/>
      </w:pPr>
      <w:rPr>
        <w:rFonts w:ascii="Courier New" w:hAnsi="Courier New" w:cs="Courier New" w:hint="default"/>
      </w:rPr>
    </w:lvl>
    <w:lvl w:ilvl="2" w:tplc="2C0A0005" w:tentative="1">
      <w:start w:val="1"/>
      <w:numFmt w:val="bullet"/>
      <w:lvlText w:val=""/>
      <w:lvlJc w:val="left"/>
      <w:pPr>
        <w:ind w:left="1798" w:hanging="360"/>
      </w:pPr>
      <w:rPr>
        <w:rFonts w:ascii="Wingdings" w:hAnsi="Wingdings" w:hint="default"/>
      </w:rPr>
    </w:lvl>
    <w:lvl w:ilvl="3" w:tplc="2C0A0001" w:tentative="1">
      <w:start w:val="1"/>
      <w:numFmt w:val="bullet"/>
      <w:lvlText w:val=""/>
      <w:lvlJc w:val="left"/>
      <w:pPr>
        <w:ind w:left="2518" w:hanging="360"/>
      </w:pPr>
      <w:rPr>
        <w:rFonts w:ascii="Symbol" w:hAnsi="Symbol" w:hint="default"/>
      </w:rPr>
    </w:lvl>
    <w:lvl w:ilvl="4" w:tplc="2C0A0003" w:tentative="1">
      <w:start w:val="1"/>
      <w:numFmt w:val="bullet"/>
      <w:lvlText w:val="o"/>
      <w:lvlJc w:val="left"/>
      <w:pPr>
        <w:ind w:left="3238" w:hanging="360"/>
      </w:pPr>
      <w:rPr>
        <w:rFonts w:ascii="Courier New" w:hAnsi="Courier New" w:cs="Courier New" w:hint="default"/>
      </w:rPr>
    </w:lvl>
    <w:lvl w:ilvl="5" w:tplc="2C0A0005" w:tentative="1">
      <w:start w:val="1"/>
      <w:numFmt w:val="bullet"/>
      <w:lvlText w:val=""/>
      <w:lvlJc w:val="left"/>
      <w:pPr>
        <w:ind w:left="3958" w:hanging="360"/>
      </w:pPr>
      <w:rPr>
        <w:rFonts w:ascii="Wingdings" w:hAnsi="Wingdings" w:hint="default"/>
      </w:rPr>
    </w:lvl>
    <w:lvl w:ilvl="6" w:tplc="2C0A0001" w:tentative="1">
      <w:start w:val="1"/>
      <w:numFmt w:val="bullet"/>
      <w:lvlText w:val=""/>
      <w:lvlJc w:val="left"/>
      <w:pPr>
        <w:ind w:left="4678" w:hanging="360"/>
      </w:pPr>
      <w:rPr>
        <w:rFonts w:ascii="Symbol" w:hAnsi="Symbol" w:hint="default"/>
      </w:rPr>
    </w:lvl>
    <w:lvl w:ilvl="7" w:tplc="2C0A0003" w:tentative="1">
      <w:start w:val="1"/>
      <w:numFmt w:val="bullet"/>
      <w:lvlText w:val="o"/>
      <w:lvlJc w:val="left"/>
      <w:pPr>
        <w:ind w:left="5398" w:hanging="360"/>
      </w:pPr>
      <w:rPr>
        <w:rFonts w:ascii="Courier New" w:hAnsi="Courier New" w:cs="Courier New" w:hint="default"/>
      </w:rPr>
    </w:lvl>
    <w:lvl w:ilvl="8" w:tplc="2C0A0005" w:tentative="1">
      <w:start w:val="1"/>
      <w:numFmt w:val="bullet"/>
      <w:lvlText w:val=""/>
      <w:lvlJc w:val="left"/>
      <w:pPr>
        <w:ind w:left="6118" w:hanging="360"/>
      </w:pPr>
      <w:rPr>
        <w:rFonts w:ascii="Wingdings" w:hAnsi="Wingdings" w:hint="default"/>
      </w:rPr>
    </w:lvl>
  </w:abstractNum>
  <w:abstractNum w:abstractNumId="15" w15:restartNumberingAfterBreak="0">
    <w:nsid w:val="72810BE4"/>
    <w:multiLevelType w:val="hybridMultilevel"/>
    <w:tmpl w:val="A6A6AD94"/>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16" w15:restartNumberingAfterBreak="0">
    <w:nsid w:val="766F50CF"/>
    <w:multiLevelType w:val="multilevel"/>
    <w:tmpl w:val="DB0C0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7D034A8"/>
    <w:multiLevelType w:val="multilevel"/>
    <w:tmpl w:val="A05A353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7BA7107A"/>
    <w:multiLevelType w:val="multilevel"/>
    <w:tmpl w:val="B0309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2"/>
  </w:num>
  <w:num w:numId="2">
    <w:abstractNumId w:val="16"/>
  </w:num>
  <w:num w:numId="3">
    <w:abstractNumId w:val="2"/>
  </w:num>
  <w:num w:numId="4">
    <w:abstractNumId w:val="11"/>
  </w:num>
  <w:num w:numId="5">
    <w:abstractNumId w:val="3"/>
  </w:num>
  <w:num w:numId="6">
    <w:abstractNumId w:val="8"/>
  </w:num>
  <w:num w:numId="7">
    <w:abstractNumId w:val="18"/>
  </w:num>
  <w:num w:numId="8">
    <w:abstractNumId w:val="17"/>
  </w:num>
  <w:num w:numId="9">
    <w:abstractNumId w:val="14"/>
  </w:num>
  <w:num w:numId="10">
    <w:abstractNumId w:val="9"/>
  </w:num>
  <w:num w:numId="11">
    <w:abstractNumId w:val="0"/>
  </w:num>
  <w:num w:numId="12">
    <w:abstractNumId w:val="13"/>
  </w:num>
  <w:num w:numId="13">
    <w:abstractNumId w:val="15"/>
  </w:num>
  <w:num w:numId="14">
    <w:abstractNumId w:val="1"/>
  </w:num>
  <w:num w:numId="15">
    <w:abstractNumId w:val="6"/>
  </w:num>
  <w:num w:numId="16">
    <w:abstractNumId w:val="7"/>
  </w:num>
  <w:num w:numId="17">
    <w:abstractNumId w:val="4"/>
  </w:num>
  <w:num w:numId="18">
    <w:abstractNumId w:val="10"/>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D20"/>
    <w:rsid w:val="00005CA3"/>
    <w:rsid w:val="0000793C"/>
    <w:rsid w:val="00050149"/>
    <w:rsid w:val="0007189C"/>
    <w:rsid w:val="000B2305"/>
    <w:rsid w:val="000B4C42"/>
    <w:rsid w:val="000C31EF"/>
    <w:rsid w:val="00102100"/>
    <w:rsid w:val="00120A51"/>
    <w:rsid w:val="00132E0D"/>
    <w:rsid w:val="00133835"/>
    <w:rsid w:val="00154CE7"/>
    <w:rsid w:val="00163AAE"/>
    <w:rsid w:val="001A73CB"/>
    <w:rsid w:val="001E0B55"/>
    <w:rsid w:val="00254E7C"/>
    <w:rsid w:val="002649B9"/>
    <w:rsid w:val="002942AF"/>
    <w:rsid w:val="002A5A0E"/>
    <w:rsid w:val="002B0DCA"/>
    <w:rsid w:val="00304B72"/>
    <w:rsid w:val="00306637"/>
    <w:rsid w:val="0031115B"/>
    <w:rsid w:val="00337D10"/>
    <w:rsid w:val="00384CE0"/>
    <w:rsid w:val="003A74E4"/>
    <w:rsid w:val="003D4FBD"/>
    <w:rsid w:val="003E632E"/>
    <w:rsid w:val="003E6D3F"/>
    <w:rsid w:val="003F0BAF"/>
    <w:rsid w:val="004579F6"/>
    <w:rsid w:val="00461987"/>
    <w:rsid w:val="00467F90"/>
    <w:rsid w:val="00491DF1"/>
    <w:rsid w:val="004C5E42"/>
    <w:rsid w:val="004D0552"/>
    <w:rsid w:val="004E369E"/>
    <w:rsid w:val="004F1EEC"/>
    <w:rsid w:val="0050408A"/>
    <w:rsid w:val="005A1BD7"/>
    <w:rsid w:val="005C0024"/>
    <w:rsid w:val="005D4D20"/>
    <w:rsid w:val="005E1AB9"/>
    <w:rsid w:val="006827F4"/>
    <w:rsid w:val="0069242E"/>
    <w:rsid w:val="006953F2"/>
    <w:rsid w:val="006A6C67"/>
    <w:rsid w:val="006D13C6"/>
    <w:rsid w:val="00754C7E"/>
    <w:rsid w:val="00775FC8"/>
    <w:rsid w:val="007844C9"/>
    <w:rsid w:val="00786D69"/>
    <w:rsid w:val="007936C3"/>
    <w:rsid w:val="0079733C"/>
    <w:rsid w:val="007A12A0"/>
    <w:rsid w:val="007A2100"/>
    <w:rsid w:val="007E1F62"/>
    <w:rsid w:val="007E58D8"/>
    <w:rsid w:val="008048F9"/>
    <w:rsid w:val="0089610F"/>
    <w:rsid w:val="008B469F"/>
    <w:rsid w:val="008C7353"/>
    <w:rsid w:val="008E1574"/>
    <w:rsid w:val="00921A77"/>
    <w:rsid w:val="009308A2"/>
    <w:rsid w:val="009313F9"/>
    <w:rsid w:val="0094622C"/>
    <w:rsid w:val="00953768"/>
    <w:rsid w:val="0096373C"/>
    <w:rsid w:val="00992C64"/>
    <w:rsid w:val="009A27FF"/>
    <w:rsid w:val="009C3DB9"/>
    <w:rsid w:val="009C7303"/>
    <w:rsid w:val="009E0173"/>
    <w:rsid w:val="00A0463F"/>
    <w:rsid w:val="00A14C64"/>
    <w:rsid w:val="00A166AE"/>
    <w:rsid w:val="00A16907"/>
    <w:rsid w:val="00A43D58"/>
    <w:rsid w:val="00A530BB"/>
    <w:rsid w:val="00A64136"/>
    <w:rsid w:val="00A864B0"/>
    <w:rsid w:val="00AB5959"/>
    <w:rsid w:val="00AC437F"/>
    <w:rsid w:val="00AD5E88"/>
    <w:rsid w:val="00B33511"/>
    <w:rsid w:val="00B525CE"/>
    <w:rsid w:val="00B52F6C"/>
    <w:rsid w:val="00B66DEE"/>
    <w:rsid w:val="00B703E7"/>
    <w:rsid w:val="00B90750"/>
    <w:rsid w:val="00B96777"/>
    <w:rsid w:val="00BA3859"/>
    <w:rsid w:val="00BB6582"/>
    <w:rsid w:val="00BC406C"/>
    <w:rsid w:val="00BF7758"/>
    <w:rsid w:val="00C11335"/>
    <w:rsid w:val="00C543F3"/>
    <w:rsid w:val="00C57A18"/>
    <w:rsid w:val="00C63E91"/>
    <w:rsid w:val="00C6567D"/>
    <w:rsid w:val="00C82087"/>
    <w:rsid w:val="00C938B9"/>
    <w:rsid w:val="00C93DFA"/>
    <w:rsid w:val="00C976C1"/>
    <w:rsid w:val="00CB1580"/>
    <w:rsid w:val="00CC7D23"/>
    <w:rsid w:val="00CE7D9A"/>
    <w:rsid w:val="00D06A0B"/>
    <w:rsid w:val="00D119BD"/>
    <w:rsid w:val="00D17FE9"/>
    <w:rsid w:val="00D230D7"/>
    <w:rsid w:val="00D26243"/>
    <w:rsid w:val="00D340C8"/>
    <w:rsid w:val="00D37B94"/>
    <w:rsid w:val="00D52C0C"/>
    <w:rsid w:val="00D6499E"/>
    <w:rsid w:val="00D6781A"/>
    <w:rsid w:val="00D737A1"/>
    <w:rsid w:val="00DA3050"/>
    <w:rsid w:val="00DC27C6"/>
    <w:rsid w:val="00DE71D1"/>
    <w:rsid w:val="00DF4626"/>
    <w:rsid w:val="00E07E79"/>
    <w:rsid w:val="00E12509"/>
    <w:rsid w:val="00E16E9E"/>
    <w:rsid w:val="00E7130A"/>
    <w:rsid w:val="00E82C3C"/>
    <w:rsid w:val="00E9394F"/>
    <w:rsid w:val="00EA1EE3"/>
    <w:rsid w:val="00EA4767"/>
    <w:rsid w:val="00EB7792"/>
    <w:rsid w:val="00EC1691"/>
    <w:rsid w:val="00ED0872"/>
    <w:rsid w:val="00F03224"/>
    <w:rsid w:val="00F23482"/>
    <w:rsid w:val="00F27B2A"/>
    <w:rsid w:val="00F46236"/>
    <w:rsid w:val="00F51552"/>
    <w:rsid w:val="00F51623"/>
    <w:rsid w:val="00F8379C"/>
    <w:rsid w:val="00F96A93"/>
    <w:rsid w:val="00FA2797"/>
    <w:rsid w:val="00FA29E6"/>
    <w:rsid w:val="00FA397A"/>
    <w:rsid w:val="00FB2A1F"/>
    <w:rsid w:val="00FC4F9F"/>
    <w:rsid w:val="00FC77BD"/>
    <w:rsid w:val="00FD017B"/>
    <w:rsid w:val="00FF0E18"/>
    <w:rsid w:val="00FF46F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BB135"/>
  <w15:docId w15:val="{2E513B9E-AD33-461B-9FA2-E50DCC415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AR"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1EF"/>
    <w:pPr>
      <w:suppressAutoHyphens/>
      <w:spacing w:line="1" w:lineRule="atLeast"/>
      <w:ind w:leftChars="-1" w:left="-1" w:hangingChars="1"/>
      <w:textDirection w:val="btLr"/>
      <w:textAlignment w:val="top"/>
      <w:outlineLvl w:val="0"/>
    </w:pPr>
    <w:rPr>
      <w:position w:val="-1"/>
      <w:lang w:eastAsia="es-ES"/>
    </w:rPr>
  </w:style>
  <w:style w:type="paragraph" w:styleId="Ttulo1">
    <w:name w:val="heading 1"/>
    <w:basedOn w:val="Normal"/>
    <w:next w:val="Normal"/>
    <w:uiPriority w:val="9"/>
    <w:qFormat/>
    <w:pPr>
      <w:keepNext/>
      <w:jc w:val="center"/>
    </w:pPr>
    <w:rPr>
      <w:b/>
      <w:u w:val="single"/>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angradetextonormal">
    <w:name w:val="Body Text Indent"/>
    <w:basedOn w:val="Normal"/>
    <w:pPr>
      <w:ind w:left="426"/>
      <w:jc w:val="both"/>
    </w:pPr>
  </w:style>
  <w:style w:type="character" w:styleId="Hipervnculo">
    <w:name w:val="Hyperlink"/>
    <w:basedOn w:val="Fuentedeprrafopredeter"/>
    <w:rPr>
      <w:color w:val="0000FF"/>
      <w:w w:val="100"/>
      <w:position w:val="-1"/>
      <w:u w:val="single"/>
      <w:effect w:val="none"/>
      <w:vertAlign w:val="baseline"/>
      <w:cs w:val="0"/>
      <w:em w:val="none"/>
    </w:rPr>
  </w:style>
  <w:style w:type="paragraph" w:styleId="Piedepgina">
    <w:name w:val="footer"/>
    <w:basedOn w:val="Normal"/>
    <w:pPr>
      <w:tabs>
        <w:tab w:val="center" w:pos="4252"/>
        <w:tab w:val="right" w:pos="8504"/>
      </w:tabs>
    </w:pPr>
  </w:style>
  <w:style w:type="character" w:styleId="Nmerodepgina">
    <w:name w:val="page number"/>
    <w:basedOn w:val="Fuentedeprrafopredeter"/>
    <w:rPr>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table" w:styleId="Tablaconcuadrcula">
    <w:name w:val="Table Grid"/>
    <w:basedOn w:val="Tabla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Pr>
      <w:sz w:val="20"/>
    </w:rPr>
  </w:style>
  <w:style w:type="character" w:styleId="Refdenotaalpie">
    <w:name w:val="footnote reference"/>
    <w:basedOn w:val="Fuentedeprrafopredeter"/>
    <w:rPr>
      <w:w w:val="100"/>
      <w:position w:val="-1"/>
      <w:effect w:val="none"/>
      <w:vertAlign w:val="superscript"/>
      <w:cs w:val="0"/>
      <w:em w:val="none"/>
    </w:rPr>
  </w:style>
  <w:style w:type="paragraph" w:styleId="Textodebloque">
    <w:name w:val="Block Text"/>
    <w:basedOn w:val="Normal"/>
    <w:pPr>
      <w:tabs>
        <w:tab w:val="left" w:pos="-720"/>
      </w:tabs>
      <w:ind w:left="1224" w:right="1620"/>
      <w:jc w:val="both"/>
    </w:pPr>
    <w:rPr>
      <w:spacing w:val="-3"/>
    </w:rPr>
  </w:style>
  <w:style w:type="paragraph" w:styleId="NormalWeb">
    <w:name w:val="Normal (Web)"/>
    <w:basedOn w:val="Normal"/>
    <w:uiPriority w:val="99"/>
    <w:qFormat/>
    <w:pPr>
      <w:spacing w:before="100" w:beforeAutospacing="1" w:after="100" w:afterAutospacing="1"/>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70" w:type="dxa"/>
        <w:right w:w="70"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08" w:type="dxa"/>
        <w:right w:w="108" w:type="dxa"/>
      </w:tblCellMar>
    </w:tblPr>
  </w:style>
  <w:style w:type="paragraph" w:styleId="Prrafodelista">
    <w:name w:val="List Paragraph"/>
    <w:basedOn w:val="Normal"/>
    <w:uiPriority w:val="34"/>
    <w:qFormat/>
    <w:pPr>
      <w:ind w:left="720"/>
      <w:contextualSpacing/>
    </w:pPr>
  </w:style>
  <w:style w:type="table" w:customStyle="1" w:styleId="ac">
    <w:basedOn w:val="TableNormal0"/>
    <w:tblPr>
      <w:tblStyleRowBandSize w:val="1"/>
      <w:tblStyleColBandSize w:val="1"/>
      <w:tblCellMar>
        <w:top w:w="100" w:type="dxa"/>
        <w:left w:w="108" w:type="dxa"/>
        <w:bottom w:w="100" w:type="dxa"/>
        <w:right w:w="108" w:type="dxa"/>
      </w:tblCellMar>
    </w:tblPr>
  </w:style>
  <w:style w:type="table" w:customStyle="1" w:styleId="ad">
    <w:basedOn w:val="TableNormal0"/>
    <w:tblPr>
      <w:tblStyleRowBandSize w:val="1"/>
      <w:tblStyleColBandSize w:val="1"/>
      <w:tblCellMar>
        <w:top w:w="100" w:type="dxa"/>
        <w:left w:w="108" w:type="dxa"/>
        <w:bottom w:w="100" w:type="dxa"/>
        <w:right w:w="108" w:type="dxa"/>
      </w:tblCellMar>
    </w:tblPr>
  </w:style>
  <w:style w:type="table" w:customStyle="1" w:styleId="ae">
    <w:basedOn w:val="TableNormal0"/>
    <w:tblPr>
      <w:tblStyleRowBandSize w:val="1"/>
      <w:tblStyleColBandSize w:val="1"/>
      <w:tblCellMar>
        <w:top w:w="100" w:type="dxa"/>
        <w:left w:w="108" w:type="dxa"/>
        <w:bottom w:w="100" w:type="dxa"/>
        <w:right w:w="108" w:type="dxa"/>
      </w:tblCellMar>
    </w:tblPr>
  </w:style>
  <w:style w:type="table" w:customStyle="1" w:styleId="af">
    <w:basedOn w:val="TableNormal0"/>
    <w:tblPr>
      <w:tblStyleRowBandSize w:val="1"/>
      <w:tblStyleColBandSize w:val="1"/>
      <w:tblCellMar>
        <w:top w:w="100" w:type="dxa"/>
        <w:left w:w="108" w:type="dxa"/>
        <w:bottom w:w="100" w:type="dxa"/>
        <w:right w:w="108" w:type="dxa"/>
      </w:tblCellMar>
    </w:tblPr>
  </w:style>
  <w:style w:type="table" w:customStyle="1" w:styleId="af0">
    <w:basedOn w:val="TableNormal0"/>
    <w:tblPr>
      <w:tblStyleRowBandSize w:val="1"/>
      <w:tblStyleColBandSize w:val="1"/>
      <w:tblCellMar>
        <w:top w:w="100" w:type="dxa"/>
        <w:left w:w="108" w:type="dxa"/>
        <w:bottom w:w="100" w:type="dxa"/>
        <w:right w:w="108" w:type="dxa"/>
      </w:tblCellMar>
    </w:tblPr>
  </w:style>
  <w:style w:type="table" w:customStyle="1" w:styleId="af1">
    <w:basedOn w:val="TableNormal0"/>
    <w:tblPr>
      <w:tblStyleRowBandSize w:val="1"/>
      <w:tblStyleColBandSize w:val="1"/>
      <w:tblCellMar>
        <w:top w:w="100" w:type="dxa"/>
        <w:left w:w="108" w:type="dxa"/>
        <w:bottom w:w="100" w:type="dxa"/>
        <w:right w:w="108" w:type="dxa"/>
      </w:tblCellMar>
    </w:tblPr>
  </w:style>
  <w:style w:type="table" w:customStyle="1" w:styleId="af2">
    <w:basedOn w:val="TableNormal0"/>
    <w:tblPr>
      <w:tblStyleRowBandSize w:val="1"/>
      <w:tblStyleColBandSize w:val="1"/>
      <w:tblCellMar>
        <w:left w:w="115" w:type="dxa"/>
        <w:right w:w="115" w:type="dxa"/>
      </w:tblCellMar>
    </w:tblPr>
  </w:style>
  <w:style w:type="character" w:customStyle="1" w:styleId="UnresolvedMention">
    <w:name w:val="Unresolved Mention"/>
    <w:basedOn w:val="Fuentedeprrafopredeter"/>
    <w:uiPriority w:val="99"/>
    <w:semiHidden/>
    <w:unhideWhenUsed/>
    <w:rsid w:val="002A5A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ive.google.com/file/d/1NaMvLUYAlnesQogyvq5l5V2E1ik8cMyC/view?usp=drive_lin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nt.flacso.org.ar/producciones/ia-aprendizaje-activ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youtube.com/watch?v=LFB9WJeBCdA" TargetMode="External"/><Relationship Id="rId4" Type="http://schemas.openxmlformats.org/officeDocument/2006/relationships/settings" Target="settings.xml"/><Relationship Id="rId9" Type="http://schemas.openxmlformats.org/officeDocument/2006/relationships/hyperlink" Target="https://es.weforum.org/stories/2025/01/informe-sobre-el-futuro-del-empleo-2025-los-empleos-del-futuro-y-las-habilidades-necesarias-para-conseguirlos/" TargetMode="External"/><Relationship Id="rId14" Type="http://schemas.openxmlformats.org/officeDocument/2006/relationships/hyperlink" Target="https://unesdoc.unesco.org/ark:/48223/pf0000389227.local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nM8tXe5NsO9qLtPi8AJtBP4Q==">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11245</Words>
  <Characters>61849</Characters>
  <Application>Microsoft Office Word</Application>
  <DocSecurity>0</DocSecurity>
  <Lines>515</Lines>
  <Paragraphs>145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 Tenorio - Cs. Sociales</cp:lastModifiedBy>
  <cp:revision>4</cp:revision>
  <dcterms:created xsi:type="dcterms:W3CDTF">2026-09-14T12:43:00Z</dcterms:created>
  <dcterms:modified xsi:type="dcterms:W3CDTF">2026-09-16T20:19:00Z</dcterms:modified>
</cp:coreProperties>
</file>