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1123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670"/>
        <w:gridCol w:w="5565"/>
      </w:tblGrid>
      <w:tr w:rsidR="007F5C89" w14:paraId="6F5834A0" w14:textId="77777777" w:rsidTr="00B641E2">
        <w:trPr>
          <w:trHeight w:val="1696"/>
        </w:trPr>
        <w:tc>
          <w:tcPr>
            <w:tcW w:w="5670" w:type="dxa"/>
          </w:tcPr>
          <w:p w14:paraId="6F583493" w14:textId="74FA4DCE" w:rsidR="007F5C89" w:rsidRDefault="00163DA9" w:rsidP="00E45BBD">
            <w:pPr>
              <w:ind w:left="0" w:hanging="2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es-AR" w:eastAsia="es-AR"/>
              </w:rPr>
              <w:drawing>
                <wp:anchor distT="0" distB="0" distL="114300" distR="114300" simplePos="0" relativeHeight="251666432" behindDoc="1" locked="0" layoutInCell="1" allowOverlap="1" wp14:anchorId="5E251947" wp14:editId="67693C04">
                  <wp:simplePos x="0" y="0"/>
                  <wp:positionH relativeFrom="column">
                    <wp:posOffset>1375410</wp:posOffset>
                  </wp:positionH>
                  <wp:positionV relativeFrom="paragraph">
                    <wp:posOffset>222250</wp:posOffset>
                  </wp:positionV>
                  <wp:extent cx="562610" cy="712470"/>
                  <wp:effectExtent l="0" t="0" r="8890" b="0"/>
                  <wp:wrapTopAndBottom/>
                  <wp:docPr id="102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7124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E45BBD">
              <w:rPr>
                <w:sz w:val="22"/>
                <w:szCs w:val="22"/>
              </w:rPr>
              <w:t xml:space="preserve">                                    </w:t>
            </w:r>
          </w:p>
          <w:p w14:paraId="6F583495" w14:textId="4187D3C4" w:rsidR="007F5C89" w:rsidRDefault="00E45BBD" w:rsidP="00163DA9">
            <w:pPr>
              <w:tabs>
                <w:tab w:val="left" w:pos="888"/>
              </w:tabs>
              <w:ind w:left="-2" w:firstLineChars="274" w:firstLine="605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</w:t>
            </w:r>
            <w:r w:rsidR="00BC55CA">
              <w:rPr>
                <w:b/>
                <w:sz w:val="22"/>
                <w:szCs w:val="22"/>
              </w:rPr>
              <w:t>UNIVERSIDAD DEL SALVADOR</w:t>
            </w:r>
          </w:p>
          <w:p w14:paraId="0302C747" w14:textId="67CABAB2" w:rsidR="00B641E2" w:rsidRDefault="00BC55CA">
            <w:pPr>
              <w:ind w:left="0" w:hanging="2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    </w:t>
            </w:r>
            <w:r w:rsidR="00E45BBD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 xml:space="preserve">Facultad de Ciencias </w:t>
            </w:r>
            <w:r w:rsidR="00B641E2">
              <w:rPr>
                <w:b/>
                <w:i/>
                <w:sz w:val="22"/>
                <w:szCs w:val="22"/>
              </w:rPr>
              <w:t xml:space="preserve">Sociales, </w:t>
            </w:r>
            <w:r>
              <w:rPr>
                <w:b/>
                <w:i/>
                <w:sz w:val="22"/>
                <w:szCs w:val="22"/>
              </w:rPr>
              <w:t xml:space="preserve">Educación </w:t>
            </w:r>
          </w:p>
          <w:p w14:paraId="6F583497" w14:textId="7E6E79C2" w:rsidR="007F5C89" w:rsidRDefault="00BC55CA" w:rsidP="00B641E2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       </w:t>
            </w:r>
            <w:r w:rsidR="00B641E2">
              <w:rPr>
                <w:b/>
                <w:i/>
                <w:sz w:val="22"/>
                <w:szCs w:val="22"/>
              </w:rPr>
              <w:t xml:space="preserve">   </w:t>
            </w:r>
            <w:r w:rsidR="00BE2E4D">
              <w:rPr>
                <w:b/>
                <w:i/>
                <w:sz w:val="22"/>
                <w:szCs w:val="22"/>
              </w:rPr>
              <w:t xml:space="preserve">             </w:t>
            </w:r>
            <w:r w:rsidR="00E45BBD">
              <w:rPr>
                <w:b/>
                <w:i/>
                <w:sz w:val="22"/>
                <w:szCs w:val="22"/>
              </w:rPr>
              <w:t xml:space="preserve">   </w:t>
            </w:r>
            <w:r w:rsidR="00B641E2">
              <w:rPr>
                <w:b/>
                <w:i/>
                <w:sz w:val="22"/>
                <w:szCs w:val="22"/>
              </w:rPr>
              <w:t xml:space="preserve">y </w:t>
            </w:r>
            <w:r>
              <w:rPr>
                <w:b/>
                <w:i/>
                <w:sz w:val="22"/>
                <w:szCs w:val="22"/>
              </w:rPr>
              <w:t xml:space="preserve">Comunicación </w:t>
            </w:r>
          </w:p>
        </w:tc>
        <w:tc>
          <w:tcPr>
            <w:tcW w:w="5565" w:type="dxa"/>
          </w:tcPr>
          <w:p w14:paraId="6F583498" w14:textId="77777777" w:rsidR="007F5C89" w:rsidRDefault="007F5C89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F583499" w14:textId="77777777" w:rsidR="007F5C89" w:rsidRDefault="007F5C89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F58349A" w14:textId="77777777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6F58349B" w14:textId="77777777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6F58349C" w14:textId="77777777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6F58349D" w14:textId="2675B5FF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0CD3BAC7" w14:textId="3F2FA6A2" w:rsidR="00B641E2" w:rsidRDefault="00B641E2">
            <w:pPr>
              <w:ind w:left="0" w:hanging="2"/>
              <w:rPr>
                <w:sz w:val="22"/>
                <w:szCs w:val="22"/>
              </w:rPr>
            </w:pPr>
          </w:p>
          <w:p w14:paraId="60FBD721" w14:textId="46B1EDF5" w:rsidR="00E63A22" w:rsidRPr="00E63A22" w:rsidRDefault="00E63A22" w:rsidP="00E63A22">
            <w:pPr>
              <w:ind w:leftChars="0" w:left="0" w:firstLineChars="0" w:firstLine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E63A22">
              <w:rPr>
                <w:b/>
                <w:sz w:val="22"/>
                <w:szCs w:val="22"/>
              </w:rPr>
              <w:t xml:space="preserve"> Licenciatura en </w:t>
            </w:r>
            <w:r>
              <w:rPr>
                <w:b/>
                <w:sz w:val="22"/>
                <w:szCs w:val="22"/>
              </w:rPr>
              <w:t>Ciencias de la Comunicación</w:t>
            </w:r>
          </w:p>
          <w:p w14:paraId="5E9110D9" w14:textId="77777777" w:rsidR="007F5C89" w:rsidRDefault="007F5C89" w:rsidP="00B641E2">
            <w:pPr>
              <w:ind w:left="0" w:hanging="2"/>
              <w:rPr>
                <w:sz w:val="22"/>
                <w:szCs w:val="22"/>
              </w:rPr>
            </w:pPr>
          </w:p>
          <w:p w14:paraId="0333A128" w14:textId="77777777" w:rsidR="00163DA9" w:rsidRDefault="00163DA9" w:rsidP="00B641E2">
            <w:pPr>
              <w:ind w:left="0" w:hanging="2"/>
              <w:rPr>
                <w:sz w:val="22"/>
                <w:szCs w:val="22"/>
              </w:rPr>
            </w:pPr>
          </w:p>
          <w:p w14:paraId="756B4B43" w14:textId="77777777" w:rsidR="00163DA9" w:rsidRDefault="00163DA9" w:rsidP="00B641E2">
            <w:pPr>
              <w:ind w:left="0" w:hanging="2"/>
              <w:rPr>
                <w:sz w:val="22"/>
                <w:szCs w:val="22"/>
              </w:rPr>
            </w:pPr>
          </w:p>
          <w:p w14:paraId="3B066654" w14:textId="77777777" w:rsidR="00163DA9" w:rsidRDefault="00163DA9" w:rsidP="00B641E2">
            <w:pPr>
              <w:ind w:left="0" w:hanging="2"/>
              <w:rPr>
                <w:sz w:val="22"/>
                <w:szCs w:val="22"/>
              </w:rPr>
            </w:pPr>
          </w:p>
          <w:p w14:paraId="65CD94E9" w14:textId="77777777" w:rsidR="00163DA9" w:rsidRDefault="00163DA9" w:rsidP="00B641E2">
            <w:pPr>
              <w:ind w:left="0" w:hanging="2"/>
              <w:rPr>
                <w:sz w:val="22"/>
                <w:szCs w:val="22"/>
              </w:rPr>
            </w:pPr>
          </w:p>
          <w:p w14:paraId="3424C460" w14:textId="77777777" w:rsidR="00163DA9" w:rsidRDefault="00163DA9" w:rsidP="00B641E2">
            <w:pPr>
              <w:ind w:left="0" w:hanging="2"/>
              <w:rPr>
                <w:sz w:val="22"/>
                <w:szCs w:val="22"/>
              </w:rPr>
            </w:pPr>
          </w:p>
          <w:p w14:paraId="4D0BD63E" w14:textId="77777777" w:rsidR="00163DA9" w:rsidRDefault="00163DA9" w:rsidP="00B641E2">
            <w:pPr>
              <w:ind w:left="0" w:hanging="2"/>
              <w:rPr>
                <w:sz w:val="22"/>
                <w:szCs w:val="22"/>
              </w:rPr>
            </w:pPr>
          </w:p>
          <w:p w14:paraId="6F58349F" w14:textId="4CA8E002" w:rsidR="00163DA9" w:rsidRDefault="00163DA9" w:rsidP="00B641E2">
            <w:pPr>
              <w:ind w:left="0" w:hanging="2"/>
              <w:rPr>
                <w:sz w:val="22"/>
                <w:szCs w:val="22"/>
              </w:rPr>
            </w:pPr>
          </w:p>
        </w:tc>
      </w:tr>
    </w:tbl>
    <w:p w14:paraId="6F5834A1" w14:textId="77777777" w:rsidR="007F5C89" w:rsidRDefault="007F5C89">
      <w:pPr>
        <w:ind w:left="0" w:hanging="2"/>
        <w:rPr>
          <w:sz w:val="22"/>
          <w:szCs w:val="22"/>
        </w:rPr>
      </w:pPr>
    </w:p>
    <w:p w14:paraId="6F5834A2" w14:textId="67788B35" w:rsidR="007F5C89" w:rsidRDefault="00BC55CA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PROGRAMA 202</w:t>
      </w:r>
      <w:r w:rsidR="002B246A">
        <w:rPr>
          <w:b/>
          <w:color w:val="000000"/>
          <w:sz w:val="22"/>
          <w:szCs w:val="22"/>
        </w:rPr>
        <w:t>6</w:t>
      </w:r>
    </w:p>
    <w:p w14:paraId="1A0378A0" w14:textId="77777777" w:rsidR="00B641E2" w:rsidRDefault="00B641E2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sz w:val="22"/>
          <w:szCs w:val="22"/>
        </w:rPr>
      </w:pPr>
    </w:p>
    <w:p w14:paraId="6F5834A3" w14:textId="521D229B" w:rsidR="007F5C89" w:rsidRDefault="007F5C89" w:rsidP="00B641E2">
      <w:pPr>
        <w:ind w:left="0" w:hanging="2"/>
        <w:jc w:val="center"/>
        <w:rPr>
          <w:sz w:val="22"/>
          <w:szCs w:val="22"/>
          <w:u w:val="single"/>
        </w:rPr>
      </w:pPr>
    </w:p>
    <w:tbl>
      <w:tblPr>
        <w:tblStyle w:val="ad"/>
        <w:tblW w:w="97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7"/>
        <w:gridCol w:w="570"/>
        <w:gridCol w:w="105"/>
        <w:gridCol w:w="1410"/>
        <w:gridCol w:w="386"/>
        <w:gridCol w:w="709"/>
        <w:gridCol w:w="1530"/>
        <w:gridCol w:w="2070"/>
        <w:gridCol w:w="1650"/>
      </w:tblGrid>
      <w:tr w:rsidR="007F5C89" w14:paraId="6F5834A6" w14:textId="77777777" w:rsidTr="006E5112">
        <w:trPr>
          <w:trHeight w:val="460"/>
        </w:trPr>
        <w:tc>
          <w:tcPr>
            <w:tcW w:w="3828" w:type="dxa"/>
            <w:gridSpan w:val="5"/>
            <w:tcBorders>
              <w:top w:val="nil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4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ACTIVIDAD CURRICULAR:</w:t>
            </w:r>
          </w:p>
        </w:tc>
        <w:tc>
          <w:tcPr>
            <w:tcW w:w="5959" w:type="dxa"/>
            <w:gridSpan w:val="4"/>
            <w:tcBorders>
              <w:top w:val="single" w:sz="4" w:space="0" w:color="auto"/>
              <w:left w:val="nil"/>
              <w:bottom w:val="single" w:sz="4" w:space="0" w:color="6AA84F"/>
            </w:tcBorders>
            <w:vAlign w:val="center"/>
          </w:tcPr>
          <w:p w14:paraId="6F5834A5" w14:textId="341411CB" w:rsidR="007F5C89" w:rsidRDefault="00AA5227">
            <w:pPr>
              <w:ind w:left="0" w:hanging="2"/>
              <w:rPr>
                <w:sz w:val="20"/>
                <w:szCs w:val="20"/>
              </w:rPr>
            </w:pPr>
            <w:r>
              <w:rPr>
                <w:sz w:val="22"/>
              </w:rPr>
              <w:t>TALENTO, CULTURA Y COMUNICACIÓN</w:t>
            </w:r>
          </w:p>
        </w:tc>
      </w:tr>
      <w:tr w:rsidR="007F5C89" w14:paraId="6F5834A9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A7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CÁTEDRA:  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A8" w14:textId="5E30560F" w:rsidR="007F5C89" w:rsidRDefault="00E63A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2"/>
                <w:szCs w:val="22"/>
                <w:lang w:val="en-US"/>
              </w:rPr>
              <w:t>Prof. Lic. Paula Gigena</w:t>
            </w:r>
          </w:p>
        </w:tc>
      </w:tr>
      <w:tr w:rsidR="007F5C89" w14:paraId="6F5834AE" w14:textId="77777777">
        <w:trPr>
          <w:trHeight w:val="460"/>
        </w:trPr>
        <w:tc>
          <w:tcPr>
            <w:tcW w:w="2032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A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MODALIDAD:</w:t>
            </w:r>
          </w:p>
        </w:tc>
        <w:tc>
          <w:tcPr>
            <w:tcW w:w="4035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AB" w14:textId="397A606C" w:rsidR="007F5C89" w:rsidRDefault="00E63A22" w:rsidP="00E63A22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Presencial 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AC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AÑO ACADÉMICO:  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AD" w14:textId="5ACC2640" w:rsidR="007F5C89" w:rsidRDefault="00E63A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</w:tr>
      <w:tr w:rsidR="007F5C89" w14:paraId="6F5834B3" w14:textId="7777777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F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SEMANAL:</w:t>
            </w:r>
          </w:p>
        </w:tc>
        <w:tc>
          <w:tcPr>
            <w:tcW w:w="2239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0" w14:textId="07E494A5" w:rsidR="007F5C89" w:rsidRDefault="00E63A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1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TOTAL: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2" w14:textId="7AA74E26" w:rsidR="007F5C89" w:rsidRDefault="00E63A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</w:tr>
      <w:tr w:rsidR="007D3E78" w14:paraId="6F5834B6" w14:textId="7777777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B4" w14:textId="77777777" w:rsidR="007D3E78" w:rsidRDefault="007D3E78" w:rsidP="007D3E78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HORARIOS DE DICTADO/ ENCUENTROS SINCRÓNICOS:</w:t>
            </w:r>
          </w:p>
        </w:tc>
        <w:tc>
          <w:tcPr>
            <w:tcW w:w="5959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5" w14:textId="22A49652" w:rsidR="007D3E78" w:rsidRDefault="007D3E78" w:rsidP="007D3E78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 9 h a 13 h </w:t>
            </w:r>
          </w:p>
        </w:tc>
      </w:tr>
      <w:tr w:rsidR="007D3E78" w14:paraId="6F5834BD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7" w14:textId="77777777" w:rsidR="007D3E78" w:rsidRDefault="007D3E78" w:rsidP="007D3E78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CURSO:</w:t>
            </w:r>
          </w:p>
        </w:tc>
        <w:tc>
          <w:tcPr>
            <w:tcW w:w="2085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8" w14:textId="6AF71F8C" w:rsidR="007D3E78" w:rsidRDefault="007D3E78" w:rsidP="007D3E78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4º año</w:t>
            </w:r>
          </w:p>
        </w:tc>
        <w:tc>
          <w:tcPr>
            <w:tcW w:w="1095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9" w14:textId="77777777" w:rsidR="007D3E78" w:rsidRDefault="007D3E78" w:rsidP="007D3E78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TURNO:</w:t>
            </w:r>
          </w:p>
        </w:tc>
        <w:tc>
          <w:tcPr>
            <w:tcW w:w="153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A" w14:textId="48B2F97B" w:rsidR="007D3E78" w:rsidRDefault="0077085C" w:rsidP="007D3E78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Mañana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B" w14:textId="77777777" w:rsidR="007D3E78" w:rsidRDefault="007D3E78" w:rsidP="007D3E78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SEDE: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C" w14:textId="2E09D02A" w:rsidR="007D3E78" w:rsidRDefault="0077085C" w:rsidP="007D3E78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Centro</w:t>
            </w:r>
          </w:p>
        </w:tc>
      </w:tr>
      <w:tr w:rsidR="007D3E78" w14:paraId="6F5834C0" w14:textId="77777777">
        <w:trPr>
          <w:trHeight w:val="460"/>
        </w:trPr>
        <w:tc>
          <w:tcPr>
            <w:tcW w:w="1927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BE" w14:textId="77777777" w:rsidR="007D3E78" w:rsidRDefault="007D3E78" w:rsidP="007D3E78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IDIOMA:</w:t>
            </w:r>
          </w:p>
        </w:tc>
        <w:tc>
          <w:tcPr>
            <w:tcW w:w="7860" w:type="dxa"/>
            <w:gridSpan w:val="7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F" w14:textId="42CCCF65" w:rsidR="007D3E78" w:rsidRDefault="0077085C" w:rsidP="0077085C">
            <w:pPr>
              <w:ind w:left="0" w:hanging="2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español </w:t>
            </w:r>
          </w:p>
        </w:tc>
      </w:tr>
      <w:tr w:rsidR="007D3E78" w14:paraId="6F5834C3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C1" w14:textId="77777777" w:rsidR="007D3E78" w:rsidRDefault="007D3E78" w:rsidP="007D3E78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URL: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C2" w14:textId="77777777" w:rsidR="007D3E78" w:rsidRDefault="007D3E78" w:rsidP="007D3E78">
            <w:pPr>
              <w:ind w:left="0" w:hanging="2"/>
              <w:rPr>
                <w:sz w:val="20"/>
                <w:szCs w:val="20"/>
              </w:rPr>
            </w:pPr>
            <w:r>
              <w:rPr>
                <w:color w:val="999999"/>
                <w:sz w:val="22"/>
                <w:szCs w:val="22"/>
              </w:rPr>
              <w:t>(dirección de acceso al campus)</w:t>
            </w:r>
          </w:p>
        </w:tc>
      </w:tr>
    </w:tbl>
    <w:p w14:paraId="6F5834C4" w14:textId="77777777" w:rsidR="007F5C89" w:rsidRDefault="007F5C89">
      <w:pPr>
        <w:tabs>
          <w:tab w:val="left" w:pos="1985"/>
        </w:tabs>
        <w:ind w:left="0" w:hanging="2"/>
        <w:jc w:val="both"/>
        <w:rPr>
          <w:b/>
          <w:sz w:val="22"/>
          <w:szCs w:val="22"/>
        </w:rPr>
      </w:pPr>
    </w:p>
    <w:p w14:paraId="6F5834C7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CICLO: </w:t>
      </w:r>
    </w:p>
    <w:p w14:paraId="6F5834C8" w14:textId="77777777" w:rsidR="007F5C89" w:rsidRDefault="00BC55CA">
      <w:pPr>
        <w:ind w:left="0" w:hanging="2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(Marque con una cruz el ciclo correspondiente)</w:t>
      </w:r>
    </w:p>
    <w:p w14:paraId="6F5834C9" w14:textId="77777777" w:rsidR="007F5C89" w:rsidRDefault="007F5C89">
      <w:pPr>
        <w:ind w:left="0" w:hanging="2"/>
        <w:jc w:val="both"/>
        <w:rPr>
          <w:i/>
          <w:sz w:val="20"/>
          <w:szCs w:val="20"/>
        </w:rPr>
      </w:pPr>
    </w:p>
    <w:tbl>
      <w:tblPr>
        <w:tblStyle w:val="ae"/>
        <w:tblW w:w="47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8"/>
        <w:gridCol w:w="570"/>
        <w:gridCol w:w="2730"/>
        <w:gridCol w:w="542"/>
      </w:tblGrid>
      <w:tr w:rsidR="007F5C89" w14:paraId="6F5834CE" w14:textId="77777777">
        <w:trPr>
          <w:trHeight w:val="454"/>
          <w:jc w:val="center"/>
        </w:trPr>
        <w:tc>
          <w:tcPr>
            <w:tcW w:w="938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4CA" w14:textId="77777777" w:rsidR="007F5C89" w:rsidRDefault="00BC55CA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Básico</w:t>
            </w:r>
          </w:p>
        </w:tc>
        <w:tc>
          <w:tcPr>
            <w:tcW w:w="570" w:type="dxa"/>
            <w:tcBorders>
              <w:top w:val="nil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4CB" w14:textId="77777777" w:rsidR="007F5C89" w:rsidRDefault="007F5C89">
            <w:pPr>
              <w:ind w:left="0" w:hanging="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4CC" w14:textId="77777777" w:rsidR="007F5C89" w:rsidRDefault="00BC55CA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Superior/Profesional</w:t>
            </w:r>
          </w:p>
        </w:tc>
        <w:tc>
          <w:tcPr>
            <w:tcW w:w="542" w:type="dxa"/>
            <w:tcBorders>
              <w:top w:val="nil"/>
              <w:left w:val="single" w:sz="4" w:space="0" w:color="6AA84F"/>
              <w:bottom w:val="single" w:sz="4" w:space="0" w:color="6AA84F"/>
              <w:right w:val="nil"/>
            </w:tcBorders>
            <w:vAlign w:val="center"/>
          </w:tcPr>
          <w:p w14:paraId="6F5834CD" w14:textId="7C0D0133" w:rsidR="007F5C89" w:rsidRDefault="0077085C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X</w:t>
            </w:r>
          </w:p>
        </w:tc>
      </w:tr>
    </w:tbl>
    <w:p w14:paraId="6F5834CF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227053C8" w14:textId="77777777" w:rsidR="00163DA9" w:rsidRDefault="00163DA9">
      <w:pPr>
        <w:ind w:left="0" w:hanging="2"/>
        <w:jc w:val="both"/>
        <w:rPr>
          <w:b/>
          <w:sz w:val="22"/>
          <w:szCs w:val="22"/>
        </w:rPr>
      </w:pPr>
    </w:p>
    <w:p w14:paraId="38A2F6B3" w14:textId="77777777" w:rsidR="00163DA9" w:rsidRDefault="00163DA9">
      <w:pPr>
        <w:ind w:left="0" w:hanging="2"/>
        <w:jc w:val="both"/>
        <w:rPr>
          <w:b/>
          <w:sz w:val="22"/>
          <w:szCs w:val="22"/>
        </w:rPr>
      </w:pPr>
    </w:p>
    <w:p w14:paraId="2B0D36B7" w14:textId="77777777" w:rsidR="00163DA9" w:rsidRDefault="00163DA9">
      <w:pPr>
        <w:ind w:left="0" w:hanging="2"/>
        <w:jc w:val="both"/>
        <w:rPr>
          <w:b/>
          <w:sz w:val="22"/>
          <w:szCs w:val="22"/>
        </w:rPr>
      </w:pPr>
    </w:p>
    <w:p w14:paraId="46F24249" w14:textId="77777777" w:rsidR="00163DA9" w:rsidRDefault="00163DA9">
      <w:pPr>
        <w:ind w:left="0" w:hanging="2"/>
        <w:jc w:val="both"/>
        <w:rPr>
          <w:b/>
          <w:sz w:val="22"/>
          <w:szCs w:val="22"/>
        </w:rPr>
      </w:pPr>
    </w:p>
    <w:p w14:paraId="48D8A184" w14:textId="77777777" w:rsidR="00163DA9" w:rsidRDefault="00163DA9">
      <w:pPr>
        <w:ind w:left="0" w:hanging="2"/>
        <w:jc w:val="both"/>
        <w:rPr>
          <w:b/>
          <w:sz w:val="22"/>
          <w:szCs w:val="22"/>
        </w:rPr>
      </w:pPr>
    </w:p>
    <w:p w14:paraId="6F5834D2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COMPOSICIÓN DE LA CÁTEDRA:</w:t>
      </w:r>
    </w:p>
    <w:p w14:paraId="6F5834D4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f"/>
        <w:tblW w:w="991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377"/>
        <w:gridCol w:w="1417"/>
        <w:gridCol w:w="3119"/>
      </w:tblGrid>
      <w:tr w:rsidR="007F5C89" w14:paraId="6F5834D8" w14:textId="77777777" w:rsidTr="0077085C">
        <w:trPr>
          <w:trHeight w:val="465"/>
        </w:trPr>
        <w:tc>
          <w:tcPr>
            <w:tcW w:w="5377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5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Docente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6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Función*</w:t>
            </w:r>
          </w:p>
        </w:tc>
        <w:tc>
          <w:tcPr>
            <w:tcW w:w="3119" w:type="dxa"/>
            <w:tcBorders>
              <w:top w:val="single" w:sz="8" w:space="0" w:color="38761D"/>
              <w:left w:val="nil"/>
              <w:bottom w:val="single" w:sz="8" w:space="0" w:color="38761D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7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E-mail</w:t>
            </w:r>
          </w:p>
        </w:tc>
      </w:tr>
      <w:tr w:rsidR="007F5C89" w14:paraId="6F5834DC" w14:textId="77777777" w:rsidTr="0077085C">
        <w:trPr>
          <w:trHeight w:val="465"/>
        </w:trPr>
        <w:tc>
          <w:tcPr>
            <w:tcW w:w="5377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9" w14:textId="4C22AAE6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Titular:</w:t>
            </w:r>
            <w:r w:rsidR="0077085C">
              <w:rPr>
                <w:b/>
                <w:sz w:val="22"/>
                <w:szCs w:val="22"/>
              </w:rPr>
              <w:t xml:space="preserve"> Paula Gigena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A" w14:textId="0168004D" w:rsidR="007F5C89" w:rsidRDefault="0077085C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 cargo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B" w14:textId="68EE38E1" w:rsidR="007F5C89" w:rsidRDefault="0077085C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Paula.gigena@usal.edu.ar</w:t>
            </w:r>
          </w:p>
        </w:tc>
      </w:tr>
      <w:tr w:rsidR="007F5C89" w14:paraId="6F5834E0" w14:textId="77777777" w:rsidTr="0077085C">
        <w:trPr>
          <w:trHeight w:val="465"/>
        </w:trPr>
        <w:tc>
          <w:tcPr>
            <w:tcW w:w="5377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D" w14:textId="20B18206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Adjunto/Asociado/Auxiliar</w:t>
            </w:r>
            <w:r w:rsidR="0077085C">
              <w:rPr>
                <w:b/>
                <w:sz w:val="22"/>
                <w:szCs w:val="22"/>
              </w:rPr>
              <w:t xml:space="preserve">: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E" w14:textId="4F3A3C5E" w:rsidR="007F5C89" w:rsidRDefault="003D2F80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N/A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2A4C4" w14:textId="209EF118" w:rsidR="0077085C" w:rsidRPr="0077085C" w:rsidRDefault="0077085C" w:rsidP="0077085C">
            <w:pPr>
              <w:ind w:left="0" w:hanging="2"/>
              <w:rPr>
                <w:b/>
                <w:sz w:val="18"/>
                <w:szCs w:val="18"/>
              </w:rPr>
            </w:pPr>
          </w:p>
          <w:p w14:paraId="6F5834DF" w14:textId="77777777" w:rsidR="007F5C89" w:rsidRDefault="007F5C89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</w:p>
        </w:tc>
      </w:tr>
      <w:tr w:rsidR="007F5C89" w14:paraId="6F5834E4" w14:textId="77777777" w:rsidTr="0077085C">
        <w:trPr>
          <w:trHeight w:val="195"/>
        </w:trPr>
        <w:tc>
          <w:tcPr>
            <w:tcW w:w="5377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1" w14:textId="77777777" w:rsidR="007F5C89" w:rsidRDefault="007F5C89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2" w14:textId="77777777" w:rsidR="007F5C89" w:rsidRDefault="007F5C89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3" w14:textId="77777777" w:rsidR="007F5C89" w:rsidRDefault="007F5C89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</w:p>
        </w:tc>
      </w:tr>
    </w:tbl>
    <w:p w14:paraId="6F5834E5" w14:textId="77777777" w:rsidR="007F5C89" w:rsidRDefault="00BC55CA">
      <w:pPr>
        <w:spacing w:line="240" w:lineRule="auto"/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*</w:t>
      </w:r>
      <w:r>
        <w:rPr>
          <w:sz w:val="22"/>
          <w:szCs w:val="22"/>
        </w:rPr>
        <w:t xml:space="preserve">A cargo -Tutor </w:t>
      </w:r>
    </w:p>
    <w:p w14:paraId="6F5834E6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7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8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f0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85"/>
        <w:gridCol w:w="4480"/>
      </w:tblGrid>
      <w:tr w:rsidR="007F5C89" w14:paraId="6F5834EC" w14:textId="77777777">
        <w:trPr>
          <w:trHeight w:val="465"/>
        </w:trPr>
        <w:tc>
          <w:tcPr>
            <w:tcW w:w="438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9" w14:textId="77777777" w:rsidR="007F5C89" w:rsidRDefault="00BC55CA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Asesor técnico-pedagógico </w:t>
            </w:r>
          </w:p>
          <w:p w14:paraId="6F5834EA" w14:textId="77777777" w:rsidR="007F5C89" w:rsidRDefault="00BC55CA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t>(Completar si la materia tiene carga horaria a distancia)</w:t>
            </w:r>
          </w:p>
        </w:tc>
        <w:tc>
          <w:tcPr>
            <w:tcW w:w="4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B" w14:textId="77777777" w:rsidR="007F5C89" w:rsidRDefault="007F5C89">
            <w:pPr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6F5834ED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E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F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F0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EJE/ÁREA EN QUE SE ENCUENTRA LA MATERIA/SEMINARIO DENTRO DE LA CARRERA:</w:t>
      </w:r>
    </w:p>
    <w:p w14:paraId="6F5834F1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2" w14:textId="6253C3DA" w:rsidR="007F5C89" w:rsidRDefault="008646A8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Cs de la Comunicación</w:t>
      </w:r>
    </w:p>
    <w:p w14:paraId="6F5834F3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4" w14:textId="33B68CAF" w:rsidR="007F5C89" w:rsidRPr="008646A8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FUNDAMENTACIÓN DE LA MATERIA/SEMINARIO EN LA CARRERA:</w:t>
      </w:r>
    </w:p>
    <w:p w14:paraId="7D3FE811" w14:textId="77777777" w:rsidR="008646A8" w:rsidRDefault="008646A8" w:rsidP="008646A8">
      <w:pPr>
        <w:ind w:leftChars="0" w:left="0" w:firstLineChars="0" w:firstLine="0"/>
        <w:jc w:val="both"/>
        <w:rPr>
          <w:sz w:val="22"/>
          <w:szCs w:val="22"/>
        </w:rPr>
      </w:pPr>
    </w:p>
    <w:p w14:paraId="45478715" w14:textId="77777777" w:rsidR="00F66119" w:rsidRDefault="00F66119">
      <w:pPr>
        <w:ind w:left="0" w:hanging="2"/>
        <w:jc w:val="both"/>
        <w:rPr>
          <w:sz w:val="22"/>
          <w:szCs w:val="22"/>
        </w:rPr>
      </w:pPr>
      <w:r w:rsidRPr="00F66119">
        <w:rPr>
          <w:sz w:val="22"/>
          <w:szCs w:val="22"/>
        </w:rPr>
        <w:t xml:space="preserve">La gestión de las personas constituye uno de los principales factores de éxito de las organizaciones. En un contexto caracterizado por la transformación digital, los cambios en las dinámicas laborales y la creciente importancia de la cultura organizacional, resulta indispensable comprender cómo se articulan el talento, la comunicación y la cultura para alcanzar los objetivos estratégicos. </w:t>
      </w:r>
    </w:p>
    <w:p w14:paraId="3DB342B9" w14:textId="77777777" w:rsidR="00F66119" w:rsidRDefault="00F66119">
      <w:pPr>
        <w:ind w:left="0" w:hanging="2"/>
        <w:jc w:val="both"/>
        <w:rPr>
          <w:sz w:val="22"/>
          <w:szCs w:val="22"/>
        </w:rPr>
      </w:pPr>
    </w:p>
    <w:p w14:paraId="039B939E" w14:textId="77777777" w:rsidR="00F66119" w:rsidRDefault="00F66119">
      <w:pPr>
        <w:ind w:left="0" w:hanging="2"/>
        <w:jc w:val="both"/>
        <w:rPr>
          <w:sz w:val="22"/>
          <w:szCs w:val="22"/>
        </w:rPr>
      </w:pPr>
      <w:r w:rsidRPr="00F66119">
        <w:rPr>
          <w:sz w:val="22"/>
          <w:szCs w:val="22"/>
        </w:rPr>
        <w:t xml:space="preserve">La materia propone una visión integral de la gestión del talento humano, tomando como base los aportes de Idalberto Chiavenato y complementándolos con tendencias contemporáneas vinculadas a la experiencia del empleado, la marca empleadora, la comunicación interna y la transformación organizacional. </w:t>
      </w:r>
    </w:p>
    <w:p w14:paraId="39C32006" w14:textId="77777777" w:rsidR="00F66119" w:rsidRDefault="00F66119">
      <w:pPr>
        <w:ind w:left="0" w:hanging="2"/>
        <w:jc w:val="both"/>
        <w:rPr>
          <w:sz w:val="22"/>
          <w:szCs w:val="22"/>
        </w:rPr>
      </w:pPr>
    </w:p>
    <w:p w14:paraId="6F5834F7" w14:textId="027ABD77" w:rsidR="007F5C89" w:rsidRDefault="00F66119">
      <w:pPr>
        <w:ind w:left="0" w:hanging="2"/>
        <w:jc w:val="both"/>
        <w:rPr>
          <w:sz w:val="22"/>
          <w:szCs w:val="22"/>
        </w:rPr>
      </w:pPr>
      <w:r w:rsidRPr="00F66119">
        <w:rPr>
          <w:sz w:val="22"/>
          <w:szCs w:val="22"/>
        </w:rPr>
        <w:t>Desde una perspectiva interdisciplinaria, se busca que los estudiantes comprendan el papel de la comunicación en los distintos procesos de gestión de personas y desarrollen herramientas para intervenir en organizaciones de diversa naturaleza.</w:t>
      </w:r>
    </w:p>
    <w:p w14:paraId="6F5834F8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9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A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OBJETIVOS DE LA MATERIA:</w:t>
      </w:r>
    </w:p>
    <w:p w14:paraId="6F5834FB" w14:textId="2704A821" w:rsidR="007F5C89" w:rsidRDefault="007F5C89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4219D7F6" w14:textId="77777777" w:rsidR="0059463D" w:rsidRDefault="0059463D" w:rsidP="0059463D">
      <w:pPr>
        <w:ind w:left="0" w:hanging="2"/>
      </w:pPr>
      <w:r>
        <w:rPr>
          <w:b/>
        </w:rPr>
        <w:t>Que los alumnos adquieran las herramientas para:</w:t>
      </w:r>
    </w:p>
    <w:p w14:paraId="78B2B328" w14:textId="462C613A" w:rsidR="0059463D" w:rsidRDefault="0059463D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4DA05B34" w14:textId="77777777" w:rsidR="000C2C1E" w:rsidRPr="000C2C1E" w:rsidRDefault="000C2C1E" w:rsidP="000C2C1E">
      <w:pPr>
        <w:numPr>
          <w:ilvl w:val="0"/>
          <w:numId w:val="9"/>
        </w:numPr>
        <w:ind w:left="0" w:hanging="2"/>
        <w:jc w:val="both"/>
        <w:rPr>
          <w:i/>
          <w:color w:val="3C4043"/>
          <w:sz w:val="20"/>
          <w:szCs w:val="20"/>
        </w:rPr>
      </w:pPr>
      <w:r>
        <w:t xml:space="preserve">Comprender la evolución de la Administración de Personal hacia la Gestión Estratégica del Talento. </w:t>
      </w:r>
    </w:p>
    <w:p w14:paraId="3C36A8B2" w14:textId="77777777" w:rsidR="000C2C1E" w:rsidRPr="000C2C1E" w:rsidRDefault="000C2C1E" w:rsidP="000C2C1E">
      <w:pPr>
        <w:numPr>
          <w:ilvl w:val="0"/>
          <w:numId w:val="9"/>
        </w:numPr>
        <w:ind w:left="0" w:hanging="2"/>
        <w:jc w:val="both"/>
        <w:rPr>
          <w:i/>
          <w:color w:val="3C4043"/>
          <w:sz w:val="20"/>
          <w:szCs w:val="20"/>
        </w:rPr>
      </w:pPr>
      <w:r>
        <w:t xml:space="preserve">Analizar la influencia de la cultura y la comunicación en las organizaciones. Conocer los principales procesos de gestión de recursos humanos. </w:t>
      </w:r>
    </w:p>
    <w:p w14:paraId="4BAE6670" w14:textId="77777777" w:rsidR="000C2C1E" w:rsidRPr="000C2C1E" w:rsidRDefault="000C2C1E" w:rsidP="000C2C1E">
      <w:pPr>
        <w:numPr>
          <w:ilvl w:val="0"/>
          <w:numId w:val="9"/>
        </w:numPr>
        <w:ind w:left="0" w:hanging="2"/>
        <w:jc w:val="both"/>
        <w:rPr>
          <w:i/>
          <w:color w:val="3C4043"/>
          <w:sz w:val="20"/>
          <w:szCs w:val="20"/>
        </w:rPr>
      </w:pPr>
      <w:r>
        <w:t xml:space="preserve">Identificar herramientas para la atracción, desarrollo y retención del talento. </w:t>
      </w:r>
    </w:p>
    <w:p w14:paraId="09BFF977" w14:textId="77777777" w:rsidR="000C2C1E" w:rsidRPr="000C2C1E" w:rsidRDefault="000C2C1E" w:rsidP="000C2C1E">
      <w:pPr>
        <w:numPr>
          <w:ilvl w:val="0"/>
          <w:numId w:val="9"/>
        </w:numPr>
        <w:ind w:left="0" w:hanging="2"/>
        <w:jc w:val="both"/>
        <w:rPr>
          <w:i/>
          <w:color w:val="3C4043"/>
          <w:sz w:val="20"/>
          <w:szCs w:val="20"/>
        </w:rPr>
      </w:pPr>
      <w:r>
        <w:t>Comprender el marco normativo laboral argentino y sus implicancias organizacionales.</w:t>
      </w:r>
    </w:p>
    <w:p w14:paraId="1478D1E8" w14:textId="77777777" w:rsidR="000C2C1E" w:rsidRPr="000C2C1E" w:rsidRDefault="000C2C1E" w:rsidP="000C2C1E">
      <w:pPr>
        <w:numPr>
          <w:ilvl w:val="0"/>
          <w:numId w:val="9"/>
        </w:numPr>
        <w:ind w:left="0" w:hanging="2"/>
        <w:jc w:val="both"/>
        <w:rPr>
          <w:i/>
          <w:color w:val="3C4043"/>
          <w:sz w:val="20"/>
          <w:szCs w:val="20"/>
        </w:rPr>
      </w:pPr>
      <w:r>
        <w:t>Analizar tendencias actuales en la gestión de personas y la comunicación organizacional.</w:t>
      </w:r>
    </w:p>
    <w:p w14:paraId="2F9AB986" w14:textId="250D90CD" w:rsidR="0059463D" w:rsidRPr="004D2E79" w:rsidRDefault="000C2C1E" w:rsidP="000C2C1E">
      <w:pPr>
        <w:numPr>
          <w:ilvl w:val="0"/>
          <w:numId w:val="9"/>
        </w:numPr>
        <w:ind w:left="0" w:hanging="2"/>
        <w:jc w:val="both"/>
        <w:rPr>
          <w:i/>
          <w:color w:val="3C4043"/>
          <w:sz w:val="20"/>
          <w:szCs w:val="20"/>
        </w:rPr>
      </w:pPr>
      <w:r>
        <w:lastRenderedPageBreak/>
        <w:t>Desarrollar una mirada crítica sobre los desafíos contemporáneos del trabajo y las organizaciones.</w:t>
      </w:r>
    </w:p>
    <w:p w14:paraId="51BF9CF0" w14:textId="77777777" w:rsidR="004D2E79" w:rsidRDefault="004D2E79" w:rsidP="004D2E79">
      <w:pPr>
        <w:ind w:leftChars="0" w:left="0" w:firstLineChars="0" w:firstLine="0"/>
        <w:jc w:val="both"/>
      </w:pPr>
    </w:p>
    <w:p w14:paraId="466170B6" w14:textId="77777777" w:rsidR="004D2E79" w:rsidRDefault="004D2E79" w:rsidP="004D2E79">
      <w:pPr>
        <w:ind w:leftChars="0" w:left="0" w:firstLineChars="0" w:firstLine="0"/>
        <w:jc w:val="both"/>
      </w:pPr>
    </w:p>
    <w:p w14:paraId="3144A805" w14:textId="77777777" w:rsidR="004D2E79" w:rsidRDefault="004D2E79" w:rsidP="004D2E79">
      <w:pPr>
        <w:ind w:leftChars="0" w:left="0" w:firstLineChars="0" w:firstLine="0"/>
        <w:jc w:val="both"/>
      </w:pPr>
    </w:p>
    <w:p w14:paraId="28C85235" w14:textId="77777777" w:rsidR="004D2E79" w:rsidRDefault="004D2E79" w:rsidP="004D2E79">
      <w:pPr>
        <w:ind w:leftChars="0" w:left="0" w:firstLineChars="0" w:firstLine="0"/>
        <w:jc w:val="both"/>
      </w:pPr>
    </w:p>
    <w:p w14:paraId="1DBB209A" w14:textId="77777777" w:rsidR="004D2E79" w:rsidRDefault="004D2E79" w:rsidP="004D2E79">
      <w:pPr>
        <w:ind w:leftChars="0" w:left="0" w:firstLineChars="0" w:firstLine="0"/>
        <w:jc w:val="both"/>
      </w:pPr>
    </w:p>
    <w:p w14:paraId="28AD83D1" w14:textId="77777777" w:rsidR="004D2E79" w:rsidRDefault="004D2E79" w:rsidP="004D2E79">
      <w:pPr>
        <w:ind w:leftChars="0" w:left="0" w:firstLineChars="0" w:firstLine="0"/>
        <w:jc w:val="both"/>
      </w:pPr>
    </w:p>
    <w:p w14:paraId="4DBEBF91" w14:textId="77777777" w:rsidR="004D2E79" w:rsidRDefault="004D2E79" w:rsidP="004D2E79">
      <w:pPr>
        <w:ind w:leftChars="0" w:left="0" w:firstLineChars="0" w:firstLine="0"/>
        <w:jc w:val="both"/>
        <w:rPr>
          <w:i/>
          <w:color w:val="3C4043"/>
          <w:sz w:val="20"/>
          <w:szCs w:val="20"/>
        </w:rPr>
      </w:pPr>
    </w:p>
    <w:p w14:paraId="6F5834FF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00" w14:textId="77777777" w:rsidR="007F5C89" w:rsidRDefault="00BC55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ASIGNACIÓN HORARIA: </w:t>
      </w:r>
    </w:p>
    <w:p w14:paraId="6F583501" w14:textId="77777777" w:rsidR="007F5C89" w:rsidRDefault="00BC55C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 xml:space="preserve">(La información consignada debe coincidir con la información que brinda la Resolución Rectoral que aprueba el plan de estudios de la carrera). </w:t>
      </w:r>
    </w:p>
    <w:tbl>
      <w:tblPr>
        <w:tblStyle w:val="af1"/>
        <w:tblW w:w="80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05"/>
        <w:gridCol w:w="915"/>
        <w:gridCol w:w="1155"/>
        <w:gridCol w:w="1035"/>
      </w:tblGrid>
      <w:tr w:rsidR="007F5C89" w14:paraId="6F583506" w14:textId="77777777">
        <w:trPr>
          <w:trHeight w:val="348"/>
          <w:jc w:val="center"/>
        </w:trPr>
        <w:tc>
          <w:tcPr>
            <w:tcW w:w="4905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2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3" w14:textId="77777777" w:rsidR="007F5C89" w:rsidRDefault="00BC55CA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Teórica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4" w14:textId="77777777" w:rsidR="007F5C89" w:rsidRDefault="00BC55CA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Práctica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5" w14:textId="77777777" w:rsidR="007F5C89" w:rsidRDefault="00BC55CA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</w:t>
            </w:r>
          </w:p>
        </w:tc>
      </w:tr>
      <w:tr w:rsidR="007F5C89" w14:paraId="6F58350B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7" w14:textId="77777777" w:rsidR="007F5C89" w:rsidRDefault="00BC55CA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Carga horaria de trabajo sincrónico </w:t>
            </w:r>
            <w:r>
              <w:rPr>
                <w:sz w:val="20"/>
                <w:szCs w:val="20"/>
              </w:rPr>
              <w:t>(precisar: presencial - mediante videoconferencia)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8" w14:textId="2BA83F56" w:rsidR="007F5C89" w:rsidRDefault="0059463D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9" w14:textId="3429E63A" w:rsidR="007F5C89" w:rsidRDefault="0059463D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A" w14:textId="787BFE8C" w:rsidR="007F5C89" w:rsidRDefault="0059463D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F5C89" w14:paraId="6F583511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C" w14:textId="77777777" w:rsidR="007F5C89" w:rsidRDefault="00BC55CA">
            <w:pPr>
              <w:ind w:left="0" w:hanging="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Carga horaria de trabajo asincrónico</w:t>
            </w:r>
          </w:p>
          <w:p w14:paraId="6F58350D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(trabajo asincrónico en plataformas</w:t>
            </w:r>
            <w:r>
              <w:rPr>
                <w:b/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en horas y en %)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E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F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0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7F5C89" w14:paraId="6F583516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12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Carga horaria general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3" w14:textId="2100486B" w:rsidR="007F5C89" w:rsidRDefault="0059463D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4" w14:textId="066E8A63" w:rsidR="007F5C89" w:rsidRDefault="0059463D" w:rsidP="0059463D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5" w14:textId="0BD66918" w:rsidR="007F5C89" w:rsidRDefault="0059463D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</w:tr>
    </w:tbl>
    <w:p w14:paraId="6F583517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1A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UNIDADES TEMÁTICAS, CONTENIDOS, BIBLIOGRAFÍA POR UNIDAD TEMÁTICA:</w:t>
      </w:r>
    </w:p>
    <w:p w14:paraId="55DF33BB" w14:textId="10F44F94" w:rsidR="000E080A" w:rsidRDefault="000E080A" w:rsidP="000E080A">
      <w:pPr>
        <w:spacing w:before="100" w:beforeAutospacing="1" w:after="100" w:afterAutospacing="1"/>
        <w:ind w:leftChars="0" w:left="0" w:firstLineChars="0" w:firstLine="0"/>
        <w:jc w:val="both"/>
        <w:rPr>
          <w:b/>
        </w:rPr>
      </w:pPr>
      <w:r>
        <w:rPr>
          <w:b/>
        </w:rPr>
        <w:t xml:space="preserve">Unidad I – </w:t>
      </w:r>
      <w:r w:rsidR="001C2869">
        <w:rPr>
          <w:b/>
        </w:rPr>
        <w:t>Introducción a la Gestión del Talento Humano</w:t>
      </w:r>
      <w:r>
        <w:rPr>
          <w:b/>
        </w:rPr>
        <w:t xml:space="preserve">  </w:t>
      </w:r>
    </w:p>
    <w:p w14:paraId="6ED07B14" w14:textId="75F3C620" w:rsidR="000E080A" w:rsidRPr="005E19AD" w:rsidRDefault="0099727F" w:rsidP="000E080A">
      <w:pPr>
        <w:spacing w:before="100" w:beforeAutospacing="1" w:after="100" w:afterAutospacing="1"/>
        <w:ind w:leftChars="0" w:left="0" w:firstLineChars="0" w:firstLine="0"/>
        <w:jc w:val="both"/>
      </w:pPr>
      <w:r w:rsidRPr="0099727F">
        <w:rPr>
          <w:bCs/>
        </w:rPr>
        <w:t>Evolución de la Administración de Personal hacia la Gestión del Talento. El rol estratégico de Recursos Humanos. Las organizaciones como sistemas sociales. Capital humano y ventaja competitiva. Gestión estratégica de personas. Nuevos desafíos del mundo del trabajo.</w:t>
      </w:r>
    </w:p>
    <w:p w14:paraId="4FDE0EA4" w14:textId="3EBF2E3C" w:rsidR="00041BBF" w:rsidRDefault="00041BBF" w:rsidP="00041BBF">
      <w:pPr>
        <w:spacing w:before="100" w:beforeAutospacing="1" w:after="100" w:afterAutospacing="1"/>
        <w:ind w:leftChars="0" w:left="0" w:firstLineChars="0" w:firstLine="0"/>
        <w:jc w:val="both"/>
        <w:rPr>
          <w:b/>
        </w:rPr>
      </w:pPr>
      <w:r>
        <w:rPr>
          <w:b/>
        </w:rPr>
        <w:t xml:space="preserve">Unidad II – </w:t>
      </w:r>
      <w:r w:rsidR="0008119A">
        <w:rPr>
          <w:b/>
        </w:rPr>
        <w:t xml:space="preserve">Cultura Organizacional </w:t>
      </w:r>
      <w:r w:rsidR="006D1154">
        <w:rPr>
          <w:b/>
        </w:rPr>
        <w:t>y Comunicación</w:t>
      </w:r>
    </w:p>
    <w:p w14:paraId="5285B626" w14:textId="2404A260" w:rsidR="00041BBF" w:rsidRPr="00E87219" w:rsidRDefault="0008119A" w:rsidP="00041BBF">
      <w:pPr>
        <w:spacing w:before="100" w:beforeAutospacing="1" w:after="100" w:afterAutospacing="1"/>
        <w:ind w:left="0" w:hanging="2"/>
        <w:jc w:val="both"/>
        <w:rPr>
          <w:bCs/>
        </w:rPr>
      </w:pPr>
      <w:r w:rsidRPr="0008119A">
        <w:t>Concepto de cultura organizacional. Valores, creencias y normas. Clima organizacional y su impacto en el desempeño. Cultura fuerte y cultura débil. Comunicación formal e informal. Comunicación como herramienta de construcción cultural. Diagnóstico y gestión de la cultura organizacional.</w:t>
      </w:r>
      <w:r w:rsidRPr="0008119A">
        <w:rPr>
          <w:bCs/>
        </w:rPr>
        <w:t xml:space="preserve"> </w:t>
      </w:r>
      <w:r w:rsidR="00041BBF" w:rsidRPr="00E87219">
        <w:rPr>
          <w:bCs/>
        </w:rPr>
        <w:t>Casos de liderazgo. Entrevistas, Prácticas integradoras.</w:t>
      </w:r>
    </w:p>
    <w:p w14:paraId="33024EF9" w14:textId="6FD1F80E" w:rsidR="00041BBF" w:rsidRPr="00E87219" w:rsidRDefault="00041BBF" w:rsidP="00041BBF">
      <w:pPr>
        <w:spacing w:before="100" w:beforeAutospacing="1" w:after="100" w:afterAutospacing="1"/>
        <w:ind w:leftChars="0" w:left="0" w:firstLineChars="0" w:firstLine="0"/>
        <w:jc w:val="both"/>
        <w:rPr>
          <w:b/>
        </w:rPr>
      </w:pPr>
      <w:r w:rsidRPr="00E87219">
        <w:rPr>
          <w:b/>
        </w:rPr>
        <w:t>Unidad I</w:t>
      </w:r>
      <w:r>
        <w:rPr>
          <w:b/>
        </w:rPr>
        <w:t>II</w:t>
      </w:r>
      <w:r w:rsidRPr="00E87219">
        <w:rPr>
          <w:b/>
        </w:rPr>
        <w:t xml:space="preserve"> – </w:t>
      </w:r>
      <w:r w:rsidR="006D1154">
        <w:rPr>
          <w:b/>
        </w:rPr>
        <w:t>Planeamiento estratégico de Recursos Humanos</w:t>
      </w:r>
      <w:r w:rsidRPr="00E87219">
        <w:rPr>
          <w:b/>
        </w:rPr>
        <w:t xml:space="preserve"> </w:t>
      </w:r>
    </w:p>
    <w:p w14:paraId="255EFEB0" w14:textId="3C12F387" w:rsidR="00041BBF" w:rsidRDefault="006D1154" w:rsidP="00041BBF">
      <w:pPr>
        <w:ind w:left="0" w:hanging="2"/>
        <w:jc w:val="both"/>
        <w:rPr>
          <w:sz w:val="20"/>
        </w:rPr>
      </w:pPr>
      <w:r w:rsidRPr="006D1154">
        <w:t>Planeamiento estratégico organizacional. Planeamiento de Recursos Humanos. Análisis y previsión de necesidades de talento. Diseño organizacional. Estructuras organizativas. Descripción y análisis de puestos. Gestión por competencias.</w:t>
      </w:r>
    </w:p>
    <w:p w14:paraId="52E330C0" w14:textId="77777777" w:rsidR="006D1154" w:rsidRDefault="006D1154" w:rsidP="00041BBF">
      <w:pPr>
        <w:ind w:left="0" w:hanging="2"/>
        <w:jc w:val="both"/>
        <w:rPr>
          <w:b/>
        </w:rPr>
      </w:pPr>
    </w:p>
    <w:p w14:paraId="485D7C41" w14:textId="6AD3A48A" w:rsidR="00041BBF" w:rsidRDefault="00041BBF" w:rsidP="00041BBF">
      <w:pPr>
        <w:ind w:left="0" w:hanging="2"/>
        <w:jc w:val="both"/>
        <w:rPr>
          <w:b/>
        </w:rPr>
      </w:pPr>
      <w:r>
        <w:rPr>
          <w:b/>
        </w:rPr>
        <w:t xml:space="preserve">Unidad IV – </w:t>
      </w:r>
      <w:r w:rsidR="00266286">
        <w:rPr>
          <w:b/>
        </w:rPr>
        <w:t>Atracción de Talento</w:t>
      </w:r>
    </w:p>
    <w:p w14:paraId="55D678F5" w14:textId="6DFF0A34" w:rsidR="00041BBF" w:rsidRDefault="00266286" w:rsidP="00041BBF">
      <w:pPr>
        <w:tabs>
          <w:tab w:val="center" w:pos="4252"/>
        </w:tabs>
        <w:spacing w:before="100" w:beforeAutospacing="1" w:after="100" w:afterAutospacing="1"/>
        <w:ind w:left="0" w:hanging="2"/>
        <w:jc w:val="both"/>
      </w:pPr>
      <w:r w:rsidRPr="00266286">
        <w:t xml:space="preserve">Reclutamiento interno y externo. Fuentes y estrategias de reclutamiento. </w:t>
      </w:r>
      <w:proofErr w:type="spellStart"/>
      <w:r w:rsidRPr="00266286">
        <w:t>Employer</w:t>
      </w:r>
      <w:proofErr w:type="spellEnd"/>
      <w:r w:rsidRPr="00266286">
        <w:t xml:space="preserve"> Branding y propuesta de valor al empleado. Proceso de selección. Entrevistas laborales. Evaluación de </w:t>
      </w:r>
      <w:r w:rsidRPr="00266286">
        <w:lastRenderedPageBreak/>
        <w:t xml:space="preserve">competencias y potencial. </w:t>
      </w:r>
      <w:proofErr w:type="spellStart"/>
      <w:r w:rsidRPr="00266286">
        <w:t>Assessment</w:t>
      </w:r>
      <w:proofErr w:type="spellEnd"/>
      <w:r w:rsidRPr="00266286">
        <w:t xml:space="preserve"> Center. Experiencia del candidato. Indicadores de selección. </w:t>
      </w:r>
      <w:r w:rsidR="00041BBF">
        <w:t>Bibliografía obligatoria:</w:t>
      </w:r>
    </w:p>
    <w:p w14:paraId="3801412B" w14:textId="5008B601" w:rsidR="00041BBF" w:rsidRDefault="00041BBF" w:rsidP="00041BBF">
      <w:pPr>
        <w:spacing w:before="100" w:beforeAutospacing="1" w:after="100" w:afterAutospacing="1"/>
        <w:ind w:left="0" w:hanging="2"/>
        <w:jc w:val="both"/>
        <w:rPr>
          <w:b/>
        </w:rPr>
      </w:pPr>
      <w:r>
        <w:rPr>
          <w:b/>
        </w:rPr>
        <w:t xml:space="preserve">Unidad V – </w:t>
      </w:r>
      <w:r w:rsidR="00F75579">
        <w:rPr>
          <w:b/>
        </w:rPr>
        <w:t xml:space="preserve">Incorporación de </w:t>
      </w:r>
      <w:r w:rsidR="00683F77">
        <w:rPr>
          <w:b/>
        </w:rPr>
        <w:t>Talento</w:t>
      </w:r>
    </w:p>
    <w:p w14:paraId="5FB4CC15" w14:textId="2FF4EF83" w:rsidR="00041BBF" w:rsidRDefault="00F75579" w:rsidP="00683F77">
      <w:pPr>
        <w:tabs>
          <w:tab w:val="center" w:pos="4252"/>
        </w:tabs>
        <w:spacing w:before="100" w:beforeAutospacing="1" w:after="100" w:afterAutospacing="1"/>
        <w:ind w:left="0" w:hanging="2"/>
        <w:jc w:val="both"/>
        <w:rPr>
          <w:color w:val="000000" w:themeColor="text1"/>
        </w:rPr>
      </w:pPr>
      <w:r w:rsidRPr="00F75579">
        <w:rPr>
          <w:color w:val="000000" w:themeColor="text1"/>
        </w:rPr>
        <w:t xml:space="preserve">Socialización organizacional. Programas de inducción. </w:t>
      </w:r>
      <w:proofErr w:type="spellStart"/>
      <w:r w:rsidRPr="00F75579">
        <w:rPr>
          <w:color w:val="000000" w:themeColor="text1"/>
        </w:rPr>
        <w:t>Onboarding</w:t>
      </w:r>
      <w:proofErr w:type="spellEnd"/>
      <w:r w:rsidRPr="00F75579">
        <w:rPr>
          <w:color w:val="000000" w:themeColor="text1"/>
        </w:rPr>
        <w:t xml:space="preserve">. Integración a la cultura organizacional. Construcción del sentido de pertenencia. Comunicación en el proceso de integración. Seguimiento y adaptación de nuevos colaboradores. </w:t>
      </w:r>
    </w:p>
    <w:p w14:paraId="6F7DB41A" w14:textId="5D5CA7A2" w:rsidR="00683F77" w:rsidRPr="00683F77" w:rsidRDefault="00683F77" w:rsidP="00683F77">
      <w:pPr>
        <w:tabs>
          <w:tab w:val="center" w:pos="4252"/>
        </w:tabs>
        <w:spacing w:before="100" w:beforeAutospacing="1" w:after="100" w:afterAutospacing="1"/>
        <w:ind w:left="0" w:hanging="2"/>
        <w:jc w:val="both"/>
        <w:rPr>
          <w:b/>
          <w:color w:val="000000" w:themeColor="text1"/>
        </w:rPr>
      </w:pPr>
      <w:r w:rsidRPr="00683F77">
        <w:rPr>
          <w:b/>
          <w:color w:val="000000" w:themeColor="text1"/>
        </w:rPr>
        <w:t>Unidad V</w:t>
      </w:r>
      <w:r w:rsidR="00034771">
        <w:rPr>
          <w:b/>
          <w:color w:val="000000" w:themeColor="text1"/>
        </w:rPr>
        <w:t>I</w:t>
      </w:r>
      <w:r w:rsidRPr="00683F77">
        <w:rPr>
          <w:b/>
          <w:color w:val="000000" w:themeColor="text1"/>
        </w:rPr>
        <w:t xml:space="preserve"> – </w:t>
      </w:r>
      <w:r w:rsidR="00EB15F1">
        <w:rPr>
          <w:b/>
          <w:color w:val="000000" w:themeColor="text1"/>
        </w:rPr>
        <w:t xml:space="preserve">Desarrollo, Capacitación y Aprendizaje </w:t>
      </w:r>
      <w:r w:rsidR="00672DD9">
        <w:rPr>
          <w:b/>
          <w:color w:val="000000" w:themeColor="text1"/>
        </w:rPr>
        <w:t>Organizacional</w:t>
      </w:r>
    </w:p>
    <w:p w14:paraId="62A1F785" w14:textId="4697CE3D" w:rsidR="00B060CB" w:rsidRDefault="00B060CB" w:rsidP="00034771">
      <w:pPr>
        <w:tabs>
          <w:tab w:val="center" w:pos="4252"/>
        </w:tabs>
        <w:spacing w:before="100" w:beforeAutospacing="1" w:after="100" w:afterAutospacing="1"/>
        <w:ind w:left="0" w:hanging="2"/>
        <w:jc w:val="both"/>
        <w:rPr>
          <w:color w:val="000000" w:themeColor="text1"/>
        </w:rPr>
      </w:pPr>
      <w:r w:rsidRPr="00B060CB">
        <w:rPr>
          <w:color w:val="000000" w:themeColor="text1"/>
        </w:rPr>
        <w:t>Capacitación y desarrollo. Detección de necesidades de capacitación. Diseño y evaluación de programas de formación. Gestión del conocimiento. Aprendizaje organizacional. Planes de carrera. Planes de sucesión.</w:t>
      </w:r>
    </w:p>
    <w:p w14:paraId="010FE955" w14:textId="14CC7E3F" w:rsidR="00034771" w:rsidRPr="00034771" w:rsidRDefault="00034771" w:rsidP="00034771">
      <w:pPr>
        <w:tabs>
          <w:tab w:val="center" w:pos="4252"/>
        </w:tabs>
        <w:spacing w:before="100" w:beforeAutospacing="1" w:after="100" w:afterAutospacing="1"/>
        <w:ind w:left="0" w:hanging="2"/>
        <w:jc w:val="both"/>
        <w:rPr>
          <w:b/>
          <w:color w:val="000000" w:themeColor="text1"/>
        </w:rPr>
      </w:pPr>
      <w:r w:rsidRPr="00034771">
        <w:rPr>
          <w:b/>
          <w:color w:val="000000" w:themeColor="text1"/>
        </w:rPr>
        <w:t>Unidad V</w:t>
      </w:r>
      <w:r w:rsidR="00672DD9">
        <w:rPr>
          <w:b/>
          <w:color w:val="000000" w:themeColor="text1"/>
        </w:rPr>
        <w:t>II</w:t>
      </w:r>
      <w:r w:rsidRPr="00034771">
        <w:rPr>
          <w:b/>
          <w:color w:val="000000" w:themeColor="text1"/>
        </w:rPr>
        <w:t xml:space="preserve"> – </w:t>
      </w:r>
      <w:r w:rsidR="00FE79D1">
        <w:rPr>
          <w:b/>
          <w:color w:val="000000" w:themeColor="text1"/>
        </w:rPr>
        <w:t xml:space="preserve">Gestión del Desempeño y </w:t>
      </w:r>
      <w:proofErr w:type="spellStart"/>
      <w:r w:rsidR="00FE79D1">
        <w:rPr>
          <w:b/>
          <w:color w:val="000000" w:themeColor="text1"/>
        </w:rPr>
        <w:t>Feed</w:t>
      </w:r>
      <w:r w:rsidR="00706213">
        <w:rPr>
          <w:b/>
          <w:color w:val="000000" w:themeColor="text1"/>
        </w:rPr>
        <w:t>back</w:t>
      </w:r>
      <w:proofErr w:type="spellEnd"/>
    </w:p>
    <w:p w14:paraId="0B4C40E0" w14:textId="07617EB6" w:rsidR="00706213" w:rsidRDefault="00FE79D1" w:rsidP="00034771">
      <w:pPr>
        <w:tabs>
          <w:tab w:val="center" w:pos="4252"/>
        </w:tabs>
        <w:spacing w:before="100" w:beforeAutospacing="1" w:after="100" w:afterAutospacing="1"/>
        <w:ind w:left="0" w:hanging="2"/>
        <w:jc w:val="both"/>
        <w:rPr>
          <w:color w:val="000000" w:themeColor="text1"/>
        </w:rPr>
      </w:pPr>
      <w:r w:rsidRPr="00FE79D1">
        <w:rPr>
          <w:color w:val="000000" w:themeColor="text1"/>
        </w:rPr>
        <w:t xml:space="preserve">Concepto y objetivos de la evaluación de desempeño. Métodos tradicionales y modernos de evaluación. Gestión por objetivos. Evaluación por competencias. </w:t>
      </w:r>
      <w:proofErr w:type="spellStart"/>
      <w:r w:rsidRPr="00FE79D1">
        <w:rPr>
          <w:color w:val="000000" w:themeColor="text1"/>
        </w:rPr>
        <w:t>Feedback</w:t>
      </w:r>
      <w:proofErr w:type="spellEnd"/>
      <w:r w:rsidRPr="00FE79D1">
        <w:rPr>
          <w:color w:val="000000" w:themeColor="text1"/>
        </w:rPr>
        <w:t xml:space="preserve"> continuo.</w:t>
      </w:r>
    </w:p>
    <w:p w14:paraId="167B4917" w14:textId="6897648B" w:rsidR="00034771" w:rsidRPr="00034771" w:rsidRDefault="00034771" w:rsidP="00034771">
      <w:pPr>
        <w:tabs>
          <w:tab w:val="center" w:pos="4252"/>
        </w:tabs>
        <w:spacing w:before="100" w:beforeAutospacing="1" w:after="100" w:afterAutospacing="1"/>
        <w:ind w:left="0" w:hanging="2"/>
        <w:jc w:val="both"/>
        <w:rPr>
          <w:b/>
          <w:color w:val="000000" w:themeColor="text1"/>
        </w:rPr>
      </w:pPr>
      <w:r w:rsidRPr="00034771">
        <w:rPr>
          <w:b/>
          <w:color w:val="000000" w:themeColor="text1"/>
        </w:rPr>
        <w:t>Unidad V</w:t>
      </w:r>
      <w:r w:rsidR="003D297F">
        <w:rPr>
          <w:b/>
          <w:color w:val="000000" w:themeColor="text1"/>
        </w:rPr>
        <w:t>III</w:t>
      </w:r>
      <w:r w:rsidRPr="00034771">
        <w:rPr>
          <w:b/>
          <w:color w:val="000000" w:themeColor="text1"/>
        </w:rPr>
        <w:t xml:space="preserve"> – </w:t>
      </w:r>
      <w:r w:rsidR="00B66C12">
        <w:rPr>
          <w:b/>
          <w:color w:val="000000" w:themeColor="text1"/>
        </w:rPr>
        <w:t>Ley de Contrato de Trabajo y Actualización Normativa (Ley Bases)</w:t>
      </w:r>
    </w:p>
    <w:p w14:paraId="0D7E960C" w14:textId="77777777" w:rsidR="005811D9" w:rsidRDefault="00892861" w:rsidP="00034771">
      <w:pPr>
        <w:tabs>
          <w:tab w:val="center" w:pos="4252"/>
        </w:tabs>
        <w:spacing w:before="100" w:beforeAutospacing="1" w:after="100" w:afterAutospacing="1"/>
        <w:ind w:left="0" w:hanging="2"/>
        <w:jc w:val="both"/>
        <w:rPr>
          <w:color w:val="000000" w:themeColor="text1"/>
        </w:rPr>
      </w:pPr>
      <w:r w:rsidRPr="00892861">
        <w:rPr>
          <w:color w:val="000000" w:themeColor="text1"/>
        </w:rPr>
        <w:t>Principios generales del derecho del trabajo. Relación laboral y contrato de trabajo. Modalidades de contratación. Registración laboral. Derechos y obligaciones de empleadores y trabajadores. Jornada laboral y descansos. Licencias legales. Remuneraciones y protección salarial. Extinción del contrato de trabajo. Despido con y sin causa. Indemnizaciones laborales. Cambios introducidos por la Ley Bases y su reglamentación. Ampliación del período de prueba. Modificaciones vinculadas a registración laboral. Regularización de relaciones laborales. Nuevas alternativas para la extinción del vínculo laboral mediante acuerdos colectivos. Teletrabajo, trabajo híbrido y nuevas modalidades laborales. Comunicación interna y cumplimiento normativo.</w:t>
      </w:r>
    </w:p>
    <w:p w14:paraId="2FD2C3DD" w14:textId="774460B4" w:rsidR="00034771" w:rsidRPr="00034771" w:rsidRDefault="00034771" w:rsidP="00034771">
      <w:pPr>
        <w:tabs>
          <w:tab w:val="center" w:pos="4252"/>
        </w:tabs>
        <w:spacing w:before="100" w:beforeAutospacing="1" w:after="100" w:afterAutospacing="1"/>
        <w:ind w:left="0" w:hanging="2"/>
        <w:jc w:val="both"/>
        <w:rPr>
          <w:b/>
          <w:color w:val="000000" w:themeColor="text1"/>
        </w:rPr>
      </w:pPr>
      <w:r w:rsidRPr="00034771">
        <w:rPr>
          <w:b/>
          <w:color w:val="000000" w:themeColor="text1"/>
        </w:rPr>
        <w:t xml:space="preserve">Unidad </w:t>
      </w:r>
      <w:r w:rsidR="00EB062D">
        <w:rPr>
          <w:b/>
          <w:color w:val="000000" w:themeColor="text1"/>
        </w:rPr>
        <w:t>IX</w:t>
      </w:r>
      <w:r w:rsidRPr="00034771">
        <w:rPr>
          <w:b/>
          <w:color w:val="000000" w:themeColor="text1"/>
        </w:rPr>
        <w:t xml:space="preserve"> – </w:t>
      </w:r>
      <w:r w:rsidR="00EA29CE">
        <w:rPr>
          <w:b/>
          <w:color w:val="000000" w:themeColor="text1"/>
        </w:rPr>
        <w:t>Compensaciones, Beneficios y Calidad de Vida Laboral</w:t>
      </w:r>
    </w:p>
    <w:p w14:paraId="59183A5A" w14:textId="75B75B0E" w:rsidR="00EA29CE" w:rsidRDefault="003E30D1" w:rsidP="00034771">
      <w:pPr>
        <w:tabs>
          <w:tab w:val="center" w:pos="4252"/>
        </w:tabs>
        <w:spacing w:before="100" w:beforeAutospacing="1" w:after="100" w:afterAutospacing="1"/>
        <w:ind w:left="0" w:hanging="2"/>
        <w:jc w:val="both"/>
        <w:rPr>
          <w:color w:val="000000" w:themeColor="text1"/>
        </w:rPr>
      </w:pPr>
      <w:r>
        <w:rPr>
          <w:color w:val="000000" w:themeColor="text1"/>
        </w:rPr>
        <w:t xml:space="preserve">Política </w:t>
      </w:r>
      <w:r w:rsidR="00EA29CE" w:rsidRPr="00EA29CE">
        <w:rPr>
          <w:color w:val="000000" w:themeColor="text1"/>
        </w:rPr>
        <w:t xml:space="preserve">de remuneraciones. Estructuras salariales. Equidad interna y competitividad externa. Beneficios e incentivos. Reconocimiento y recompensa. Calidad de vida laboral. Bienestar organizacional. Flexibilidad laboral. Propuesta de valor al empleado. Estrategias de retención del talento. </w:t>
      </w:r>
    </w:p>
    <w:p w14:paraId="1D9F2C2E" w14:textId="22DD5417" w:rsidR="00034771" w:rsidRPr="00034771" w:rsidRDefault="00034771" w:rsidP="00034771">
      <w:pPr>
        <w:tabs>
          <w:tab w:val="center" w:pos="4252"/>
        </w:tabs>
        <w:spacing w:before="100" w:beforeAutospacing="1" w:after="100" w:afterAutospacing="1"/>
        <w:ind w:left="0" w:hanging="2"/>
        <w:jc w:val="both"/>
        <w:rPr>
          <w:b/>
          <w:color w:val="000000" w:themeColor="text1"/>
        </w:rPr>
      </w:pPr>
      <w:r w:rsidRPr="00034771">
        <w:rPr>
          <w:b/>
          <w:color w:val="000000" w:themeColor="text1"/>
        </w:rPr>
        <w:t xml:space="preserve">Unidad </w:t>
      </w:r>
      <w:r w:rsidR="006A66C9">
        <w:rPr>
          <w:b/>
          <w:color w:val="000000" w:themeColor="text1"/>
        </w:rPr>
        <w:t>X</w:t>
      </w:r>
      <w:r w:rsidRPr="00034771">
        <w:rPr>
          <w:b/>
          <w:color w:val="000000" w:themeColor="text1"/>
        </w:rPr>
        <w:t xml:space="preserve"> – </w:t>
      </w:r>
      <w:r w:rsidR="006A66C9">
        <w:rPr>
          <w:b/>
          <w:color w:val="000000" w:themeColor="text1"/>
        </w:rPr>
        <w:t>Tendencias Actuales en Talento, Cultura y Comunicación</w:t>
      </w:r>
    </w:p>
    <w:p w14:paraId="03871001" w14:textId="101D6F2A" w:rsidR="00683F77" w:rsidRPr="002548A0" w:rsidRDefault="006A66C9" w:rsidP="00683F77">
      <w:pPr>
        <w:tabs>
          <w:tab w:val="center" w:pos="4252"/>
        </w:tabs>
        <w:spacing w:before="100" w:beforeAutospacing="1" w:after="100" w:afterAutospacing="1"/>
        <w:ind w:left="0" w:hanging="2"/>
        <w:jc w:val="both"/>
        <w:rPr>
          <w:color w:val="000000" w:themeColor="text1"/>
          <w:lang w:val="en-US"/>
        </w:rPr>
      </w:pPr>
      <w:r w:rsidRPr="006A66C9">
        <w:rPr>
          <w:color w:val="000000" w:themeColor="text1"/>
        </w:rPr>
        <w:t>Comunicación interna estratégica. Gestión del cambio organizacional. Diversidad, equidad e inclusión. Transformación digital en Recursos Humanos. Inteligencia Artificial aplicada a la gestión de personas. Marca empleadora y reputación organizacional.</w:t>
      </w:r>
    </w:p>
    <w:p w14:paraId="6F583525" w14:textId="77777777" w:rsidR="007F5C89" w:rsidRPr="006A66C9" w:rsidRDefault="007F5C89">
      <w:pPr>
        <w:ind w:left="0" w:hanging="2"/>
        <w:jc w:val="both"/>
        <w:rPr>
          <w:sz w:val="22"/>
          <w:szCs w:val="22"/>
          <w:lang w:val="es-AR"/>
        </w:rPr>
      </w:pPr>
    </w:p>
    <w:p w14:paraId="6F583526" w14:textId="3FD24ED3" w:rsidR="007F5C89" w:rsidRPr="0021321F" w:rsidRDefault="00BC55CA">
      <w:pPr>
        <w:numPr>
          <w:ilvl w:val="0"/>
          <w:numId w:val="1"/>
        </w:numPr>
        <w:ind w:left="0" w:hanging="2"/>
        <w:jc w:val="both"/>
        <w:rPr>
          <w:color w:val="4A442A"/>
          <w:sz w:val="20"/>
          <w:szCs w:val="20"/>
        </w:rPr>
      </w:pPr>
      <w:r>
        <w:rPr>
          <w:b/>
          <w:sz w:val="22"/>
          <w:szCs w:val="22"/>
        </w:rPr>
        <w:t>METODOLOGÍA</w:t>
      </w:r>
      <w:r>
        <w:rPr>
          <w:sz w:val="22"/>
          <w:szCs w:val="22"/>
        </w:rPr>
        <w:t xml:space="preserve">: </w:t>
      </w:r>
    </w:p>
    <w:p w14:paraId="0226C9A0" w14:textId="06FCBFEE" w:rsidR="0021321F" w:rsidRDefault="0021321F" w:rsidP="0021321F">
      <w:pPr>
        <w:ind w:leftChars="0" w:left="0" w:firstLineChars="0" w:firstLine="0"/>
        <w:jc w:val="both"/>
        <w:rPr>
          <w:color w:val="4A442A"/>
          <w:sz w:val="20"/>
          <w:szCs w:val="20"/>
        </w:rPr>
      </w:pPr>
    </w:p>
    <w:p w14:paraId="295BCC8D" w14:textId="634389FD" w:rsidR="0021321F" w:rsidRDefault="0021321F" w:rsidP="0021321F">
      <w:pPr>
        <w:ind w:leftChars="0" w:left="0" w:firstLineChars="0" w:firstLine="0"/>
        <w:jc w:val="both"/>
        <w:rPr>
          <w:color w:val="4A442A"/>
          <w:sz w:val="20"/>
          <w:szCs w:val="20"/>
        </w:rPr>
      </w:pPr>
    </w:p>
    <w:p w14:paraId="31C53028" w14:textId="77777777" w:rsidR="0021321F" w:rsidRDefault="0021321F" w:rsidP="0021321F">
      <w:pPr>
        <w:ind w:leftChars="0" w:left="0" w:firstLineChars="0" w:firstLine="0"/>
        <w:jc w:val="both"/>
        <w:rPr>
          <w:sz w:val="22"/>
          <w:szCs w:val="22"/>
        </w:rPr>
      </w:pPr>
      <w:r>
        <w:rPr>
          <w:sz w:val="22"/>
          <w:szCs w:val="22"/>
        </w:rPr>
        <w:t>Las clases son esencialmente sincrónicas presenciales, se dictan contenidos del programa según las unidades detalladas. Esto permite un diálogo permanente con los alumnos, que reciben material en formato digital.</w:t>
      </w:r>
    </w:p>
    <w:p w14:paraId="74D5454C" w14:textId="77777777" w:rsidR="0021321F" w:rsidRDefault="0021321F" w:rsidP="0021321F">
      <w:pPr>
        <w:ind w:leftChars="0" w:left="0" w:firstLineChars="0" w:firstLine="0"/>
        <w:jc w:val="both"/>
        <w:rPr>
          <w:sz w:val="22"/>
          <w:szCs w:val="22"/>
        </w:rPr>
      </w:pPr>
    </w:p>
    <w:p w14:paraId="34D05B7D" w14:textId="772EBBAA" w:rsidR="0021321F" w:rsidRDefault="00F35169" w:rsidP="0021321F">
      <w:pPr>
        <w:ind w:leftChars="0" w:left="0" w:firstLineChars="0" w:firstLine="0"/>
        <w:jc w:val="both"/>
        <w:rPr>
          <w:sz w:val="22"/>
          <w:szCs w:val="22"/>
        </w:rPr>
      </w:pPr>
      <w:r w:rsidRPr="00F35169">
        <w:rPr>
          <w:sz w:val="22"/>
          <w:szCs w:val="22"/>
        </w:rPr>
        <w:lastRenderedPageBreak/>
        <w:t xml:space="preserve">La materia combinará clases teóricas y prácticas, análisis de casos, trabajos grupales, debates, simulaciones de situaciones organizacionales, análisis de herramientas de gestión y exposiciones de profesionales invitados. Se promoverá la </w:t>
      </w:r>
      <w:proofErr w:type="gramStart"/>
      <w:r w:rsidRPr="00F35169">
        <w:rPr>
          <w:sz w:val="22"/>
          <w:szCs w:val="22"/>
        </w:rPr>
        <w:t>participación activa</w:t>
      </w:r>
      <w:proofErr w:type="gramEnd"/>
      <w:r w:rsidRPr="00F35169">
        <w:rPr>
          <w:sz w:val="22"/>
          <w:szCs w:val="22"/>
        </w:rPr>
        <w:t xml:space="preserve"> de los estudiantes y la aplicación de los conceptos a situaciones reales.</w:t>
      </w:r>
    </w:p>
    <w:p w14:paraId="38528D06" w14:textId="77777777" w:rsidR="0021321F" w:rsidRDefault="0021321F" w:rsidP="0021321F">
      <w:pPr>
        <w:ind w:leftChars="0" w:left="0" w:firstLineChars="0" w:firstLine="0"/>
        <w:jc w:val="both"/>
        <w:rPr>
          <w:sz w:val="22"/>
          <w:szCs w:val="22"/>
        </w:rPr>
      </w:pPr>
    </w:p>
    <w:p w14:paraId="51F8E503" w14:textId="77777777" w:rsidR="0021321F" w:rsidRDefault="0021321F" w:rsidP="0021321F">
      <w:pPr>
        <w:ind w:leftChars="0" w:left="0" w:firstLineChars="0" w:firstLine="0"/>
        <w:jc w:val="both"/>
        <w:rPr>
          <w:sz w:val="22"/>
          <w:szCs w:val="22"/>
        </w:rPr>
      </w:pPr>
      <w:r>
        <w:rPr>
          <w:sz w:val="22"/>
          <w:szCs w:val="22"/>
        </w:rPr>
        <w:t>Se abren diálogos propositivos para que los alumnos acerquen alternativas, casos de liderazgo desde sus experiencias personales, laborales y personales. Se miden capacidades de responder y acompañar tiempos y formas de entrega según consignas, capacidad de escuchar asertivamente para no preguntar cuestiones que ya fueron aclaradas. Los TPS escritos se evalúan y se corrigen, tanto sintáctica como semánticamente, por escrito. Luego se abren instancias de feedback grupal o individual para corregir errores y permitir modificaciones.</w:t>
      </w:r>
    </w:p>
    <w:p w14:paraId="54768904" w14:textId="77777777" w:rsidR="0021321F" w:rsidRDefault="0021321F" w:rsidP="0021321F">
      <w:pPr>
        <w:ind w:leftChars="0" w:left="0" w:firstLineChars="0" w:firstLine="0"/>
        <w:jc w:val="both"/>
        <w:rPr>
          <w:sz w:val="22"/>
          <w:szCs w:val="22"/>
        </w:rPr>
      </w:pPr>
    </w:p>
    <w:p w14:paraId="1B78629E" w14:textId="785CAD17" w:rsidR="0021321F" w:rsidRDefault="0021321F" w:rsidP="0021321F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A partir de la presentación del marco teórico y la fundamentación con ejes de cada contenido, se propondrán distintas prácticas y situaciones para llevar a la acción y desarrollar pensamiento crítico</w:t>
      </w:r>
      <w:r w:rsidR="0055052C">
        <w:rPr>
          <w:sz w:val="22"/>
          <w:szCs w:val="22"/>
        </w:rPr>
        <w:t>.</w:t>
      </w:r>
    </w:p>
    <w:p w14:paraId="746C007E" w14:textId="77777777" w:rsidR="0021321F" w:rsidRDefault="0021321F" w:rsidP="0021321F">
      <w:pPr>
        <w:ind w:left="0" w:hanging="2"/>
        <w:jc w:val="both"/>
        <w:rPr>
          <w:sz w:val="22"/>
          <w:szCs w:val="22"/>
        </w:rPr>
      </w:pPr>
    </w:p>
    <w:p w14:paraId="6E5BCB58" w14:textId="77777777" w:rsidR="0021321F" w:rsidRDefault="0021321F" w:rsidP="0021321F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A través del marco teórico propuesto se trabajarán casos prácticos de resolución en equipos para dar respuesta a situaciones cotidianas de manera creativa y ateniente a los conceptos vertidos.</w:t>
      </w:r>
    </w:p>
    <w:p w14:paraId="3111AC31" w14:textId="11EAD4B0" w:rsidR="0021321F" w:rsidRDefault="0021321F" w:rsidP="0021321F">
      <w:pPr>
        <w:ind w:leftChars="0" w:left="0" w:firstLineChars="0" w:firstLine="0"/>
        <w:jc w:val="both"/>
        <w:rPr>
          <w:color w:val="4A442A"/>
          <w:sz w:val="20"/>
          <w:szCs w:val="20"/>
        </w:rPr>
      </w:pPr>
    </w:p>
    <w:p w14:paraId="78EE28CB" w14:textId="5F463318" w:rsidR="0021321F" w:rsidRDefault="0021321F" w:rsidP="0021321F">
      <w:pPr>
        <w:ind w:leftChars="0" w:left="0" w:firstLineChars="0" w:firstLine="0"/>
        <w:jc w:val="both"/>
        <w:rPr>
          <w:color w:val="4A442A"/>
          <w:sz w:val="20"/>
          <w:szCs w:val="20"/>
        </w:rPr>
      </w:pPr>
    </w:p>
    <w:p w14:paraId="6F58353B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3C" w14:textId="225F48E0" w:rsidR="007F5C89" w:rsidRPr="0055052C" w:rsidRDefault="00BC55CA" w:rsidP="0021321F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b/>
          <w:color w:val="000000"/>
          <w:sz w:val="22"/>
          <w:szCs w:val="22"/>
        </w:rPr>
      </w:pPr>
      <w:r w:rsidRPr="0055052C">
        <w:rPr>
          <w:b/>
          <w:sz w:val="22"/>
          <w:szCs w:val="22"/>
        </w:rPr>
        <w:t xml:space="preserve">1. </w:t>
      </w:r>
      <w:r w:rsidRPr="0055052C">
        <w:rPr>
          <w:b/>
          <w:color w:val="000000"/>
          <w:sz w:val="22"/>
          <w:szCs w:val="22"/>
        </w:rPr>
        <w:t xml:space="preserve">PLAN DE ACTIVIDADES/SECUENCIA DE ACTIVIDADES </w:t>
      </w:r>
    </w:p>
    <w:p w14:paraId="7B235250" w14:textId="77777777" w:rsidR="0021321F" w:rsidRPr="0021321F" w:rsidRDefault="0021321F" w:rsidP="002132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strike/>
          <w:color w:val="000000"/>
          <w:sz w:val="22"/>
          <w:szCs w:val="22"/>
        </w:rPr>
      </w:pPr>
    </w:p>
    <w:p w14:paraId="6F583551" w14:textId="77777777" w:rsidR="007F5C89" w:rsidRDefault="007F5C89">
      <w:pPr>
        <w:ind w:left="0" w:hanging="2"/>
        <w:jc w:val="both"/>
        <w:rPr>
          <w:sz w:val="20"/>
          <w:szCs w:val="20"/>
        </w:rPr>
      </w:pPr>
    </w:p>
    <w:tbl>
      <w:tblPr>
        <w:tblStyle w:val="af2"/>
        <w:tblW w:w="9525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0"/>
        <w:gridCol w:w="3375"/>
        <w:gridCol w:w="870"/>
        <w:gridCol w:w="870"/>
        <w:gridCol w:w="1740"/>
        <w:gridCol w:w="1740"/>
      </w:tblGrid>
      <w:tr w:rsidR="007F5C89" w14:paraId="6F583558" w14:textId="77777777">
        <w:trPr>
          <w:trHeight w:val="600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2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Semana Nº /Módulo</w:t>
            </w:r>
          </w:p>
        </w:tc>
        <w:tc>
          <w:tcPr>
            <w:tcW w:w="33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3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Actividad prevista</w:t>
            </w:r>
          </w:p>
          <w:p w14:paraId="6F583554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(incluir: contenidos básicos, consigna de aprendizaje y recurso tecnológico)</w:t>
            </w:r>
          </w:p>
        </w:tc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5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Duración de la actividad</w:t>
            </w:r>
          </w:p>
        </w:tc>
        <w:tc>
          <w:tcPr>
            <w:tcW w:w="1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6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 de actividad (obligatoria o sugerida / individual o grupal)</w:t>
            </w:r>
          </w:p>
        </w:tc>
        <w:tc>
          <w:tcPr>
            <w:tcW w:w="1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7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Interacción prevista (docente-alumno, docente-alumnos, alumnos entre sí)</w:t>
            </w:r>
          </w:p>
        </w:tc>
      </w:tr>
      <w:tr w:rsidR="007F5C89" w14:paraId="6F58355F" w14:textId="77777777">
        <w:trPr>
          <w:trHeight w:val="600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9" w14:textId="77777777" w:rsidR="007F5C89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3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A" w14:textId="77777777" w:rsidR="007F5C89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B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Teoría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C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Práctica</w:t>
            </w:r>
          </w:p>
        </w:tc>
        <w:tc>
          <w:tcPr>
            <w:tcW w:w="1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D" w14:textId="77777777" w:rsidR="007F5C89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E" w14:textId="77777777" w:rsidR="007F5C89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</w:tr>
      <w:tr w:rsidR="007F5C89" w14:paraId="6F58356C" w14:textId="77777777">
        <w:trPr>
          <w:trHeight w:val="315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0" w14:textId="5F043AC9" w:rsidR="007F5C89" w:rsidRDefault="00644F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 y 2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948021" w14:textId="5C40710E" w:rsidR="009A7498" w:rsidRDefault="009A7498">
            <w:pPr>
              <w:spacing w:line="240" w:lineRule="auto"/>
              <w:ind w:left="0" w:hanging="2"/>
              <w:rPr>
                <w:i/>
                <w:sz w:val="20"/>
                <w:szCs w:val="20"/>
                <w:lang w:val="es-AR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>Contenidos:</w:t>
            </w:r>
            <w:r w:rsidRPr="00724C49">
              <w:rPr>
                <w:i/>
                <w:sz w:val="20"/>
                <w:szCs w:val="20"/>
                <w:lang w:val="es-AR"/>
              </w:rPr>
              <w:t xml:space="preserve"> </w:t>
            </w:r>
            <w:r w:rsidR="00644F93">
              <w:rPr>
                <w:i/>
                <w:sz w:val="20"/>
                <w:szCs w:val="20"/>
                <w:lang w:val="es-AR"/>
              </w:rPr>
              <w:t xml:space="preserve">Rol de Recursos Humanos y </w:t>
            </w:r>
            <w:r w:rsidR="00F42B49">
              <w:rPr>
                <w:i/>
                <w:sz w:val="20"/>
                <w:szCs w:val="20"/>
                <w:lang w:val="es-AR"/>
              </w:rPr>
              <w:t>Cultura Organizacional</w:t>
            </w:r>
          </w:p>
          <w:p w14:paraId="6F583567" w14:textId="0095F995" w:rsidR="007F5C89" w:rsidRDefault="009A7498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>Recursos:</w:t>
            </w:r>
            <w:r w:rsidRPr="00724C49">
              <w:rPr>
                <w:i/>
                <w:sz w:val="20"/>
                <w:szCs w:val="20"/>
                <w:lang w:val="es-AR"/>
              </w:rPr>
              <w:t xml:space="preserve"> clase sincrónica + PPT + videos + material </w:t>
            </w:r>
            <w:r w:rsidRPr="009A7498">
              <w:rPr>
                <w:i/>
                <w:sz w:val="20"/>
                <w:szCs w:val="20"/>
                <w:lang w:val="es-AR"/>
              </w:rPr>
              <w:t>bibliografía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8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9" w14:textId="77777777" w:rsidR="007F5C89" w:rsidRDefault="007F5C89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A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B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</w:tc>
      </w:tr>
      <w:tr w:rsidR="007F5C89" w14:paraId="6F583579" w14:textId="77777777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D" w14:textId="77777777" w:rsidR="007F5C89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FB4DEF" w14:textId="1556CDDC" w:rsidR="009A7498" w:rsidRDefault="009A7498">
            <w:pPr>
              <w:spacing w:line="276" w:lineRule="auto"/>
              <w:ind w:left="0" w:right="100" w:hanging="2"/>
              <w:rPr>
                <w:i/>
                <w:sz w:val="20"/>
                <w:szCs w:val="20"/>
                <w:lang w:val="es-AR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Práctica – </w:t>
            </w:r>
            <w:proofErr w:type="spellStart"/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>Act</w:t>
            </w:r>
            <w:proofErr w:type="spellEnd"/>
            <w:r w:rsidR="00021F19">
              <w:rPr>
                <w:b/>
                <w:bCs/>
                <w:i/>
                <w:sz w:val="20"/>
                <w:szCs w:val="20"/>
                <w:lang w:val="es-AR"/>
              </w:rPr>
              <w:t xml:space="preserve"> 1</w:t>
            </w:r>
            <w:proofErr w:type="gramStart"/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>. :</w:t>
            </w:r>
            <w:proofErr w:type="gramEnd"/>
            <w:r w:rsidRPr="00724C49">
              <w:rPr>
                <w:i/>
                <w:sz w:val="20"/>
                <w:szCs w:val="20"/>
                <w:lang w:val="es-AR"/>
              </w:rPr>
              <w:t xml:space="preserve"> Análisis de caso sobre </w:t>
            </w:r>
            <w:proofErr w:type="gramStart"/>
            <w:r w:rsidR="00F42B49">
              <w:rPr>
                <w:i/>
                <w:sz w:val="20"/>
                <w:szCs w:val="20"/>
                <w:lang w:val="es-AR"/>
              </w:rPr>
              <w:t>distintos modelo</w:t>
            </w:r>
            <w:proofErr w:type="gramEnd"/>
            <w:r w:rsidR="00F42B49">
              <w:rPr>
                <w:i/>
                <w:sz w:val="20"/>
                <w:szCs w:val="20"/>
                <w:lang w:val="es-AR"/>
              </w:rPr>
              <w:t xml:space="preserve"> de </w:t>
            </w:r>
            <w:proofErr w:type="spellStart"/>
            <w:r w:rsidR="00F42B49">
              <w:rPr>
                <w:i/>
                <w:sz w:val="20"/>
                <w:szCs w:val="20"/>
                <w:lang w:val="es-AR"/>
              </w:rPr>
              <w:t>empressas</w:t>
            </w:r>
            <w:proofErr w:type="spellEnd"/>
            <w:r w:rsidRPr="00724C49">
              <w:rPr>
                <w:i/>
                <w:sz w:val="20"/>
                <w:szCs w:val="20"/>
                <w:lang w:val="es-AR"/>
              </w:rPr>
              <w:t>.</w:t>
            </w:r>
          </w:p>
          <w:p w14:paraId="6F583574" w14:textId="200431E8" w:rsidR="007F5C89" w:rsidRDefault="009A7498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>Recursos:</w:t>
            </w:r>
            <w:r w:rsidRPr="009A7498">
              <w:rPr>
                <w:i/>
                <w:sz w:val="20"/>
                <w:szCs w:val="20"/>
                <w:lang w:val="es-AR"/>
              </w:rPr>
              <w:t xml:space="preserve"> Guía de lectura+ Presentación PPT+ Material bibliográfico digital+ puesta en común</w:t>
            </w:r>
            <w:r w:rsidRPr="009A7498">
              <w:rPr>
                <w:i/>
                <w:sz w:val="20"/>
                <w:szCs w:val="20"/>
              </w:rPr>
              <w:t xml:space="preserve"> </w:t>
            </w:r>
            <w:r w:rsidR="00BC55CA">
              <w:rPr>
                <w:i/>
                <w:sz w:val="20"/>
                <w:szCs w:val="20"/>
              </w:rPr>
              <w:t xml:space="preserve">- Espacio digital (Tarea) para la presentación de la resolución del ejercicio. (asincrónico)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75" w14:textId="77777777" w:rsidR="007F5C89" w:rsidRDefault="007F5C89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76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77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obligatorio individual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117618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</w:t>
            </w:r>
          </w:p>
          <w:p w14:paraId="6F583578" w14:textId="60F268E1" w:rsidR="009A7498" w:rsidRDefault="009A7498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alumnos- alumnos</w:t>
            </w:r>
          </w:p>
        </w:tc>
      </w:tr>
      <w:tr w:rsidR="007F5C89" w14:paraId="6F583586" w14:textId="77777777">
        <w:trPr>
          <w:trHeight w:val="315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7A" w14:textId="3D859195" w:rsidR="007F5C89" w:rsidRDefault="00F42B49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 y 4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506ED6" w14:textId="75A3FDB0" w:rsidR="009A7498" w:rsidRDefault="009A7498">
            <w:pPr>
              <w:spacing w:line="240" w:lineRule="auto"/>
              <w:ind w:left="0" w:hanging="2"/>
              <w:rPr>
                <w:i/>
                <w:sz w:val="20"/>
                <w:szCs w:val="20"/>
                <w:lang w:val="es-AR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>Contenidos:</w:t>
            </w:r>
            <w:r w:rsidRPr="00724C49">
              <w:rPr>
                <w:i/>
                <w:sz w:val="20"/>
                <w:szCs w:val="20"/>
                <w:lang w:val="es-AR"/>
              </w:rPr>
              <w:t xml:space="preserve"> </w:t>
            </w:r>
            <w:r w:rsidR="00802DA1">
              <w:rPr>
                <w:i/>
                <w:sz w:val="20"/>
                <w:szCs w:val="20"/>
                <w:lang w:val="es-AR"/>
              </w:rPr>
              <w:t>Análisis y detección de competencias.</w:t>
            </w:r>
          </w:p>
          <w:p w14:paraId="6F583581" w14:textId="52E9B84E" w:rsidR="007F5C89" w:rsidRDefault="009A7498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>Recursos:</w:t>
            </w:r>
            <w:r w:rsidRPr="00724C49">
              <w:rPr>
                <w:i/>
                <w:sz w:val="20"/>
                <w:szCs w:val="20"/>
                <w:lang w:val="es-AR"/>
              </w:rPr>
              <w:t xml:space="preserve"> clase sincrónica + videos + material digital</w:t>
            </w:r>
            <w:r w:rsidRPr="009A7498">
              <w:rPr>
                <w:i/>
                <w:sz w:val="20"/>
                <w:szCs w:val="20"/>
                <w:lang w:val="es-AR"/>
              </w:rPr>
              <w:t xml:space="preserve"> + Presentación PPT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2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3" w14:textId="77777777" w:rsidR="007F5C89" w:rsidRDefault="007F5C89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4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5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</w:tc>
      </w:tr>
      <w:tr w:rsidR="007F5C89" w14:paraId="6F583594" w14:textId="77777777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7" w14:textId="77777777" w:rsidR="007F5C89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64E3F2" w14:textId="4E348CDB" w:rsidR="009A7498" w:rsidRPr="009A7498" w:rsidRDefault="009A7498">
            <w:pPr>
              <w:spacing w:line="276" w:lineRule="auto"/>
              <w:ind w:left="0" w:right="100" w:hanging="2"/>
              <w:rPr>
                <w:i/>
                <w:sz w:val="20"/>
                <w:szCs w:val="20"/>
                <w:lang w:val="es-AR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>Práctica – Act.</w:t>
            </w:r>
            <w:r w:rsidR="00021F19">
              <w:rPr>
                <w:b/>
                <w:bCs/>
                <w:i/>
                <w:sz w:val="20"/>
                <w:szCs w:val="20"/>
                <w:lang w:val="es-AR"/>
              </w:rPr>
              <w:t>2</w:t>
            </w: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: </w:t>
            </w:r>
            <w:r w:rsidR="00802DA1">
              <w:rPr>
                <w:i/>
                <w:sz w:val="20"/>
                <w:szCs w:val="20"/>
                <w:lang w:val="es-AR"/>
              </w:rPr>
              <w:t>Simulación de entre</w:t>
            </w:r>
            <w:r w:rsidR="00BA1709">
              <w:rPr>
                <w:i/>
                <w:sz w:val="20"/>
                <w:szCs w:val="20"/>
                <w:lang w:val="es-AR"/>
              </w:rPr>
              <w:t>vistas</w:t>
            </w:r>
            <w:r>
              <w:rPr>
                <w:i/>
                <w:sz w:val="20"/>
                <w:szCs w:val="20"/>
                <w:lang w:val="es-AR"/>
              </w:rPr>
              <w:t xml:space="preserve">                                </w:t>
            </w: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Recursos: </w:t>
            </w:r>
            <w:r w:rsidR="00CB06FF">
              <w:rPr>
                <w:i/>
                <w:sz w:val="20"/>
                <w:szCs w:val="20"/>
                <w:lang w:val="es-AR"/>
              </w:rPr>
              <w:t>Role Play</w:t>
            </w:r>
            <w:r w:rsidRPr="009A7498">
              <w:rPr>
                <w:i/>
                <w:sz w:val="20"/>
                <w:szCs w:val="20"/>
                <w:lang w:val="es-AR"/>
              </w:rPr>
              <w:t xml:space="preserve"> </w:t>
            </w:r>
          </w:p>
          <w:p w14:paraId="6F58358E" w14:textId="1F89AC44" w:rsidR="007F5C89" w:rsidRDefault="007F5C89">
            <w:pPr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F" w14:textId="77777777" w:rsidR="007F5C89" w:rsidRDefault="007F5C89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0" w14:textId="09635D89" w:rsidR="007F5C89" w:rsidRDefault="000D125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</w:t>
            </w:r>
            <w:r w:rsidR="00BC55CA">
              <w:rPr>
                <w:i/>
                <w:sz w:val="20"/>
                <w:szCs w:val="20"/>
              </w:rPr>
              <w:t xml:space="preserve">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1" w14:textId="4A043720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obligatoria </w:t>
            </w:r>
            <w:r w:rsidR="009A7498">
              <w:rPr>
                <w:i/>
                <w:sz w:val="20"/>
                <w:szCs w:val="20"/>
              </w:rPr>
              <w:t>individual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2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  <w:p w14:paraId="6F583593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alumnos-alumnos</w:t>
            </w:r>
          </w:p>
        </w:tc>
      </w:tr>
      <w:tr w:rsidR="007F5C89" w14:paraId="6F5835A1" w14:textId="77777777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5" w14:textId="77777777" w:rsidR="007F5C89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B" w14:textId="7D8BDB5C" w:rsidR="007F5C89" w:rsidRDefault="009A7498">
            <w:pPr>
              <w:ind w:left="0" w:hanging="2"/>
              <w:rPr>
                <w:i/>
                <w:sz w:val="20"/>
                <w:szCs w:val="20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Práctica – </w:t>
            </w:r>
            <w:proofErr w:type="spellStart"/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>Act</w:t>
            </w:r>
            <w:proofErr w:type="spellEnd"/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>.</w:t>
            </w:r>
            <w:r w:rsidR="00021F19">
              <w:rPr>
                <w:b/>
                <w:bCs/>
                <w:i/>
                <w:sz w:val="20"/>
                <w:szCs w:val="20"/>
                <w:lang w:val="es-AR"/>
              </w:rPr>
              <w:t xml:space="preserve"> </w:t>
            </w:r>
            <w:proofErr w:type="gramStart"/>
            <w:r w:rsidR="00021F19">
              <w:rPr>
                <w:b/>
                <w:bCs/>
                <w:i/>
                <w:sz w:val="20"/>
                <w:szCs w:val="20"/>
                <w:lang w:val="es-AR"/>
              </w:rPr>
              <w:t>3</w:t>
            </w: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 :</w:t>
            </w:r>
            <w:proofErr w:type="gramEnd"/>
            <w:r w:rsidRPr="00724C49">
              <w:rPr>
                <w:i/>
                <w:sz w:val="20"/>
                <w:szCs w:val="20"/>
                <w:lang w:val="es-AR"/>
              </w:rPr>
              <w:t xml:space="preserve"> </w:t>
            </w:r>
            <w:proofErr w:type="spellStart"/>
            <w:r w:rsidR="00BA1709">
              <w:rPr>
                <w:i/>
                <w:sz w:val="20"/>
                <w:szCs w:val="20"/>
                <w:lang w:val="es-AR"/>
              </w:rPr>
              <w:t>Assesment</w:t>
            </w:r>
            <w:proofErr w:type="spellEnd"/>
            <w:r w:rsidR="00BA1709">
              <w:rPr>
                <w:i/>
                <w:sz w:val="20"/>
                <w:szCs w:val="20"/>
                <w:lang w:val="es-AR"/>
              </w:rPr>
              <w:t xml:space="preserve"> </w:t>
            </w:r>
            <w:proofErr w:type="gramStart"/>
            <w:r w:rsidR="00BA1709">
              <w:rPr>
                <w:i/>
                <w:sz w:val="20"/>
                <w:szCs w:val="20"/>
                <w:lang w:val="es-AR"/>
              </w:rPr>
              <w:t>Center</w:t>
            </w:r>
            <w:r w:rsidR="00995E8D">
              <w:rPr>
                <w:i/>
                <w:sz w:val="20"/>
                <w:szCs w:val="20"/>
                <w:lang w:val="es-AR"/>
              </w:rPr>
              <w:t>.</w:t>
            </w:r>
            <w:r w:rsidRPr="00724C49">
              <w:rPr>
                <w:i/>
                <w:sz w:val="20"/>
                <w:szCs w:val="20"/>
                <w:lang w:val="es-AR"/>
              </w:rPr>
              <w:t>.</w:t>
            </w:r>
            <w:proofErr w:type="gramEnd"/>
            <w:r w:rsidR="000D1253">
              <w:rPr>
                <w:i/>
                <w:sz w:val="20"/>
                <w:szCs w:val="20"/>
                <w:lang w:val="es-AR"/>
              </w:rPr>
              <w:t xml:space="preserve">                   </w:t>
            </w: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>Recursos:</w:t>
            </w:r>
            <w:r w:rsidRPr="00724C49">
              <w:rPr>
                <w:i/>
                <w:sz w:val="20"/>
                <w:szCs w:val="20"/>
                <w:lang w:val="es-AR"/>
              </w:rPr>
              <w:t xml:space="preserve"> </w:t>
            </w:r>
            <w:r w:rsidR="00CB06FF">
              <w:rPr>
                <w:i/>
                <w:sz w:val="20"/>
                <w:szCs w:val="20"/>
                <w:lang w:val="es-AR"/>
              </w:rPr>
              <w:t xml:space="preserve">Role </w:t>
            </w:r>
            <w:proofErr w:type="spellStart"/>
            <w:r w:rsidR="00CB06FF">
              <w:rPr>
                <w:i/>
                <w:sz w:val="20"/>
                <w:szCs w:val="20"/>
                <w:lang w:val="es-AR"/>
              </w:rPr>
              <w:t>play</w:t>
            </w:r>
            <w:proofErr w:type="spellEnd"/>
            <w:r w:rsidRPr="009A7498">
              <w:rPr>
                <w:i/>
                <w:sz w:val="20"/>
                <w:szCs w:val="20"/>
                <w:lang w:val="es-AR"/>
              </w:rPr>
              <w:t>+ Presentación PPT+ Material bibliográfico digital+ puesta en común.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C" w14:textId="77777777" w:rsidR="007F5C89" w:rsidRDefault="007F5C89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D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 hora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E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 grupal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F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  <w:p w14:paraId="6F5835A0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alumnos-alumnos</w:t>
            </w:r>
          </w:p>
        </w:tc>
      </w:tr>
      <w:tr w:rsidR="009A7498" w14:paraId="28935B7B" w14:textId="77777777" w:rsidTr="00BE4E93">
        <w:trPr>
          <w:trHeight w:val="315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0B1A79" w14:textId="5E250E80" w:rsidR="009A7498" w:rsidRDefault="00995E8D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bookmarkStart w:id="0" w:name="_heading=h.gjdgxs" w:colFirst="0" w:colLast="0"/>
            <w:bookmarkEnd w:id="0"/>
            <w:r>
              <w:rPr>
                <w:i/>
                <w:sz w:val="20"/>
                <w:szCs w:val="20"/>
              </w:rPr>
              <w:t>5 y 6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DA9C57" w14:textId="509C7278" w:rsidR="009A7498" w:rsidRDefault="009A7498" w:rsidP="00BE4E93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Contenidos: </w:t>
            </w:r>
            <w:r w:rsidR="00327835">
              <w:rPr>
                <w:i/>
                <w:sz w:val="20"/>
                <w:szCs w:val="20"/>
                <w:lang w:val="es-AR"/>
              </w:rPr>
              <w:t xml:space="preserve">Diseño de plan de </w:t>
            </w:r>
            <w:proofErr w:type="spellStart"/>
            <w:r w:rsidR="00327835">
              <w:rPr>
                <w:i/>
                <w:sz w:val="20"/>
                <w:szCs w:val="20"/>
                <w:lang w:val="es-AR"/>
              </w:rPr>
              <w:t>onboarding</w:t>
            </w:r>
            <w:proofErr w:type="spellEnd"/>
            <w:r w:rsidR="000D1253">
              <w:rPr>
                <w:b/>
                <w:bCs/>
                <w:i/>
                <w:sz w:val="20"/>
                <w:szCs w:val="20"/>
                <w:lang w:val="es-AR"/>
              </w:rPr>
              <w:t xml:space="preserve">                               </w:t>
            </w: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Recursos: </w:t>
            </w:r>
            <w:r w:rsidRPr="00724C49">
              <w:rPr>
                <w:i/>
                <w:sz w:val="20"/>
                <w:szCs w:val="20"/>
                <w:lang w:val="es-AR"/>
              </w:rPr>
              <w:t xml:space="preserve">clase + role </w:t>
            </w:r>
            <w:proofErr w:type="spellStart"/>
            <w:r w:rsidRPr="00724C49">
              <w:rPr>
                <w:i/>
                <w:sz w:val="20"/>
                <w:szCs w:val="20"/>
                <w:lang w:val="es-AR"/>
              </w:rPr>
              <w:t>play</w:t>
            </w:r>
            <w:proofErr w:type="spellEnd"/>
            <w:r w:rsidRPr="00724C49">
              <w:rPr>
                <w:i/>
                <w:sz w:val="20"/>
                <w:szCs w:val="20"/>
                <w:lang w:val="es-AR"/>
              </w:rPr>
              <w:t xml:space="preserve"> + material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AC70BA" w14:textId="77777777" w:rsidR="009A7498" w:rsidRDefault="009A7498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6D4F1C" w14:textId="77777777" w:rsidR="009A7498" w:rsidRDefault="009A7498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80C036" w14:textId="77777777" w:rsidR="009A7498" w:rsidRDefault="009A7498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5AA5B1" w14:textId="77777777" w:rsidR="009A7498" w:rsidRDefault="009A7498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</w:tc>
      </w:tr>
      <w:tr w:rsidR="000D1253" w14:paraId="1488F6E7" w14:textId="77777777" w:rsidTr="00BE4E93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2951E7" w14:textId="77777777" w:rsidR="000D1253" w:rsidRDefault="000D1253" w:rsidP="000D1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EA7EF5" w14:textId="7BCA4304" w:rsidR="00021F19" w:rsidRDefault="00021F19" w:rsidP="000D1253">
            <w:pPr>
              <w:spacing w:line="240" w:lineRule="auto"/>
              <w:ind w:left="0" w:hanging="2"/>
              <w:rPr>
                <w:b/>
                <w:bCs/>
                <w:i/>
                <w:sz w:val="20"/>
                <w:szCs w:val="20"/>
                <w:lang w:val="es-AR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>Práctica – Act.</w:t>
            </w:r>
            <w:proofErr w:type="gramStart"/>
            <w:r>
              <w:rPr>
                <w:b/>
                <w:bCs/>
                <w:i/>
                <w:sz w:val="20"/>
                <w:szCs w:val="20"/>
                <w:lang w:val="es-AR"/>
              </w:rPr>
              <w:t>4</w:t>
            </w: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 :</w:t>
            </w:r>
            <w:proofErr w:type="gramEnd"/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 </w:t>
            </w:r>
            <w:r w:rsidR="00952B88">
              <w:rPr>
                <w:i/>
                <w:sz w:val="20"/>
                <w:szCs w:val="20"/>
                <w:lang w:val="es-AR"/>
              </w:rPr>
              <w:t>Detección de necesidades de capacitación.</w:t>
            </w:r>
          </w:p>
          <w:p w14:paraId="10412D4A" w14:textId="241431C9" w:rsidR="000D1253" w:rsidRDefault="00021F19" w:rsidP="000D1253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Recursos: </w:t>
            </w:r>
            <w:r w:rsidRPr="00724C49">
              <w:rPr>
                <w:i/>
                <w:sz w:val="20"/>
                <w:szCs w:val="20"/>
                <w:lang w:val="es-AR"/>
              </w:rPr>
              <w:t>guía</w:t>
            </w:r>
            <w:r w:rsidR="00952B88">
              <w:rPr>
                <w:i/>
                <w:sz w:val="20"/>
                <w:szCs w:val="20"/>
                <w:lang w:val="es-AR"/>
              </w:rPr>
              <w:t xml:space="preserve"> de cuestionario</w:t>
            </w:r>
            <w:r w:rsidRPr="00724C49">
              <w:rPr>
                <w:i/>
                <w:sz w:val="20"/>
                <w:szCs w:val="20"/>
                <w:lang w:val="es-AR"/>
              </w:rPr>
              <w:t xml:space="preserve"> + trabajo en grupos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732203" w14:textId="77777777" w:rsidR="000D1253" w:rsidRDefault="000D1253" w:rsidP="000D125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EC946B" w14:textId="77777777" w:rsidR="000D1253" w:rsidRDefault="000D1253" w:rsidP="000D125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06CA15" w14:textId="48059469" w:rsidR="000D1253" w:rsidRDefault="000D1253" w:rsidP="000D125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obligatorio grupal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8328D2" w14:textId="77777777" w:rsidR="000D1253" w:rsidRDefault="000D1253" w:rsidP="000D125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</w:t>
            </w:r>
          </w:p>
          <w:p w14:paraId="72C1EC08" w14:textId="77777777" w:rsidR="000D1253" w:rsidRDefault="000D1253" w:rsidP="000D125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alumnos- alumnos</w:t>
            </w:r>
          </w:p>
        </w:tc>
      </w:tr>
      <w:tr w:rsidR="000D1253" w14:paraId="38A14107" w14:textId="77777777" w:rsidTr="00BE4E93">
        <w:trPr>
          <w:trHeight w:val="315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25C628" w14:textId="70F63845" w:rsidR="000D1253" w:rsidRDefault="001975E6" w:rsidP="000D125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7 y 8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2D8D18" w14:textId="3FE68E47" w:rsidR="00021F19" w:rsidRDefault="000D1253" w:rsidP="000D1253">
            <w:pPr>
              <w:spacing w:line="240" w:lineRule="auto"/>
              <w:ind w:left="0" w:hanging="2"/>
              <w:rPr>
                <w:b/>
                <w:bCs/>
                <w:i/>
                <w:sz w:val="20"/>
                <w:szCs w:val="20"/>
                <w:lang w:val="es-AR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Contenidos: </w:t>
            </w:r>
            <w:r w:rsidR="00BA5516">
              <w:rPr>
                <w:i/>
                <w:sz w:val="20"/>
                <w:szCs w:val="20"/>
                <w:lang w:val="es-AR"/>
              </w:rPr>
              <w:t xml:space="preserve">Prácticas de </w:t>
            </w:r>
            <w:proofErr w:type="spellStart"/>
            <w:r w:rsidR="00BA5516">
              <w:rPr>
                <w:i/>
                <w:sz w:val="20"/>
                <w:szCs w:val="20"/>
                <w:lang w:val="es-AR"/>
              </w:rPr>
              <w:t>feedback</w:t>
            </w:r>
            <w:proofErr w:type="spellEnd"/>
            <w:r w:rsidR="00BA5516">
              <w:rPr>
                <w:i/>
                <w:sz w:val="20"/>
                <w:szCs w:val="20"/>
                <w:lang w:val="es-AR"/>
              </w:rPr>
              <w:t xml:space="preserve"> y evaluación. </w:t>
            </w:r>
            <w:r w:rsidR="00557345">
              <w:rPr>
                <w:i/>
                <w:sz w:val="20"/>
                <w:szCs w:val="20"/>
                <w:lang w:val="es-AR"/>
              </w:rPr>
              <w:t>Ley de Contrato de Trabajo</w:t>
            </w:r>
            <w:r w:rsidR="00AC773B">
              <w:rPr>
                <w:i/>
                <w:sz w:val="20"/>
                <w:szCs w:val="20"/>
                <w:lang w:val="es-AR"/>
              </w:rPr>
              <w:t>.</w:t>
            </w:r>
          </w:p>
          <w:p w14:paraId="1290449C" w14:textId="544DCE7C" w:rsidR="000D1253" w:rsidRDefault="000D1253" w:rsidP="000D1253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Recursos: </w:t>
            </w:r>
            <w:r w:rsidRPr="00021F19">
              <w:rPr>
                <w:i/>
                <w:sz w:val="20"/>
                <w:szCs w:val="20"/>
                <w:lang w:val="es-AR"/>
              </w:rPr>
              <w:t>Guía de lectura+ Presentación PPT+</w:t>
            </w:r>
            <w:r w:rsidR="001A0C0E">
              <w:rPr>
                <w:i/>
                <w:sz w:val="20"/>
                <w:szCs w:val="20"/>
                <w:lang w:val="es-AR"/>
              </w:rPr>
              <w:t xml:space="preserve"> </w:t>
            </w:r>
            <w:r w:rsidRPr="00021F19">
              <w:rPr>
                <w:i/>
                <w:sz w:val="20"/>
                <w:szCs w:val="20"/>
                <w:lang w:val="es-AR"/>
              </w:rPr>
              <w:t>bibliográfico digital+ puesta en común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A4CDB1" w14:textId="77777777" w:rsidR="000D1253" w:rsidRDefault="000D1253" w:rsidP="000D125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73E1E9" w14:textId="77777777" w:rsidR="000D1253" w:rsidRDefault="000D1253" w:rsidP="000D125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AE5C9F" w14:textId="77777777" w:rsidR="000D1253" w:rsidRDefault="000D1253" w:rsidP="000D125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24035A" w14:textId="77777777" w:rsidR="000D1253" w:rsidRDefault="000D1253" w:rsidP="000D125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</w:tc>
      </w:tr>
      <w:tr w:rsidR="000D1253" w14:paraId="0E67B138" w14:textId="77777777" w:rsidTr="00BE4E93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487F43" w14:textId="77777777" w:rsidR="000D1253" w:rsidRDefault="000D1253" w:rsidP="000D1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754A2D" w14:textId="333FB465" w:rsidR="00021F19" w:rsidRDefault="000D1253" w:rsidP="000D1253">
            <w:pPr>
              <w:spacing w:line="276" w:lineRule="auto"/>
              <w:ind w:left="0" w:right="100" w:hanging="2"/>
              <w:rPr>
                <w:b/>
                <w:bCs/>
                <w:i/>
                <w:sz w:val="20"/>
                <w:szCs w:val="20"/>
                <w:lang w:val="es-AR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Práctica – </w:t>
            </w:r>
            <w:proofErr w:type="spellStart"/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>Act</w:t>
            </w:r>
            <w:proofErr w:type="spellEnd"/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. </w:t>
            </w:r>
            <w:r w:rsidR="00021F19">
              <w:rPr>
                <w:b/>
                <w:bCs/>
                <w:i/>
                <w:sz w:val="20"/>
                <w:szCs w:val="20"/>
                <w:lang w:val="es-AR"/>
              </w:rPr>
              <w:t>5</w:t>
            </w: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: </w:t>
            </w:r>
            <w:r w:rsidR="00AC773B">
              <w:rPr>
                <w:i/>
                <w:sz w:val="20"/>
                <w:szCs w:val="20"/>
                <w:lang w:val="es-AR"/>
              </w:rPr>
              <w:t>An</w:t>
            </w:r>
            <w:r w:rsidR="00D226B0">
              <w:rPr>
                <w:i/>
                <w:sz w:val="20"/>
                <w:szCs w:val="20"/>
                <w:lang w:val="es-AR"/>
              </w:rPr>
              <w:t>álisis de finalización de relación laboral.</w:t>
            </w:r>
          </w:p>
          <w:p w14:paraId="1BC04ED6" w14:textId="4D8CD2A6" w:rsidR="000D1253" w:rsidRDefault="000D1253" w:rsidP="000D1253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Recursos: </w:t>
            </w:r>
            <w:r w:rsidR="00D226B0">
              <w:rPr>
                <w:i/>
                <w:sz w:val="20"/>
                <w:szCs w:val="20"/>
                <w:lang w:val="es-AR"/>
              </w:rPr>
              <w:t>Ley de Contrato de trabajo</w:t>
            </w:r>
            <w:r w:rsidRPr="00724C49">
              <w:rPr>
                <w:i/>
                <w:sz w:val="20"/>
                <w:szCs w:val="20"/>
                <w:lang w:val="es-AR"/>
              </w:rPr>
              <w:t xml:space="preserve"> + reflexión escrita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9D215D" w14:textId="77777777" w:rsidR="000D1253" w:rsidRDefault="000D1253" w:rsidP="000D125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15C5EA" w14:textId="77777777" w:rsidR="000D1253" w:rsidRDefault="000D1253" w:rsidP="000D125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566AFD" w14:textId="649C4058" w:rsidR="000D1253" w:rsidRDefault="000D1253" w:rsidP="000D125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obligatorio individual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534299" w14:textId="77777777" w:rsidR="000D1253" w:rsidRDefault="000D1253" w:rsidP="000D125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</w:t>
            </w:r>
          </w:p>
          <w:p w14:paraId="672EEDDA" w14:textId="77777777" w:rsidR="000D1253" w:rsidRDefault="000D1253" w:rsidP="000D125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alumnos- alumnos</w:t>
            </w:r>
          </w:p>
        </w:tc>
      </w:tr>
      <w:tr w:rsidR="000D1253" w14:paraId="392ABA54" w14:textId="77777777" w:rsidTr="00BE4E93">
        <w:trPr>
          <w:trHeight w:val="315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B31FED" w14:textId="1140C898" w:rsidR="000D1253" w:rsidRDefault="00557345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9 y 1</w:t>
            </w:r>
            <w:r w:rsidR="00110B77">
              <w:rPr>
                <w:i/>
                <w:sz w:val="20"/>
                <w:szCs w:val="20"/>
              </w:rPr>
              <w:t>0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23E038" w14:textId="34EB238E" w:rsidR="00021F19" w:rsidRDefault="000D1253" w:rsidP="00BE4E93">
            <w:pPr>
              <w:spacing w:line="240" w:lineRule="auto"/>
              <w:ind w:left="0" w:hanging="2"/>
              <w:rPr>
                <w:b/>
                <w:bCs/>
                <w:i/>
                <w:sz w:val="20"/>
                <w:szCs w:val="20"/>
                <w:lang w:val="es-AR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Contenidos: </w:t>
            </w:r>
            <w:r w:rsidR="0082266C">
              <w:rPr>
                <w:i/>
                <w:sz w:val="20"/>
                <w:szCs w:val="20"/>
                <w:lang w:val="es-AR"/>
              </w:rPr>
              <w:t>Compensaciones, Tendencias del mercado laboral</w:t>
            </w:r>
            <w:r w:rsidRPr="00724C49">
              <w:rPr>
                <w:i/>
                <w:sz w:val="20"/>
                <w:szCs w:val="20"/>
                <w:lang w:val="es-AR"/>
              </w:rPr>
              <w:t>, IA.</w:t>
            </w:r>
          </w:p>
          <w:p w14:paraId="78B80D20" w14:textId="69F4F33A" w:rsidR="000D1253" w:rsidRDefault="000D1253" w:rsidP="00BE4E93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Recursos: </w:t>
            </w:r>
            <w:r w:rsidRPr="00724C49">
              <w:rPr>
                <w:i/>
                <w:sz w:val="20"/>
                <w:szCs w:val="20"/>
                <w:lang w:val="es-AR"/>
              </w:rPr>
              <w:t>clase + casos + material digital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DC72EB" w14:textId="77777777" w:rsidR="000D1253" w:rsidRDefault="000D1253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318998" w14:textId="77777777" w:rsidR="000D1253" w:rsidRDefault="000D1253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787F75" w14:textId="77777777" w:rsidR="000D1253" w:rsidRDefault="000D1253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BE936E" w14:textId="77777777" w:rsidR="000D1253" w:rsidRDefault="000D1253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</w:tc>
      </w:tr>
      <w:tr w:rsidR="000D1253" w14:paraId="728F98DE" w14:textId="77777777" w:rsidTr="00BE4E93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3AFA6A" w14:textId="77777777" w:rsidR="000D1253" w:rsidRDefault="000D1253" w:rsidP="00BE4E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341ACE" w14:textId="1A9322F9" w:rsidR="00021F19" w:rsidRDefault="00A959FA" w:rsidP="00BE4E93">
            <w:pPr>
              <w:spacing w:line="276" w:lineRule="auto"/>
              <w:ind w:left="0" w:right="100" w:hanging="2"/>
              <w:rPr>
                <w:b/>
                <w:bCs/>
                <w:i/>
                <w:sz w:val="20"/>
                <w:szCs w:val="20"/>
                <w:lang w:val="es-AR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>Práctica – Act.</w:t>
            </w:r>
            <w:proofErr w:type="gramStart"/>
            <w:r w:rsidR="00021F19" w:rsidRPr="00021F19">
              <w:rPr>
                <w:b/>
                <w:bCs/>
                <w:i/>
                <w:sz w:val="20"/>
                <w:szCs w:val="20"/>
                <w:lang w:val="es-AR"/>
              </w:rPr>
              <w:t>6</w:t>
            </w: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 :</w:t>
            </w:r>
            <w:proofErr w:type="gramEnd"/>
            <w:r w:rsidRPr="00724C49">
              <w:rPr>
                <w:i/>
                <w:sz w:val="20"/>
                <w:szCs w:val="20"/>
                <w:lang w:val="es-AR"/>
              </w:rPr>
              <w:t xml:space="preserve"> Entrevista a líderes + presentación.</w:t>
            </w:r>
          </w:p>
          <w:p w14:paraId="23A3BCEA" w14:textId="6D08A879" w:rsidR="000D1253" w:rsidRDefault="00A959FA" w:rsidP="00BE4E93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Recursos: </w:t>
            </w:r>
            <w:r w:rsidRPr="00021F19">
              <w:rPr>
                <w:i/>
                <w:sz w:val="20"/>
                <w:szCs w:val="20"/>
                <w:lang w:val="es-AR"/>
              </w:rPr>
              <w:t>Guía de lectura+ Presentación PPT+ Material bibliográfico digital+ puesta en común+ envío de actividad por mail.</w:t>
            </w:r>
          </w:p>
          <w:p w14:paraId="5B9329F5" w14:textId="77777777" w:rsidR="000D1253" w:rsidRDefault="000D1253" w:rsidP="00BE4E93">
            <w:pPr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BD8AC0" w14:textId="77777777" w:rsidR="000D1253" w:rsidRDefault="000D1253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80AD0E" w14:textId="490F168B" w:rsidR="000D1253" w:rsidRDefault="00A959FA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</w:t>
            </w:r>
            <w:r w:rsidR="000D1253">
              <w:rPr>
                <w:i/>
                <w:sz w:val="20"/>
                <w:szCs w:val="20"/>
              </w:rPr>
              <w:t xml:space="preserve">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7BF2F6" w14:textId="77777777" w:rsidR="000D1253" w:rsidRDefault="000D1253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 individual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24B164" w14:textId="77777777" w:rsidR="000D1253" w:rsidRDefault="000D1253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  <w:p w14:paraId="7CB623FD" w14:textId="77777777" w:rsidR="000D1253" w:rsidRDefault="000D1253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alumnos-alumnos</w:t>
            </w:r>
          </w:p>
        </w:tc>
      </w:tr>
      <w:tr w:rsidR="000D1253" w14:paraId="7030F912" w14:textId="77777777" w:rsidTr="00BE4E93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E87583" w14:textId="77777777" w:rsidR="000D1253" w:rsidRDefault="000D1253" w:rsidP="00BE4E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C57ECC" w14:textId="45F459E8" w:rsidR="00021F19" w:rsidRDefault="00A959FA" w:rsidP="00BE4E93">
            <w:pPr>
              <w:ind w:left="0" w:hanging="2"/>
              <w:rPr>
                <w:b/>
                <w:bCs/>
                <w:i/>
                <w:sz w:val="20"/>
                <w:szCs w:val="20"/>
                <w:lang w:val="es-AR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Práctica – </w:t>
            </w:r>
            <w:proofErr w:type="spellStart"/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>Act</w:t>
            </w:r>
            <w:proofErr w:type="spellEnd"/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>.</w:t>
            </w:r>
            <w:r w:rsidR="00021F19">
              <w:rPr>
                <w:b/>
                <w:bCs/>
                <w:i/>
                <w:sz w:val="20"/>
                <w:szCs w:val="20"/>
                <w:lang w:val="es-AR"/>
              </w:rPr>
              <w:t xml:space="preserve"> </w:t>
            </w:r>
            <w:proofErr w:type="gramStart"/>
            <w:r w:rsidR="00021F19">
              <w:rPr>
                <w:b/>
                <w:bCs/>
                <w:i/>
                <w:sz w:val="20"/>
                <w:szCs w:val="20"/>
                <w:lang w:val="es-AR"/>
              </w:rPr>
              <w:t>7</w:t>
            </w: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 :</w:t>
            </w:r>
            <w:proofErr w:type="gramEnd"/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 </w:t>
            </w:r>
            <w:r w:rsidRPr="00724C49">
              <w:rPr>
                <w:i/>
                <w:sz w:val="20"/>
                <w:szCs w:val="20"/>
                <w:lang w:val="es-AR"/>
              </w:rPr>
              <w:t>Trabajo integrador final.</w:t>
            </w:r>
          </w:p>
          <w:p w14:paraId="35F0D59E" w14:textId="366625D0" w:rsidR="000D1253" w:rsidRDefault="00A959FA" w:rsidP="00BE4E93">
            <w:pPr>
              <w:ind w:left="0" w:hanging="2"/>
              <w:rPr>
                <w:i/>
                <w:sz w:val="20"/>
                <w:szCs w:val="20"/>
              </w:rPr>
            </w:pPr>
            <w:r w:rsidRPr="00724C49">
              <w:rPr>
                <w:b/>
                <w:bCs/>
                <w:i/>
                <w:sz w:val="20"/>
                <w:szCs w:val="20"/>
                <w:lang w:val="es-AR"/>
              </w:rPr>
              <w:t xml:space="preserve">Recursos: </w:t>
            </w:r>
            <w:r w:rsidRPr="00724C49">
              <w:rPr>
                <w:i/>
                <w:sz w:val="20"/>
                <w:szCs w:val="20"/>
                <w:lang w:val="es-AR"/>
              </w:rPr>
              <w:t>exposición + soporte audiovisual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3FDC9F" w14:textId="77777777" w:rsidR="000D1253" w:rsidRDefault="000D1253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FFB1E0" w14:textId="69F21195" w:rsidR="000D1253" w:rsidRDefault="00A959FA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</w:t>
            </w:r>
            <w:r w:rsidR="000D1253">
              <w:rPr>
                <w:i/>
                <w:sz w:val="20"/>
                <w:szCs w:val="20"/>
              </w:rPr>
              <w:t xml:space="preserve"> hora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57D0CB" w14:textId="77777777" w:rsidR="000D1253" w:rsidRDefault="000D1253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 grupal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F1BD4F" w14:textId="77777777" w:rsidR="000D1253" w:rsidRDefault="000D1253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  <w:p w14:paraId="36F85711" w14:textId="77777777" w:rsidR="000D1253" w:rsidRDefault="000D1253" w:rsidP="00BE4E93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alumnos-alumnos</w:t>
            </w:r>
          </w:p>
        </w:tc>
      </w:tr>
    </w:tbl>
    <w:p w14:paraId="6F5835AB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AC" w14:textId="77777777" w:rsidR="007F5C89" w:rsidRDefault="00BC55CA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DETALLE DE ACTIVIDADES DE FORMACIÓN PRÁCTICA  </w:t>
      </w:r>
    </w:p>
    <w:p w14:paraId="005B1184" w14:textId="77777777" w:rsidR="004C43C0" w:rsidRDefault="004C43C0" w:rsidP="004C43C0">
      <w:pPr>
        <w:ind w:left="0" w:hanging="2"/>
        <w:jc w:val="both"/>
        <w:rPr>
          <w:i/>
          <w:color w:val="434343"/>
          <w:sz w:val="20"/>
          <w:szCs w:val="20"/>
        </w:rPr>
      </w:pPr>
    </w:p>
    <w:p w14:paraId="40BBB372" w14:textId="0F03B0AA" w:rsidR="004C43C0" w:rsidRDefault="004C43C0" w:rsidP="004C43C0">
      <w:pPr>
        <w:ind w:left="0" w:hanging="2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Unidades I a </w:t>
      </w:r>
      <w:r w:rsidR="00065AF4">
        <w:rPr>
          <w:b/>
          <w:bCs/>
          <w:sz w:val="22"/>
          <w:szCs w:val="22"/>
        </w:rPr>
        <w:t>X</w:t>
      </w:r>
    </w:p>
    <w:p w14:paraId="7BDFE29F" w14:textId="77777777" w:rsidR="004C43C0" w:rsidRDefault="004C43C0" w:rsidP="004C43C0">
      <w:pPr>
        <w:ind w:left="0" w:hanging="2"/>
        <w:jc w:val="both"/>
        <w:rPr>
          <w:sz w:val="22"/>
          <w:szCs w:val="22"/>
        </w:rPr>
      </w:pPr>
    </w:p>
    <w:p w14:paraId="5705DD8E" w14:textId="4A3493C0" w:rsidR="004C43C0" w:rsidRDefault="004C43C0" w:rsidP="004C43C0">
      <w:pPr>
        <w:ind w:left="0" w:hanging="2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Feedback de apertura y cierre. (actividad obligatoria)</w:t>
      </w:r>
      <w:r w:rsidR="00E83ACE">
        <w:rPr>
          <w:b/>
          <w:bCs/>
          <w:sz w:val="22"/>
          <w:szCs w:val="22"/>
        </w:rPr>
        <w:t>. Objetivos generales compartidos para todas las unidades,</w:t>
      </w:r>
    </w:p>
    <w:p w14:paraId="17116ABA" w14:textId="77777777" w:rsidR="004C43C0" w:rsidRDefault="004C43C0" w:rsidP="004C43C0">
      <w:pPr>
        <w:ind w:leftChars="0" w:left="0" w:firstLineChars="0" w:firstLine="0"/>
        <w:jc w:val="both"/>
        <w:rPr>
          <w:sz w:val="22"/>
          <w:szCs w:val="22"/>
        </w:rPr>
      </w:pPr>
    </w:p>
    <w:p w14:paraId="123828C1" w14:textId="77777777" w:rsidR="004C43C0" w:rsidRDefault="004C43C0" w:rsidP="004C43C0">
      <w:pPr>
        <w:ind w:leftChars="0" w:left="0" w:firstLineChars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Objetivos: </w:t>
      </w:r>
    </w:p>
    <w:p w14:paraId="0F803D06" w14:textId="77777777" w:rsidR="004C43C0" w:rsidRDefault="004C43C0" w:rsidP="004C43C0">
      <w:pPr>
        <w:ind w:leftChars="0" w:left="0" w:firstLineChars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Que los alumnos logren desarrollar competencias específicas para: </w:t>
      </w:r>
    </w:p>
    <w:p w14:paraId="0FA09466" w14:textId="52439DB6" w:rsidR="00A2066C" w:rsidRPr="00A2066C" w:rsidRDefault="004C43C0" w:rsidP="00A2066C">
      <w:pPr>
        <w:ind w:leftChars="0" w:left="360" w:firstLineChars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● coordinar acciones y protagonizar el espacio, como práctica de </w:t>
      </w:r>
      <w:r w:rsidR="00065AF4">
        <w:rPr>
          <w:sz w:val="22"/>
          <w:szCs w:val="22"/>
        </w:rPr>
        <w:t>recursos humanos en las organizaciones</w:t>
      </w:r>
      <w:r w:rsidR="00536E6A">
        <w:rPr>
          <w:sz w:val="22"/>
          <w:szCs w:val="22"/>
        </w:rPr>
        <w:t>.</w:t>
      </w:r>
    </w:p>
    <w:p w14:paraId="4E016A29" w14:textId="23C3877B" w:rsidR="004C43C0" w:rsidRDefault="004C43C0" w:rsidP="004C43C0">
      <w:pPr>
        <w:ind w:leftChars="0" w:left="360" w:firstLineChars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● </w:t>
      </w:r>
      <w:r w:rsidR="005D491E">
        <w:rPr>
          <w:sz w:val="22"/>
          <w:szCs w:val="22"/>
        </w:rPr>
        <w:t>mejorar su incorporación al mercado laboral.</w:t>
      </w:r>
    </w:p>
    <w:p w14:paraId="7731DE9D" w14:textId="7CE72B8A" w:rsidR="00A2066C" w:rsidRDefault="00A2066C" w:rsidP="004C43C0">
      <w:pPr>
        <w:ind w:leftChars="0" w:left="360" w:firstLineChars="0" w:firstLine="0"/>
        <w:jc w:val="both"/>
        <w:rPr>
          <w:sz w:val="22"/>
          <w:szCs w:val="22"/>
        </w:rPr>
      </w:pPr>
      <w:r w:rsidRPr="00A2066C">
        <w:rPr>
          <w:sz w:val="22"/>
          <w:szCs w:val="22"/>
        </w:rPr>
        <w:t xml:space="preserve">● revisar ideas y generar </w:t>
      </w:r>
      <w:proofErr w:type="spellStart"/>
      <w:r w:rsidRPr="00A2066C">
        <w:rPr>
          <w:sz w:val="22"/>
          <w:szCs w:val="22"/>
        </w:rPr>
        <w:t>feedbacks</w:t>
      </w:r>
      <w:proofErr w:type="spellEnd"/>
      <w:r w:rsidRPr="00A2066C">
        <w:rPr>
          <w:sz w:val="22"/>
          <w:szCs w:val="22"/>
        </w:rPr>
        <w:t xml:space="preserve"> para sellar aprendizajes.</w:t>
      </w:r>
    </w:p>
    <w:p w14:paraId="2752938B" w14:textId="77777777" w:rsidR="004C43C0" w:rsidRDefault="004C43C0" w:rsidP="004C43C0">
      <w:pPr>
        <w:ind w:leftChars="0" w:left="360" w:firstLineChars="0" w:firstLine="0"/>
        <w:jc w:val="both"/>
        <w:rPr>
          <w:sz w:val="22"/>
          <w:szCs w:val="22"/>
        </w:rPr>
      </w:pPr>
    </w:p>
    <w:p w14:paraId="25F2FD83" w14:textId="23D4D56F" w:rsidR="004C43C0" w:rsidRDefault="004C43C0" w:rsidP="004C43C0">
      <w:pPr>
        <w:spacing w:after="200"/>
        <w:ind w:leftChars="0" w:left="0" w:firstLineChars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Modalidad: </w:t>
      </w:r>
      <w:r w:rsidR="00AA72B7">
        <w:rPr>
          <w:sz w:val="22"/>
          <w:szCs w:val="22"/>
        </w:rPr>
        <w:t>actividades</w:t>
      </w:r>
      <w:r>
        <w:rPr>
          <w:sz w:val="22"/>
          <w:szCs w:val="22"/>
        </w:rPr>
        <w:t xml:space="preserve"> grupal</w:t>
      </w:r>
      <w:r w:rsidR="0001748F">
        <w:rPr>
          <w:sz w:val="22"/>
          <w:szCs w:val="22"/>
        </w:rPr>
        <w:t>es</w:t>
      </w:r>
      <w:r>
        <w:rPr>
          <w:sz w:val="22"/>
          <w:szCs w:val="22"/>
        </w:rPr>
        <w:t xml:space="preserve"> sincrónica</w:t>
      </w:r>
      <w:r w:rsidR="0001748F">
        <w:rPr>
          <w:sz w:val="22"/>
          <w:szCs w:val="22"/>
        </w:rPr>
        <w:t>s</w:t>
      </w:r>
      <w:r>
        <w:rPr>
          <w:sz w:val="22"/>
          <w:szCs w:val="22"/>
        </w:rPr>
        <w:t xml:space="preserve">, a inicio y cierre de dictado de contenidos. </w:t>
      </w:r>
    </w:p>
    <w:p w14:paraId="75F43F09" w14:textId="77777777" w:rsidR="004C43C0" w:rsidRDefault="004C43C0" w:rsidP="004C43C0">
      <w:pPr>
        <w:spacing w:after="200"/>
        <w:ind w:leftChars="0" w:left="0" w:firstLineChars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Evaluación: individual de tipo conceptual. </w:t>
      </w:r>
    </w:p>
    <w:p w14:paraId="6F5835C4" w14:textId="1C231992" w:rsidR="007F5C89" w:rsidRDefault="004C43C0" w:rsidP="00CD5F29">
      <w:pPr>
        <w:spacing w:after="200"/>
        <w:ind w:leftChars="0" w:left="0" w:firstLineChars="0" w:firstLine="0"/>
        <w:jc w:val="both"/>
        <w:rPr>
          <w:rFonts w:ascii="Arial" w:eastAsia="Arial" w:hAnsi="Arial" w:cs="Arial"/>
          <w:b/>
          <w:color w:val="0000FF"/>
          <w:sz w:val="22"/>
          <w:szCs w:val="22"/>
        </w:rPr>
      </w:pPr>
      <w:r>
        <w:rPr>
          <w:sz w:val="22"/>
          <w:szCs w:val="22"/>
        </w:rPr>
        <w:t>Criterios de evaluación: comprensión del contenido abordado. Identificación y diferenciación de conceptos relevantes de la materia. Frecuencia de participación y calidad de los aportes. Participación en tiempo y forma según plazos fijados en el cronograma.</w:t>
      </w:r>
    </w:p>
    <w:p w14:paraId="6F5835C5" w14:textId="77777777" w:rsidR="007F5C89" w:rsidRDefault="007F5C89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6F5835C8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5C9" w14:textId="70EABBD8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10. PRÁCTICAS PROFESIONALES </w:t>
      </w:r>
    </w:p>
    <w:p w14:paraId="277D7653" w14:textId="77777777" w:rsidR="00B170ED" w:rsidRDefault="00B170ED" w:rsidP="00B170ED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Dentro de las entrevistas a líderes, puede surgir la posibilidad de que los alumnos, en forma individual o grupal, generen espacios no sincrónicos para participar de prácticas, pero esto no es una actividad determinada y queda como una opción a reconfirmar, de acuerdo a la dinámica que surja del ofrecimiento de líderes. </w:t>
      </w:r>
    </w:p>
    <w:p w14:paraId="6F5835CB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CD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CE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11. SEGUIMIENTO DE ALUMNOS</w:t>
      </w:r>
    </w:p>
    <w:p w14:paraId="60FA202E" w14:textId="77777777" w:rsidR="00B170ED" w:rsidRDefault="00B170ED" w:rsidP="00B170ED">
      <w:pPr>
        <w:ind w:left="0" w:hanging="2"/>
        <w:jc w:val="both"/>
        <w:rPr>
          <w:sz w:val="22"/>
          <w:szCs w:val="22"/>
        </w:rPr>
      </w:pPr>
      <w:bookmarkStart w:id="1" w:name="_Hlk99577556"/>
      <w:r>
        <w:rPr>
          <w:sz w:val="22"/>
          <w:szCs w:val="22"/>
        </w:rPr>
        <w:t>Queda abierta en forma permanente vía de correo electrónico y se genera un grupo de Whatsapp para permanecer en contacto ante distintas consultas y propuestas. Este canal prioriza el aporte de novedades, pero se estableces un contrato o marco regulatorio, para respetar el tiempo fuera de clase y el espacio personal, tanto del profesor como de los alumnos. Es un criterio de comunicación durante la cursada, cuidar estos contactos y limitarlos al seguimiento y asistencia en caso necesario, evitando invasiones y abordajes para cuestiones fuera de lugar y contexto específico.</w:t>
      </w:r>
    </w:p>
    <w:bookmarkEnd w:id="1"/>
    <w:p w14:paraId="6F5835D9" w14:textId="77777777" w:rsidR="007F5C89" w:rsidRDefault="007F5C89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14:paraId="6F5835DA" w14:textId="77777777" w:rsidR="007F5C89" w:rsidRDefault="007F5C89">
      <w:pPr>
        <w:ind w:left="0" w:hanging="2"/>
        <w:jc w:val="both"/>
        <w:rPr>
          <w:sz w:val="20"/>
          <w:szCs w:val="20"/>
        </w:rPr>
      </w:pPr>
    </w:p>
    <w:p w14:paraId="6F5835DD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12. MODALIDAD DE EVALUACIÓN:</w:t>
      </w:r>
    </w:p>
    <w:p w14:paraId="6F5835E6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2EE9F08C" w14:textId="44F23FE8" w:rsidR="00B170ED" w:rsidRDefault="00B170ED" w:rsidP="00B170ED">
      <w:pPr>
        <w:numPr>
          <w:ilvl w:val="0"/>
          <w:numId w:val="11"/>
        </w:numPr>
        <w:suppressAutoHyphens w:val="0"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sz w:val="22"/>
          <w:szCs w:val="22"/>
        </w:rPr>
      </w:pPr>
      <w:r>
        <w:rPr>
          <w:sz w:val="22"/>
          <w:szCs w:val="22"/>
        </w:rPr>
        <w:t xml:space="preserve">Una primera evaluación parcial escrita que será individual y una segunda evaluación que será con los alumnos divididos </w:t>
      </w:r>
      <w:r w:rsidR="00EA71D9">
        <w:rPr>
          <w:sz w:val="22"/>
          <w:szCs w:val="22"/>
        </w:rPr>
        <w:t>de a 2</w:t>
      </w:r>
      <w:r>
        <w:rPr>
          <w:sz w:val="22"/>
          <w:szCs w:val="22"/>
        </w:rPr>
        <w:t xml:space="preserve"> y será en formato de exposición y defensa de caso con soporte </w:t>
      </w:r>
      <w:r w:rsidRPr="00A95862">
        <w:rPr>
          <w:color w:val="000000" w:themeColor="text1"/>
          <w:sz w:val="22"/>
          <w:szCs w:val="22"/>
        </w:rPr>
        <w:t>audiovi</w:t>
      </w:r>
      <w:r>
        <w:rPr>
          <w:sz w:val="22"/>
          <w:szCs w:val="22"/>
        </w:rPr>
        <w:t>sual.</w:t>
      </w:r>
    </w:p>
    <w:p w14:paraId="5FBDE5C0" w14:textId="77777777" w:rsidR="00B170ED" w:rsidRDefault="00B170ED" w:rsidP="00B170ED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sz w:val="22"/>
          <w:szCs w:val="22"/>
        </w:rPr>
      </w:pPr>
    </w:p>
    <w:p w14:paraId="1323EE1D" w14:textId="77777777" w:rsidR="00B170ED" w:rsidRDefault="00B170ED" w:rsidP="00B170ED">
      <w:pPr>
        <w:numPr>
          <w:ilvl w:val="0"/>
          <w:numId w:val="11"/>
        </w:numPr>
        <w:suppressAutoHyphens w:val="0"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sz w:val="22"/>
          <w:szCs w:val="22"/>
        </w:rPr>
      </w:pPr>
      <w:r>
        <w:rPr>
          <w:sz w:val="22"/>
          <w:szCs w:val="22"/>
        </w:rPr>
        <w:t>Trabajos prácticos que se van entregando en forma escrita o de audio, según cada consigna.</w:t>
      </w:r>
    </w:p>
    <w:p w14:paraId="64728F92" w14:textId="77777777" w:rsidR="00B170ED" w:rsidRDefault="00B170ED" w:rsidP="00B170ED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sz w:val="22"/>
          <w:szCs w:val="22"/>
        </w:rPr>
      </w:pPr>
    </w:p>
    <w:p w14:paraId="19FAC75B" w14:textId="77777777" w:rsidR="00B170ED" w:rsidRDefault="00B170ED" w:rsidP="00B170ED">
      <w:pPr>
        <w:numPr>
          <w:ilvl w:val="0"/>
          <w:numId w:val="11"/>
        </w:numPr>
        <w:suppressAutoHyphens w:val="0"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sz w:val="22"/>
          <w:szCs w:val="22"/>
        </w:rPr>
      </w:pPr>
      <w:r>
        <w:rPr>
          <w:sz w:val="22"/>
          <w:szCs w:val="22"/>
        </w:rPr>
        <w:t xml:space="preserve">Participación activa y creación de feedback, durante, al inicio y cierre cada clase. A lo largo de la cursada, se realizan evaluaciones conceptuales, sobre compromiso, curiosidad y trabajo en grupos, aplicación de cada tema y transformación de patrones de comportamiento previos, que construirán nota para evaluación final. </w:t>
      </w:r>
    </w:p>
    <w:p w14:paraId="44BEB670" w14:textId="77777777" w:rsidR="00B170ED" w:rsidRDefault="00B170ED" w:rsidP="00B170ED">
      <w:pPr>
        <w:pStyle w:val="Prrafodelista"/>
        <w:ind w:left="0" w:hanging="2"/>
        <w:rPr>
          <w:sz w:val="22"/>
          <w:szCs w:val="22"/>
        </w:rPr>
      </w:pPr>
    </w:p>
    <w:p w14:paraId="6369D25C" w14:textId="4083022A" w:rsidR="00B170ED" w:rsidRDefault="00B170ED" w:rsidP="00B170ED">
      <w:pPr>
        <w:numPr>
          <w:ilvl w:val="0"/>
          <w:numId w:val="11"/>
        </w:numPr>
        <w:suppressAutoHyphens w:val="0"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sz w:val="22"/>
          <w:szCs w:val="22"/>
        </w:rPr>
      </w:pPr>
      <w:r>
        <w:rPr>
          <w:sz w:val="22"/>
          <w:szCs w:val="22"/>
        </w:rPr>
        <w:t xml:space="preserve">Se cierra con una evaluación final, en la que pueden elegir un tema para comenzar o iniciar desarrollando el trabajo final </w:t>
      </w:r>
      <w:r w:rsidR="00DF1F58">
        <w:rPr>
          <w:sz w:val="22"/>
          <w:szCs w:val="22"/>
        </w:rPr>
        <w:t>como líderes de recursos humanos</w:t>
      </w:r>
      <w:r>
        <w:rPr>
          <w:sz w:val="22"/>
          <w:szCs w:val="22"/>
        </w:rPr>
        <w:t xml:space="preserve">, como eje para integrar distintos contenidos. </w:t>
      </w:r>
    </w:p>
    <w:p w14:paraId="6DB7EDEF" w14:textId="77777777" w:rsidR="00B170ED" w:rsidRDefault="00B170ED" w:rsidP="00B170ED">
      <w:pPr>
        <w:pStyle w:val="Prrafodelista"/>
        <w:ind w:left="0" w:hanging="2"/>
        <w:rPr>
          <w:sz w:val="22"/>
          <w:szCs w:val="22"/>
        </w:rPr>
      </w:pPr>
    </w:p>
    <w:p w14:paraId="442FD3D9" w14:textId="77777777" w:rsidR="00B170ED" w:rsidRDefault="00B170ED" w:rsidP="00B170ED">
      <w:pPr>
        <w:numPr>
          <w:ilvl w:val="0"/>
          <w:numId w:val="11"/>
        </w:numPr>
        <w:suppressAutoHyphens w:val="0"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sz w:val="22"/>
          <w:szCs w:val="22"/>
        </w:rPr>
      </w:pPr>
      <w:r>
        <w:rPr>
          <w:sz w:val="22"/>
          <w:szCs w:val="22"/>
        </w:rPr>
        <w:t>Los alumnos ausentes o que no alcancen el nivel requerido, deberán repetir la integración de contenidos, como recuperatorio para cumplir con los niveles exigidos para la aprobación de la cursada.</w:t>
      </w:r>
    </w:p>
    <w:p w14:paraId="6F5835E7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8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13. BIBLIOGRAFÍA COMPLEMENTARIA:</w:t>
      </w:r>
    </w:p>
    <w:p w14:paraId="39BC4790" w14:textId="656102E4" w:rsidR="00B170ED" w:rsidRDefault="00B170ED" w:rsidP="00BE5B9C">
      <w:pPr>
        <w:numPr>
          <w:ilvl w:val="0"/>
          <w:numId w:val="10"/>
        </w:numPr>
        <w:tabs>
          <w:tab w:val="clear" w:pos="720"/>
          <w:tab w:val="num" w:pos="360"/>
        </w:tabs>
        <w:suppressAutoHyphens w:val="0"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sz w:val="20"/>
        </w:rPr>
      </w:pPr>
      <w:r>
        <w:rPr>
          <w:sz w:val="20"/>
        </w:rPr>
        <w:t xml:space="preserve">Idalberto Chiavenato. “Administración de recursos humanos”. </w:t>
      </w:r>
      <w:r w:rsidR="001C7D7F">
        <w:rPr>
          <w:sz w:val="20"/>
        </w:rPr>
        <w:t>Editorial Mc</w:t>
      </w:r>
      <w:r w:rsidR="00B80D9D">
        <w:rPr>
          <w:sz w:val="20"/>
        </w:rPr>
        <w:t xml:space="preserve"> G</w:t>
      </w:r>
      <w:r w:rsidR="001C7D7F">
        <w:rPr>
          <w:sz w:val="20"/>
        </w:rPr>
        <w:t>raw Hill</w:t>
      </w:r>
    </w:p>
    <w:p w14:paraId="0980624E" w14:textId="4AB85512" w:rsidR="000C2C09" w:rsidRPr="00B80D9D" w:rsidRDefault="000C2C09" w:rsidP="00BE5B9C">
      <w:pPr>
        <w:numPr>
          <w:ilvl w:val="0"/>
          <w:numId w:val="10"/>
        </w:numPr>
        <w:tabs>
          <w:tab w:val="clear" w:pos="720"/>
          <w:tab w:val="num" w:pos="360"/>
        </w:tabs>
        <w:suppressAutoHyphens w:val="0"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sz w:val="20"/>
          <w:lang w:val="es-AR"/>
        </w:rPr>
      </w:pPr>
      <w:r w:rsidRPr="00B0337B">
        <w:rPr>
          <w:sz w:val="20"/>
          <w:lang w:val="it-IT"/>
        </w:rPr>
        <w:t xml:space="preserve">Idalberto Chiavenato. </w:t>
      </w:r>
      <w:r w:rsidRPr="00B80D9D">
        <w:rPr>
          <w:sz w:val="20"/>
          <w:lang w:val="es-AR"/>
        </w:rPr>
        <w:t>“</w:t>
      </w:r>
      <w:r w:rsidR="00B0337B" w:rsidRPr="00B80D9D">
        <w:rPr>
          <w:sz w:val="20"/>
          <w:lang w:val="es-AR"/>
        </w:rPr>
        <w:t>Gestión del Talento Humano</w:t>
      </w:r>
      <w:r w:rsidR="00B80D9D" w:rsidRPr="00B80D9D">
        <w:rPr>
          <w:sz w:val="20"/>
          <w:lang w:val="es-AR"/>
        </w:rPr>
        <w:t>”. E</w:t>
      </w:r>
      <w:r w:rsidR="00B80D9D">
        <w:rPr>
          <w:sz w:val="20"/>
          <w:lang w:val="es-AR"/>
        </w:rPr>
        <w:t>ditorial Mc Graw Hill</w:t>
      </w:r>
    </w:p>
    <w:p w14:paraId="07123D5A" w14:textId="77777777" w:rsidR="00B170ED" w:rsidRPr="00B80D9D" w:rsidRDefault="00B170ED" w:rsidP="00B170ED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sz w:val="20"/>
          <w:lang w:val="es-AR"/>
        </w:rPr>
      </w:pPr>
    </w:p>
    <w:p w14:paraId="61C85799" w14:textId="77777777" w:rsidR="00B170ED" w:rsidRDefault="00B170ED" w:rsidP="00B170ED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Aclaración sobre material de estudio: </w:t>
      </w:r>
    </w:p>
    <w:p w14:paraId="5DD5615F" w14:textId="77777777" w:rsidR="00B170ED" w:rsidRDefault="00B170ED" w:rsidP="00B170ED">
      <w:pPr>
        <w:ind w:leftChars="0" w:left="0" w:firstLineChars="0" w:firstLine="0"/>
        <w:jc w:val="both"/>
        <w:rPr>
          <w:bCs/>
          <w:sz w:val="22"/>
          <w:szCs w:val="22"/>
        </w:rPr>
      </w:pPr>
    </w:p>
    <w:p w14:paraId="5E055CB7" w14:textId="77777777" w:rsidR="00B170ED" w:rsidRDefault="00B170ED" w:rsidP="00B170ED">
      <w:pPr>
        <w:ind w:leftChars="0" w:left="0" w:firstLineChars="0" w:firstLine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Dada la multiplicidad de libros el docente acercará el material acompasando a las unidades planteadas y haciendo foco en los capítulos excluyentes.</w:t>
      </w:r>
    </w:p>
    <w:p w14:paraId="6F5835EC" w14:textId="0C557408" w:rsidR="007F5C89" w:rsidRDefault="00B170ED">
      <w:pPr>
        <w:ind w:left="0" w:hanging="2"/>
        <w:jc w:val="both"/>
        <w:rPr>
          <w:sz w:val="22"/>
          <w:szCs w:val="22"/>
        </w:rPr>
      </w:pPr>
      <w:r w:rsidRPr="002548A0">
        <w:rPr>
          <w:noProof/>
          <w:position w:val="0"/>
          <w:lang w:val="es-AR" w:eastAsia="es-AR"/>
        </w:rPr>
        <w:drawing>
          <wp:anchor distT="0" distB="0" distL="114300" distR="114300" simplePos="0" relativeHeight="251665408" behindDoc="1" locked="0" layoutInCell="1" allowOverlap="1" wp14:anchorId="591184F0" wp14:editId="2A108205">
            <wp:simplePos x="0" y="0"/>
            <wp:positionH relativeFrom="column">
              <wp:posOffset>512965</wp:posOffset>
            </wp:positionH>
            <wp:positionV relativeFrom="paragraph">
              <wp:posOffset>5311</wp:posOffset>
            </wp:positionV>
            <wp:extent cx="944880" cy="732255"/>
            <wp:effectExtent l="0" t="0" r="762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73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55CA">
        <w:rPr>
          <w:b/>
          <w:sz w:val="22"/>
          <w:szCs w:val="22"/>
        </w:rPr>
        <w:t>14. FIRMA DE DOCENTES:</w:t>
      </w:r>
    </w:p>
    <w:p w14:paraId="6F5835ED" w14:textId="28A8B31A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E" w14:textId="6EDE2A88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F" w14:textId="64EC152A" w:rsidR="007F5C89" w:rsidRDefault="007F5C89">
      <w:pPr>
        <w:ind w:left="0" w:hanging="2"/>
        <w:jc w:val="both"/>
        <w:rPr>
          <w:sz w:val="22"/>
          <w:szCs w:val="22"/>
        </w:rPr>
      </w:pPr>
    </w:p>
    <w:p w14:paraId="43F7A64D" w14:textId="3F9BCB26" w:rsidR="00B170ED" w:rsidRDefault="00B170ED">
      <w:pPr>
        <w:ind w:left="0" w:hanging="2"/>
        <w:jc w:val="both"/>
        <w:rPr>
          <w:b/>
          <w:sz w:val="22"/>
          <w:szCs w:val="22"/>
        </w:rPr>
      </w:pPr>
      <w:r>
        <w:rPr>
          <w:noProof/>
          <w:sz w:val="22"/>
          <w:szCs w:val="22"/>
          <w:lang w:val="es-AR" w:eastAsia="es-A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866DF7" wp14:editId="1D566660">
                <wp:simplePos x="0" y="0"/>
                <wp:positionH relativeFrom="margin">
                  <wp:align>left</wp:align>
                </wp:positionH>
                <wp:positionV relativeFrom="paragraph">
                  <wp:posOffset>124402</wp:posOffset>
                </wp:positionV>
                <wp:extent cx="1927860" cy="274320"/>
                <wp:effectExtent l="0" t="0" r="15240" b="11430"/>
                <wp:wrapNone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7860" cy="2743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4CCE52" w14:textId="77777777" w:rsidR="00B170ED" w:rsidRPr="002548A0" w:rsidRDefault="00B170ED" w:rsidP="00B170ED">
                            <w:pPr>
                              <w:ind w:left="0" w:hanging="2"/>
                              <w:rPr>
                                <w:sz w:val="18"/>
                                <w:szCs w:val="18"/>
                              </w:rPr>
                            </w:pPr>
                            <w:r w:rsidRPr="002548A0">
                              <w:rPr>
                                <w:sz w:val="18"/>
                                <w:szCs w:val="18"/>
                              </w:rPr>
                              <w:t>Lic Paula Denise Gigena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866DF7"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6" type="#_x0000_t202" style="position:absolute;left:0;text-align:left;margin-left:0;margin-top:9.8pt;width:151.8pt;height:21.6pt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" fillcolor="window" strokeweight=".5pt">
                <v:textbox>
                  <w:txbxContent>
                    <w:p w14:paraId="3E4CCE52" w14:textId="77777777" w:rsidR="00B170ED" w:rsidRPr="002548A0" w:rsidRDefault="00B170ED" w:rsidP="00B170ED">
                      <w:pPr>
                        <w:ind w:left="0" w:hanging="2"/>
                        <w:rPr>
                          <w:sz w:val="18"/>
                          <w:szCs w:val="18"/>
                        </w:rPr>
                      </w:pPr>
                      <w:r w:rsidRPr="002548A0">
                        <w:rPr>
                          <w:sz w:val="18"/>
                          <w:szCs w:val="18"/>
                        </w:rPr>
                        <w:t>Lic Paula Denise Gigena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006A90" w14:textId="2D7733E4" w:rsidR="00B170ED" w:rsidRDefault="00B170ED">
      <w:pPr>
        <w:ind w:left="0" w:hanging="2"/>
        <w:jc w:val="both"/>
        <w:rPr>
          <w:b/>
          <w:sz w:val="22"/>
          <w:szCs w:val="22"/>
        </w:rPr>
      </w:pPr>
    </w:p>
    <w:p w14:paraId="59AC04AC" w14:textId="77777777" w:rsidR="00B170ED" w:rsidRDefault="00B170ED">
      <w:pPr>
        <w:ind w:left="0" w:hanging="2"/>
        <w:jc w:val="both"/>
        <w:rPr>
          <w:b/>
          <w:sz w:val="22"/>
          <w:szCs w:val="22"/>
        </w:rPr>
      </w:pPr>
    </w:p>
    <w:p w14:paraId="6F5835F0" w14:textId="75445634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15. FIRMA DEL DIRECTOR DE LA CARRERA</w:t>
      </w:r>
    </w:p>
    <w:sectPr w:rsidR="007F5C89">
      <w:footerReference w:type="even" r:id="rId10"/>
      <w:footerReference w:type="default" r:id="rId11"/>
      <w:pgSz w:w="11906" w:h="16838"/>
      <w:pgMar w:top="1418" w:right="1133" w:bottom="1418" w:left="1134" w:header="709" w:footer="3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720A8" w14:textId="77777777" w:rsidR="007D6459" w:rsidRDefault="007D6459">
      <w:pPr>
        <w:spacing w:line="240" w:lineRule="auto"/>
        <w:ind w:left="0" w:hanging="2"/>
      </w:pPr>
      <w:r>
        <w:separator/>
      </w:r>
    </w:p>
  </w:endnote>
  <w:endnote w:type="continuationSeparator" w:id="0">
    <w:p w14:paraId="427CE806" w14:textId="77777777" w:rsidR="007D6459" w:rsidRDefault="007D6459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835F7" w14:textId="77777777" w:rsidR="007F5C89" w:rsidRDefault="00BC55C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F5835F8" w14:textId="77777777" w:rsidR="007F5C89" w:rsidRDefault="007F5C8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835F9" w14:textId="3E7703A7" w:rsidR="007F5C89" w:rsidRDefault="00BC55C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27268">
      <w:rPr>
        <w:noProof/>
        <w:color w:val="000000"/>
      </w:rPr>
      <w:t>10</w:t>
    </w:r>
    <w:r>
      <w:rPr>
        <w:color w:val="000000"/>
      </w:rPr>
      <w:fldChar w:fldCharType="end"/>
    </w:r>
  </w:p>
  <w:p w14:paraId="6F5835FA" w14:textId="77777777" w:rsidR="007F5C89" w:rsidRDefault="007F5C8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D243A" w14:textId="77777777" w:rsidR="007D6459" w:rsidRDefault="007D6459">
      <w:pPr>
        <w:spacing w:line="240" w:lineRule="auto"/>
        <w:ind w:left="0" w:hanging="2"/>
      </w:pPr>
      <w:r>
        <w:separator/>
      </w:r>
    </w:p>
  </w:footnote>
  <w:footnote w:type="continuationSeparator" w:id="0">
    <w:p w14:paraId="2552F7E6" w14:textId="77777777" w:rsidR="007D6459" w:rsidRDefault="007D6459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6515F"/>
    <w:multiLevelType w:val="hybridMultilevel"/>
    <w:tmpl w:val="1742A988"/>
    <w:lvl w:ilvl="0" w:tplc="7B725E3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  <w:b/>
        <w:color w:val="auto"/>
      </w:rPr>
    </w:lvl>
    <w:lvl w:ilvl="1" w:tplc="7444FA0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  <w:b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A8B7DC1"/>
    <w:multiLevelType w:val="multilevel"/>
    <w:tmpl w:val="60ECBB6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C3B2C5D"/>
    <w:multiLevelType w:val="multilevel"/>
    <w:tmpl w:val="4DE2569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28170C0"/>
    <w:multiLevelType w:val="hybridMultilevel"/>
    <w:tmpl w:val="A09C0FC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32896FE8"/>
    <w:multiLevelType w:val="multilevel"/>
    <w:tmpl w:val="D9B491A6"/>
    <w:lvl w:ilvl="0">
      <w:start w:val="9"/>
      <w:numFmt w:val="decimal"/>
      <w:lvlText w:val="%1."/>
      <w:lvlJc w:val="left"/>
      <w:pPr>
        <w:ind w:left="360" w:hanging="360"/>
      </w:pPr>
      <w:rPr>
        <w:b/>
      </w:rPr>
    </w:lvl>
    <w:lvl w:ilvl="1">
      <w:start w:val="2"/>
      <w:numFmt w:val="decimal"/>
      <w:lvlText w:val="%1.%2."/>
      <w:lvlJc w:val="left"/>
      <w:pPr>
        <w:ind w:left="358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16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14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72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7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28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26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784" w:hanging="1800"/>
      </w:pPr>
      <w:rPr>
        <w:b/>
      </w:rPr>
    </w:lvl>
  </w:abstractNum>
  <w:abstractNum w:abstractNumId="5" w15:restartNumberingAfterBreak="0">
    <w:nsid w:val="3E9813F7"/>
    <w:multiLevelType w:val="multilevel"/>
    <w:tmpl w:val="51F6D0A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87671A0"/>
    <w:multiLevelType w:val="multilevel"/>
    <w:tmpl w:val="8FF2D32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BAD3DDA"/>
    <w:multiLevelType w:val="multilevel"/>
    <w:tmpl w:val="47EC97A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62EF40C4"/>
    <w:multiLevelType w:val="hybridMultilevel"/>
    <w:tmpl w:val="AC14F50C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0250755"/>
    <w:multiLevelType w:val="hybridMultilevel"/>
    <w:tmpl w:val="DF5A0600"/>
    <w:lvl w:ilvl="0" w:tplc="E35018D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6F50CF"/>
    <w:multiLevelType w:val="multilevel"/>
    <w:tmpl w:val="DB0C0B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7D034A8"/>
    <w:multiLevelType w:val="multilevel"/>
    <w:tmpl w:val="A05A353A"/>
    <w:lvl w:ilvl="0">
      <w:start w:val="1"/>
      <w:numFmt w:val="bullet"/>
      <w:lvlText w:val="⋅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7BA7107A"/>
    <w:multiLevelType w:val="multilevel"/>
    <w:tmpl w:val="B0309BD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612246265">
    <w:abstractNumId w:val="7"/>
  </w:num>
  <w:num w:numId="2" w16cid:durableId="446318746">
    <w:abstractNumId w:val="10"/>
  </w:num>
  <w:num w:numId="3" w16cid:durableId="1996647105">
    <w:abstractNumId w:val="1"/>
  </w:num>
  <w:num w:numId="4" w16cid:durableId="407114325">
    <w:abstractNumId w:val="6"/>
  </w:num>
  <w:num w:numId="5" w16cid:durableId="140586408">
    <w:abstractNumId w:val="2"/>
  </w:num>
  <w:num w:numId="6" w16cid:durableId="425536995">
    <w:abstractNumId w:val="4"/>
  </w:num>
  <w:num w:numId="7" w16cid:durableId="1715621263">
    <w:abstractNumId w:val="12"/>
  </w:num>
  <w:num w:numId="8" w16cid:durableId="1295521131">
    <w:abstractNumId w:val="11"/>
  </w:num>
  <w:num w:numId="9" w16cid:durableId="136822050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04018854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27868481">
    <w:abstractNumId w:val="5"/>
  </w:num>
  <w:num w:numId="12" w16cid:durableId="1007560559">
    <w:abstractNumId w:val="9"/>
  </w:num>
  <w:num w:numId="13" w16cid:durableId="18297869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C89"/>
    <w:rsid w:val="0001748F"/>
    <w:rsid w:val="00021F19"/>
    <w:rsid w:val="00034771"/>
    <w:rsid w:val="00041BBF"/>
    <w:rsid w:val="00065AF4"/>
    <w:rsid w:val="0008119A"/>
    <w:rsid w:val="000823C3"/>
    <w:rsid w:val="000A228C"/>
    <w:rsid w:val="000C2C09"/>
    <w:rsid w:val="000C2C1E"/>
    <w:rsid w:val="000D1253"/>
    <w:rsid w:val="000E080A"/>
    <w:rsid w:val="00110B77"/>
    <w:rsid w:val="00111EBB"/>
    <w:rsid w:val="00130945"/>
    <w:rsid w:val="00163DA9"/>
    <w:rsid w:val="00190DB7"/>
    <w:rsid w:val="001975E6"/>
    <w:rsid w:val="001A0C0E"/>
    <w:rsid w:val="001C2869"/>
    <w:rsid w:val="001C7D7F"/>
    <w:rsid w:val="0021321F"/>
    <w:rsid w:val="0025169F"/>
    <w:rsid w:val="00262276"/>
    <w:rsid w:val="00266286"/>
    <w:rsid w:val="002810EA"/>
    <w:rsid w:val="00281FDD"/>
    <w:rsid w:val="002950BF"/>
    <w:rsid w:val="002B246A"/>
    <w:rsid w:val="002D605A"/>
    <w:rsid w:val="00327835"/>
    <w:rsid w:val="00385D86"/>
    <w:rsid w:val="003D297F"/>
    <w:rsid w:val="003D2F80"/>
    <w:rsid w:val="003E30D1"/>
    <w:rsid w:val="00406F57"/>
    <w:rsid w:val="00430AC4"/>
    <w:rsid w:val="00486E66"/>
    <w:rsid w:val="004C43C0"/>
    <w:rsid w:val="004D2E79"/>
    <w:rsid w:val="005209CE"/>
    <w:rsid w:val="00536E6A"/>
    <w:rsid w:val="0055052C"/>
    <w:rsid w:val="00557345"/>
    <w:rsid w:val="005811D9"/>
    <w:rsid w:val="0059463D"/>
    <w:rsid w:val="005A70DE"/>
    <w:rsid w:val="005B5BDB"/>
    <w:rsid w:val="005D2034"/>
    <w:rsid w:val="005D491E"/>
    <w:rsid w:val="005F4340"/>
    <w:rsid w:val="00641467"/>
    <w:rsid w:val="00644F93"/>
    <w:rsid w:val="00672DD9"/>
    <w:rsid w:val="00683F77"/>
    <w:rsid w:val="006A66C9"/>
    <w:rsid w:val="006D1154"/>
    <w:rsid w:val="006E5112"/>
    <w:rsid w:val="00706213"/>
    <w:rsid w:val="00727268"/>
    <w:rsid w:val="0077085C"/>
    <w:rsid w:val="007D3E78"/>
    <w:rsid w:val="007D6459"/>
    <w:rsid w:val="007F5C89"/>
    <w:rsid w:val="00802DA1"/>
    <w:rsid w:val="0082266C"/>
    <w:rsid w:val="008646A8"/>
    <w:rsid w:val="0088279A"/>
    <w:rsid w:val="00892861"/>
    <w:rsid w:val="008976B5"/>
    <w:rsid w:val="00933F5B"/>
    <w:rsid w:val="00952B88"/>
    <w:rsid w:val="009603E3"/>
    <w:rsid w:val="00995E8D"/>
    <w:rsid w:val="0099727F"/>
    <w:rsid w:val="009A7498"/>
    <w:rsid w:val="009B1F1C"/>
    <w:rsid w:val="009B537F"/>
    <w:rsid w:val="009F496C"/>
    <w:rsid w:val="00A2066C"/>
    <w:rsid w:val="00A576CC"/>
    <w:rsid w:val="00A959FA"/>
    <w:rsid w:val="00AA5227"/>
    <w:rsid w:val="00AA72B7"/>
    <w:rsid w:val="00AB5F81"/>
    <w:rsid w:val="00AC773B"/>
    <w:rsid w:val="00B0337B"/>
    <w:rsid w:val="00B060CB"/>
    <w:rsid w:val="00B170ED"/>
    <w:rsid w:val="00B21024"/>
    <w:rsid w:val="00B46AE2"/>
    <w:rsid w:val="00B641E2"/>
    <w:rsid w:val="00B66C12"/>
    <w:rsid w:val="00B80D9D"/>
    <w:rsid w:val="00B96627"/>
    <w:rsid w:val="00BA1709"/>
    <w:rsid w:val="00BA5516"/>
    <w:rsid w:val="00BC55CA"/>
    <w:rsid w:val="00BE2E4D"/>
    <w:rsid w:val="00BE5B9C"/>
    <w:rsid w:val="00BE763F"/>
    <w:rsid w:val="00CB06FF"/>
    <w:rsid w:val="00CB3281"/>
    <w:rsid w:val="00CD5F29"/>
    <w:rsid w:val="00D226B0"/>
    <w:rsid w:val="00DC3E5F"/>
    <w:rsid w:val="00DF1F58"/>
    <w:rsid w:val="00E34F67"/>
    <w:rsid w:val="00E45BBD"/>
    <w:rsid w:val="00E55F9E"/>
    <w:rsid w:val="00E63A22"/>
    <w:rsid w:val="00E705E2"/>
    <w:rsid w:val="00E81C8F"/>
    <w:rsid w:val="00E83ACE"/>
    <w:rsid w:val="00EA29CE"/>
    <w:rsid w:val="00EA71D9"/>
    <w:rsid w:val="00EB062D"/>
    <w:rsid w:val="00EB15F1"/>
    <w:rsid w:val="00EC7EE0"/>
    <w:rsid w:val="00EE1F06"/>
    <w:rsid w:val="00F35169"/>
    <w:rsid w:val="00F42B49"/>
    <w:rsid w:val="00F66119"/>
    <w:rsid w:val="00F75579"/>
    <w:rsid w:val="00F823C2"/>
    <w:rsid w:val="00FA714E"/>
    <w:rsid w:val="00FB2F76"/>
    <w:rsid w:val="00FE5788"/>
    <w:rsid w:val="00FE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83491"/>
  <w15:docId w15:val="{2E513B9E-AD33-461B-9FA2-E50DCC415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ES" w:eastAsia="es-A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jc w:val="center"/>
    </w:pPr>
    <w:rPr>
      <w:b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angradetextonormal">
    <w:name w:val="Body Text Indent"/>
    <w:basedOn w:val="Normal"/>
    <w:pPr>
      <w:ind w:left="426"/>
      <w:jc w:val="both"/>
    </w:pPr>
  </w:style>
  <w:style w:type="character" w:styleId="Hipervnculo">
    <w:name w:val="Hyperlink"/>
    <w:basedOn w:val="Fuentedeprrafopredeter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rPr>
      <w:sz w:val="20"/>
    </w:rPr>
  </w:style>
  <w:style w:type="character" w:styleId="Refdenotaalpie">
    <w:name w:val="footnote reference"/>
    <w:basedOn w:val="Fuentedeprrafopredeter"/>
    <w:rPr>
      <w:w w:val="100"/>
      <w:position w:val="-1"/>
      <w:effect w:val="none"/>
      <w:vertAlign w:val="superscript"/>
      <w:cs w:val="0"/>
      <w:em w:val="none"/>
    </w:rPr>
  </w:style>
  <w:style w:type="paragraph" w:styleId="Textodebloque">
    <w:name w:val="Block Text"/>
    <w:basedOn w:val="Normal"/>
    <w:pPr>
      <w:tabs>
        <w:tab w:val="left" w:pos="-720"/>
      </w:tabs>
      <w:ind w:left="1224" w:right="1620"/>
      <w:jc w:val="both"/>
    </w:pPr>
    <w:rPr>
      <w:spacing w:val="-3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table" w:customStyle="1" w:styleId="ac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Fuerte">
    <w:name w:val="Strong"/>
    <w:basedOn w:val="Fuentedeprrafopredeter"/>
    <w:uiPriority w:val="22"/>
    <w:qFormat/>
    <w:rsid w:val="00041BBF"/>
    <w:rPr>
      <w:b/>
      <w:bCs/>
    </w:rPr>
  </w:style>
  <w:style w:type="character" w:styleId="nfasis">
    <w:name w:val="Emphasis"/>
    <w:basedOn w:val="Fuentedeprrafopredeter"/>
    <w:uiPriority w:val="20"/>
    <w:qFormat/>
    <w:rsid w:val="00041BB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253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+4nM8tXe5NsO9qLtPi8AJtBP4Q==">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2201</Words>
  <Characters>12107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 del Salvador</dc:creator>
  <cp:lastModifiedBy>Lucio Aya</cp:lastModifiedBy>
  <cp:revision>2</cp:revision>
  <dcterms:created xsi:type="dcterms:W3CDTF">2026-08-31T19:42:00Z</dcterms:created>
  <dcterms:modified xsi:type="dcterms:W3CDTF">2026-08-31T19:42:00Z</dcterms:modified>
</cp:coreProperties>
</file>